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7C8E" w14:textId="6B2597D2" w:rsidR="00C1554E" w:rsidRPr="00C445E9" w:rsidRDefault="000635E6" w:rsidP="000635E6">
      <w:pPr>
        <w:ind w:right="-664"/>
        <w:jc w:val="right"/>
        <w:rPr>
          <w:rFonts w:ascii="Times New Roman" w:hAnsi="Times New Roman"/>
        </w:rPr>
      </w:pPr>
      <w:r>
        <w:rPr>
          <w:noProof/>
        </w:rPr>
        <w:drawing>
          <wp:anchor distT="0" distB="0" distL="114300" distR="114300" simplePos="0" relativeHeight="251658240" behindDoc="0" locked="0" layoutInCell="1" allowOverlap="1" wp14:anchorId="6509427D" wp14:editId="79177084">
            <wp:simplePos x="0" y="0"/>
            <wp:positionH relativeFrom="column">
              <wp:posOffset>-514350</wp:posOffset>
            </wp:positionH>
            <wp:positionV relativeFrom="paragraph">
              <wp:posOffset>-10160</wp:posOffset>
            </wp:positionV>
            <wp:extent cx="1529715" cy="505460"/>
            <wp:effectExtent l="0" t="0" r="0" b="8890"/>
            <wp:wrapNone/>
            <wp:docPr id="981086794" name="Picture 98108679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86794" name="Picture 2" descr="Levelling Up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9715" cy="5054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58241" behindDoc="0" locked="0" layoutInCell="1" allowOverlap="1" wp14:anchorId="0550F9F6" wp14:editId="53799657">
            <wp:simplePos x="0" y="0"/>
            <wp:positionH relativeFrom="page">
              <wp:posOffset>2457450</wp:posOffset>
            </wp:positionH>
            <wp:positionV relativeFrom="paragraph">
              <wp:posOffset>-6350</wp:posOffset>
            </wp:positionV>
            <wp:extent cx="1381760" cy="585913"/>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58591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C62F0B" wp14:editId="7C52F843">
            <wp:extent cx="2981325" cy="71372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0155" cy="744563"/>
                    </a:xfrm>
                    <a:prstGeom prst="rect">
                      <a:avLst/>
                    </a:prstGeom>
                    <a:noFill/>
                    <a:ln>
                      <a:noFill/>
                    </a:ln>
                  </pic:spPr>
                </pic:pic>
              </a:graphicData>
            </a:graphic>
          </wp:inline>
        </w:drawing>
      </w:r>
    </w:p>
    <w:p w14:paraId="446C5A75" w14:textId="6DB72AD5" w:rsidR="00C1554E" w:rsidRPr="00C445E9" w:rsidRDefault="00C1554E" w:rsidP="00103407">
      <w:pPr>
        <w:rPr>
          <w:rFonts w:ascii="Times New Roman" w:hAnsi="Times New Roman"/>
        </w:rPr>
      </w:pPr>
    </w:p>
    <w:p w14:paraId="69565392" w14:textId="532C9834" w:rsidR="000810EA" w:rsidRDefault="000810EA" w:rsidP="00103407">
      <w:pPr>
        <w:ind w:right="45"/>
        <w:jc w:val="center"/>
        <w:rPr>
          <w:rFonts w:ascii="Times New Roman" w:hAnsi="Times New Roman"/>
          <w:b/>
          <w:spacing w:val="-1"/>
        </w:rPr>
      </w:pPr>
    </w:p>
    <w:p w14:paraId="00756CDD" w14:textId="751531A1" w:rsidR="000810EA" w:rsidRDefault="000810EA" w:rsidP="00103407">
      <w:pPr>
        <w:ind w:right="45"/>
        <w:jc w:val="center"/>
        <w:rPr>
          <w:rFonts w:ascii="Times New Roman" w:hAnsi="Times New Roman"/>
          <w:b/>
          <w:spacing w:val="-1"/>
        </w:rPr>
      </w:pPr>
    </w:p>
    <w:p w14:paraId="69D3D73A" w14:textId="075C03A9" w:rsidR="000810EA" w:rsidRDefault="000810EA" w:rsidP="00103407">
      <w:pPr>
        <w:ind w:right="45"/>
        <w:jc w:val="center"/>
        <w:rPr>
          <w:rFonts w:ascii="Times New Roman" w:hAnsi="Times New Roman"/>
          <w:b/>
          <w:spacing w:val="-1"/>
        </w:rPr>
      </w:pPr>
    </w:p>
    <w:p w14:paraId="0B07D7C9" w14:textId="77777777" w:rsidR="000810EA" w:rsidRDefault="000810EA" w:rsidP="00103407">
      <w:pPr>
        <w:ind w:right="45"/>
        <w:jc w:val="center"/>
        <w:rPr>
          <w:rFonts w:ascii="Times New Roman" w:hAnsi="Times New Roman"/>
          <w:b/>
          <w:spacing w:val="-1"/>
        </w:rPr>
      </w:pPr>
    </w:p>
    <w:p w14:paraId="32AB5C91" w14:textId="77777777" w:rsidR="000810EA" w:rsidRDefault="000810EA" w:rsidP="00103407">
      <w:pPr>
        <w:ind w:right="45"/>
        <w:jc w:val="center"/>
        <w:rPr>
          <w:rFonts w:ascii="Times New Roman" w:hAnsi="Times New Roman"/>
          <w:b/>
          <w:spacing w:val="-1"/>
        </w:rPr>
      </w:pPr>
    </w:p>
    <w:p w14:paraId="0BD7128C" w14:textId="46EDFA62" w:rsidR="00C1554E" w:rsidRPr="00C445E9" w:rsidRDefault="00112D90" w:rsidP="00103407">
      <w:pPr>
        <w:ind w:right="45"/>
        <w:jc w:val="center"/>
        <w:rPr>
          <w:rFonts w:ascii="Times New Roman" w:eastAsia="Times New Roman" w:hAnsi="Times New Roman"/>
        </w:rPr>
      </w:pPr>
      <w:r w:rsidRPr="00C445E9">
        <w:rPr>
          <w:rFonts w:ascii="Times New Roman" w:hAnsi="Times New Roman"/>
          <w:b/>
          <w:spacing w:val="-1"/>
        </w:rPr>
        <w:t>DATED</w:t>
      </w:r>
    </w:p>
    <w:p w14:paraId="54EF48BE" w14:textId="77777777" w:rsidR="00C1554E" w:rsidRPr="00C445E9" w:rsidRDefault="00C1554E" w:rsidP="00103407">
      <w:pPr>
        <w:ind w:right="45"/>
        <w:jc w:val="center"/>
        <w:rPr>
          <w:rFonts w:ascii="Times New Roman" w:hAnsi="Times New Roman"/>
        </w:rPr>
      </w:pPr>
    </w:p>
    <w:p w14:paraId="7AC69097" w14:textId="77777777" w:rsidR="00C1554E" w:rsidRPr="00C445E9" w:rsidRDefault="00C1554E" w:rsidP="00103407">
      <w:pPr>
        <w:ind w:right="45"/>
        <w:jc w:val="center"/>
        <w:rPr>
          <w:rFonts w:ascii="Times New Roman" w:hAnsi="Times New Roman"/>
        </w:rPr>
      </w:pPr>
    </w:p>
    <w:p w14:paraId="2C0721B0" w14:textId="77777777" w:rsidR="00C1554E" w:rsidRPr="00C445E9" w:rsidRDefault="00C1554E" w:rsidP="00103407">
      <w:pPr>
        <w:ind w:right="45"/>
        <w:jc w:val="center"/>
        <w:rPr>
          <w:rFonts w:ascii="Times New Roman" w:hAnsi="Times New Roman"/>
        </w:rPr>
      </w:pPr>
    </w:p>
    <w:p w14:paraId="28A424B8" w14:textId="77777777" w:rsidR="00C1554E" w:rsidRPr="00C445E9" w:rsidRDefault="00C1554E" w:rsidP="00103407">
      <w:pPr>
        <w:ind w:right="45"/>
        <w:jc w:val="center"/>
        <w:rPr>
          <w:rFonts w:ascii="Times New Roman" w:hAnsi="Times New Roman"/>
        </w:rPr>
      </w:pPr>
    </w:p>
    <w:p w14:paraId="3C218122" w14:textId="444CA693" w:rsidR="00C1554E" w:rsidRPr="00891F59" w:rsidRDefault="00112D90" w:rsidP="00103407">
      <w:pPr>
        <w:pStyle w:val="BodyText"/>
        <w:jc w:val="center"/>
        <w:rPr>
          <w:b/>
          <w:bCs/>
        </w:rPr>
      </w:pPr>
      <w:bookmarkStart w:id="0" w:name="_Toc429983478"/>
      <w:bookmarkStart w:id="1" w:name="_Toc429985808"/>
      <w:bookmarkStart w:id="2" w:name="_Toc430007989"/>
      <w:bookmarkStart w:id="3" w:name="_Toc430008944"/>
      <w:r w:rsidRPr="00891F59">
        <w:rPr>
          <w:b/>
          <w:spacing w:val="-2"/>
        </w:rPr>
        <w:t>GRANT</w:t>
      </w:r>
      <w:r w:rsidR="001440CB">
        <w:t xml:space="preserve"> </w:t>
      </w:r>
      <w:r w:rsidRPr="00891F59">
        <w:rPr>
          <w:b/>
        </w:rPr>
        <w:t>AGREEMENT</w:t>
      </w:r>
      <w:bookmarkEnd w:id="0"/>
      <w:bookmarkEnd w:id="1"/>
      <w:bookmarkEnd w:id="2"/>
      <w:bookmarkEnd w:id="3"/>
    </w:p>
    <w:p w14:paraId="6C63CA78" w14:textId="77777777" w:rsidR="00C1554E" w:rsidRPr="00C445E9" w:rsidRDefault="00C1554E" w:rsidP="00103407">
      <w:pPr>
        <w:pStyle w:val="BodyText"/>
        <w:jc w:val="center"/>
      </w:pPr>
    </w:p>
    <w:p w14:paraId="4B5B449F" w14:textId="77777777" w:rsidR="00C1554E" w:rsidRPr="00C445E9" w:rsidRDefault="00C1554E" w:rsidP="00103407">
      <w:pPr>
        <w:pStyle w:val="BodyText"/>
        <w:jc w:val="center"/>
      </w:pPr>
    </w:p>
    <w:p w14:paraId="07645850" w14:textId="77777777" w:rsidR="00C1554E" w:rsidRPr="00C445E9" w:rsidRDefault="00C1554E" w:rsidP="00103407">
      <w:pPr>
        <w:pStyle w:val="BodyText"/>
        <w:jc w:val="center"/>
      </w:pPr>
    </w:p>
    <w:p w14:paraId="2F9CB2A8" w14:textId="77777777" w:rsidR="00C1554E" w:rsidRPr="00C445E9" w:rsidRDefault="00C1554E" w:rsidP="00103407">
      <w:pPr>
        <w:pStyle w:val="BodyText"/>
        <w:jc w:val="center"/>
      </w:pPr>
    </w:p>
    <w:p w14:paraId="297E9659" w14:textId="77777777" w:rsidR="00C1554E" w:rsidRPr="00C445E9" w:rsidRDefault="00112D90" w:rsidP="00103407">
      <w:pPr>
        <w:pStyle w:val="BodyText"/>
        <w:jc w:val="center"/>
      </w:pPr>
      <w:r w:rsidRPr="00C445E9">
        <w:t>between</w:t>
      </w:r>
    </w:p>
    <w:p w14:paraId="785A9A76" w14:textId="77777777" w:rsidR="00C1554E" w:rsidRPr="00C445E9" w:rsidRDefault="00C1554E" w:rsidP="00103407">
      <w:pPr>
        <w:pStyle w:val="BodyText"/>
        <w:jc w:val="center"/>
      </w:pPr>
    </w:p>
    <w:p w14:paraId="46E4A1AB" w14:textId="77777777" w:rsidR="00C1554E" w:rsidRPr="00C445E9" w:rsidRDefault="00C1554E" w:rsidP="00103407">
      <w:pPr>
        <w:pStyle w:val="BodyText"/>
        <w:jc w:val="center"/>
      </w:pPr>
    </w:p>
    <w:p w14:paraId="4C1B0040" w14:textId="77777777" w:rsidR="00C1554E" w:rsidRPr="00C445E9" w:rsidRDefault="00C1554E" w:rsidP="00103407">
      <w:pPr>
        <w:pStyle w:val="BodyText"/>
        <w:jc w:val="center"/>
      </w:pPr>
    </w:p>
    <w:p w14:paraId="42E57D01" w14:textId="77777777" w:rsidR="00C1554E" w:rsidRPr="00C445E9" w:rsidRDefault="00C1554E" w:rsidP="00103407">
      <w:pPr>
        <w:pStyle w:val="BodyText"/>
        <w:jc w:val="center"/>
      </w:pPr>
    </w:p>
    <w:p w14:paraId="78F95C76" w14:textId="77777777" w:rsidR="00C1554E" w:rsidRPr="00C445E9" w:rsidRDefault="00112D90" w:rsidP="00103407">
      <w:pPr>
        <w:pStyle w:val="BodyText"/>
        <w:jc w:val="center"/>
        <w:rPr>
          <w:b/>
          <w:bCs/>
        </w:rPr>
      </w:pPr>
      <w:bookmarkStart w:id="4" w:name="_Toc429983479"/>
      <w:bookmarkStart w:id="5" w:name="_Toc429985809"/>
      <w:bookmarkStart w:id="6" w:name="_Toc430007990"/>
      <w:bookmarkStart w:id="7" w:name="_Toc430008945"/>
      <w:r w:rsidRPr="00C445E9">
        <w:t>WEST</w:t>
      </w:r>
      <w:r w:rsidRPr="00C445E9">
        <w:rPr>
          <w:spacing w:val="-11"/>
        </w:rPr>
        <w:t xml:space="preserve"> </w:t>
      </w:r>
      <w:r w:rsidRPr="00C445E9">
        <w:t>YORKSHIRE</w:t>
      </w:r>
      <w:r w:rsidRPr="00C445E9">
        <w:rPr>
          <w:spacing w:val="-10"/>
        </w:rPr>
        <w:t xml:space="preserve"> </w:t>
      </w:r>
      <w:r w:rsidRPr="00C445E9">
        <w:rPr>
          <w:spacing w:val="-2"/>
        </w:rPr>
        <w:t>COMBINED</w:t>
      </w:r>
      <w:r w:rsidRPr="00C445E9">
        <w:rPr>
          <w:spacing w:val="-11"/>
        </w:rPr>
        <w:t xml:space="preserve"> </w:t>
      </w:r>
      <w:r w:rsidRPr="00C445E9">
        <w:t>AUTHORITY</w:t>
      </w:r>
      <w:bookmarkEnd w:id="4"/>
      <w:bookmarkEnd w:id="5"/>
      <w:bookmarkEnd w:id="6"/>
      <w:bookmarkEnd w:id="7"/>
    </w:p>
    <w:p w14:paraId="115D178D" w14:textId="77777777" w:rsidR="00C1554E" w:rsidRPr="00C445E9" w:rsidRDefault="00C1554E" w:rsidP="00103407">
      <w:pPr>
        <w:pStyle w:val="BodyText"/>
        <w:jc w:val="center"/>
      </w:pPr>
    </w:p>
    <w:p w14:paraId="3B5D394A" w14:textId="77777777" w:rsidR="00C1554E" w:rsidRPr="00C445E9" w:rsidRDefault="00C1554E" w:rsidP="00103407">
      <w:pPr>
        <w:pStyle w:val="BodyText"/>
        <w:jc w:val="center"/>
      </w:pPr>
    </w:p>
    <w:p w14:paraId="026BA726" w14:textId="77777777" w:rsidR="00C1554E" w:rsidRPr="00C445E9" w:rsidRDefault="00C1554E" w:rsidP="00103407">
      <w:pPr>
        <w:pStyle w:val="BodyText"/>
        <w:jc w:val="center"/>
      </w:pPr>
    </w:p>
    <w:p w14:paraId="76F8196B" w14:textId="77777777" w:rsidR="00C1554E" w:rsidRPr="00C445E9" w:rsidRDefault="00C1554E" w:rsidP="00103407">
      <w:pPr>
        <w:pStyle w:val="BodyText"/>
        <w:jc w:val="center"/>
      </w:pPr>
    </w:p>
    <w:p w14:paraId="26F41C0E" w14:textId="77777777" w:rsidR="00C1554E" w:rsidRPr="00C445E9" w:rsidRDefault="00112D90" w:rsidP="00103407">
      <w:pPr>
        <w:pStyle w:val="BodyText"/>
        <w:jc w:val="center"/>
      </w:pPr>
      <w:r w:rsidRPr="00C445E9">
        <w:t>and</w:t>
      </w:r>
    </w:p>
    <w:p w14:paraId="7DE50B24" w14:textId="77777777" w:rsidR="00C1554E" w:rsidRPr="00C445E9" w:rsidRDefault="00C1554E" w:rsidP="00103407">
      <w:pPr>
        <w:pStyle w:val="BodyText"/>
        <w:jc w:val="center"/>
      </w:pPr>
    </w:p>
    <w:p w14:paraId="56E95DE9" w14:textId="77777777" w:rsidR="00C1554E" w:rsidRPr="00C445E9" w:rsidRDefault="00C1554E" w:rsidP="00103407">
      <w:pPr>
        <w:pStyle w:val="BodyText"/>
        <w:jc w:val="center"/>
      </w:pPr>
    </w:p>
    <w:p w14:paraId="51C49AF8" w14:textId="77777777" w:rsidR="00C1554E" w:rsidRPr="00C445E9" w:rsidRDefault="00C1554E" w:rsidP="00103407">
      <w:pPr>
        <w:pStyle w:val="BodyText"/>
        <w:jc w:val="center"/>
      </w:pPr>
    </w:p>
    <w:p w14:paraId="3C694398" w14:textId="368BC453" w:rsidR="00C1554E" w:rsidRPr="00AE1DDA" w:rsidRDefault="00AE1DDA" w:rsidP="00103407">
      <w:pPr>
        <w:pStyle w:val="BodyText"/>
        <w:jc w:val="center"/>
      </w:pPr>
      <w:r w:rsidRPr="00AE1DDA">
        <w:rPr>
          <w:rFonts w:eastAsia="Arial"/>
        </w:rPr>
        <w:t xml:space="preserve"> </w:t>
      </w:r>
      <w:r w:rsidR="00415D04" w:rsidRPr="00415D04">
        <w:rPr>
          <w:rFonts w:eastAsia="Arial"/>
          <w:highlight w:val="yellow"/>
        </w:rPr>
        <w:t>XXXXXX</w:t>
      </w:r>
    </w:p>
    <w:p w14:paraId="2D530339" w14:textId="77777777" w:rsidR="00C1554E" w:rsidRPr="004174CA" w:rsidRDefault="00C1554E" w:rsidP="00103407">
      <w:pPr>
        <w:pStyle w:val="BodyText"/>
        <w:jc w:val="center"/>
      </w:pPr>
    </w:p>
    <w:p w14:paraId="64AF75D9" w14:textId="77777777" w:rsidR="00C1554E" w:rsidRPr="004174CA" w:rsidRDefault="00C1554E" w:rsidP="00103407">
      <w:pPr>
        <w:pStyle w:val="BodyText"/>
        <w:jc w:val="center"/>
      </w:pPr>
    </w:p>
    <w:p w14:paraId="3A49055C" w14:textId="77777777" w:rsidR="00C1554E" w:rsidRPr="004174CA" w:rsidRDefault="00C1554E" w:rsidP="00103407">
      <w:pPr>
        <w:pStyle w:val="BodyText"/>
        <w:jc w:val="center"/>
      </w:pPr>
    </w:p>
    <w:p w14:paraId="1E5F7A1C" w14:textId="77777777" w:rsidR="00C1554E" w:rsidRPr="004174CA" w:rsidRDefault="00C1554E" w:rsidP="00103407">
      <w:pPr>
        <w:pStyle w:val="BodyText"/>
        <w:jc w:val="center"/>
      </w:pPr>
    </w:p>
    <w:p w14:paraId="4FDC35EC" w14:textId="77777777" w:rsidR="00C1554E" w:rsidRPr="004174CA" w:rsidRDefault="00C1554E" w:rsidP="00103407">
      <w:pPr>
        <w:pStyle w:val="BodyText"/>
        <w:jc w:val="center"/>
      </w:pPr>
    </w:p>
    <w:p w14:paraId="4E0D8FF3" w14:textId="77777777" w:rsidR="00C1554E" w:rsidRPr="004174CA" w:rsidRDefault="00C1554E" w:rsidP="00103407">
      <w:pPr>
        <w:pStyle w:val="BodyText"/>
        <w:jc w:val="center"/>
      </w:pPr>
    </w:p>
    <w:p w14:paraId="795848B9" w14:textId="77777777" w:rsidR="00C1554E" w:rsidRPr="004174CA" w:rsidRDefault="00C1554E" w:rsidP="00103407">
      <w:pPr>
        <w:pStyle w:val="BodyText"/>
        <w:jc w:val="center"/>
      </w:pPr>
    </w:p>
    <w:p w14:paraId="4AEACD2E" w14:textId="77777777" w:rsidR="00C1554E" w:rsidRPr="004174CA" w:rsidRDefault="00112D90" w:rsidP="00103407">
      <w:pPr>
        <w:pStyle w:val="BodyText"/>
        <w:jc w:val="center"/>
      </w:pPr>
      <w:r w:rsidRPr="004174CA">
        <w:rPr>
          <w:b/>
        </w:rPr>
        <w:t>--------------------------------------------------------------------</w:t>
      </w:r>
    </w:p>
    <w:p w14:paraId="2CCE2DD0" w14:textId="77777777" w:rsidR="00C1554E" w:rsidRPr="004174CA" w:rsidRDefault="00C1554E" w:rsidP="00103407">
      <w:pPr>
        <w:pStyle w:val="BodyText"/>
        <w:jc w:val="center"/>
      </w:pPr>
    </w:p>
    <w:p w14:paraId="7CC03EB4" w14:textId="77777777" w:rsidR="009217DC" w:rsidRPr="004174CA" w:rsidRDefault="00112D90" w:rsidP="00103407">
      <w:pPr>
        <w:pStyle w:val="BodyText"/>
        <w:jc w:val="center"/>
      </w:pPr>
      <w:r w:rsidRPr="004174CA">
        <w:t>for</w:t>
      </w:r>
      <w:r w:rsidRPr="004174CA">
        <w:rPr>
          <w:spacing w:val="-2"/>
        </w:rPr>
        <w:t xml:space="preserve"> </w:t>
      </w:r>
      <w:r w:rsidRPr="004174CA">
        <w:t>the</w:t>
      </w:r>
      <w:r w:rsidR="00B76F11" w:rsidRPr="004174CA">
        <w:t xml:space="preserve"> </w:t>
      </w:r>
      <w:r w:rsidR="005D7CBB" w:rsidRPr="004174CA">
        <w:t>delivery of</w:t>
      </w:r>
    </w:p>
    <w:p w14:paraId="76327DCB" w14:textId="2DACF83B" w:rsidR="009206A2" w:rsidRPr="004174CA" w:rsidRDefault="008A2DC2" w:rsidP="009206A2">
      <w:pPr>
        <w:pStyle w:val="BodyText"/>
        <w:jc w:val="center"/>
      </w:pPr>
      <w:r w:rsidRPr="004174CA">
        <w:t>UK SHARED PROSPERITY FUND</w:t>
      </w:r>
    </w:p>
    <w:p w14:paraId="0A10BF13" w14:textId="1FC1E43C" w:rsidR="009206A2" w:rsidRPr="004174CA" w:rsidRDefault="005306C7" w:rsidP="009206A2">
      <w:pPr>
        <w:pStyle w:val="BodyText"/>
        <w:jc w:val="center"/>
        <w:rPr>
          <w:b/>
          <w:bCs/>
        </w:rPr>
      </w:pPr>
      <w:r w:rsidRPr="004174CA">
        <w:rPr>
          <w:caps/>
        </w:rPr>
        <w:t xml:space="preserve"> </w:t>
      </w:r>
      <w:r w:rsidR="00415D04" w:rsidRPr="00415D04">
        <w:rPr>
          <w:b/>
          <w:bCs/>
          <w:caps/>
          <w:highlight w:val="yellow"/>
        </w:rPr>
        <w:t>XXXXX</w:t>
      </w:r>
      <w:r w:rsidR="00ED2866" w:rsidRPr="004174CA">
        <w:rPr>
          <w:b/>
          <w:bCs/>
          <w:caps/>
        </w:rPr>
        <w:t xml:space="preserve"> </w:t>
      </w:r>
    </w:p>
    <w:p w14:paraId="3F7EE5CA" w14:textId="77777777" w:rsidR="0078602F" w:rsidRPr="004174CA" w:rsidRDefault="0078602F" w:rsidP="00103407">
      <w:pPr>
        <w:pStyle w:val="BodyText"/>
        <w:jc w:val="center"/>
        <w:rPr>
          <w:lang w:val="en-GB"/>
        </w:rPr>
      </w:pPr>
    </w:p>
    <w:p w14:paraId="02423E78" w14:textId="77777777" w:rsidR="00C1554E" w:rsidRPr="00C445E9" w:rsidRDefault="00112D90" w:rsidP="00103407">
      <w:pPr>
        <w:pStyle w:val="BodyText"/>
        <w:jc w:val="center"/>
        <w:rPr>
          <w:b/>
          <w:bCs/>
        </w:rPr>
      </w:pPr>
      <w:bookmarkStart w:id="8" w:name="_Toc429983481"/>
      <w:bookmarkStart w:id="9" w:name="_Toc429985811"/>
      <w:bookmarkStart w:id="10" w:name="_Toc430007992"/>
      <w:bookmarkStart w:id="11" w:name="_Toc430008947"/>
      <w:r w:rsidRPr="004174CA">
        <w:t>---------------------------------------------------------------------</w:t>
      </w:r>
      <w:bookmarkEnd w:id="8"/>
      <w:bookmarkEnd w:id="9"/>
      <w:bookmarkEnd w:id="10"/>
      <w:bookmarkEnd w:id="11"/>
    </w:p>
    <w:p w14:paraId="42632B07" w14:textId="77777777" w:rsidR="00C1554E" w:rsidRPr="00C445E9" w:rsidRDefault="00C1554E" w:rsidP="00103407">
      <w:pPr>
        <w:ind w:right="45"/>
        <w:jc w:val="center"/>
        <w:rPr>
          <w:rFonts w:ascii="Times New Roman" w:hAnsi="Times New Roman"/>
        </w:rPr>
        <w:sectPr w:rsidR="00C1554E" w:rsidRPr="00C445E9">
          <w:headerReference w:type="even" r:id="rId16"/>
          <w:headerReference w:type="default" r:id="rId17"/>
          <w:footerReference w:type="even" r:id="rId18"/>
          <w:footerReference w:type="default" r:id="rId19"/>
          <w:headerReference w:type="first" r:id="rId20"/>
          <w:footerReference w:type="first" r:id="rId21"/>
          <w:type w:val="continuous"/>
          <w:pgSz w:w="11910" w:h="16850"/>
          <w:pgMar w:top="1600" w:right="1680" w:bottom="280" w:left="1680" w:header="720" w:footer="720" w:gutter="0"/>
          <w:cols w:space="720"/>
        </w:sectPr>
      </w:pPr>
    </w:p>
    <w:p w14:paraId="7176968A" w14:textId="77777777" w:rsidR="00C1554E" w:rsidRPr="00353E95" w:rsidRDefault="00C1554E" w:rsidP="00103407">
      <w:pPr>
        <w:rPr>
          <w:rFonts w:ascii="Times New Roman" w:hAnsi="Times New Roman"/>
        </w:rPr>
      </w:pPr>
    </w:p>
    <w:p w14:paraId="6D7A2BA9" w14:textId="77777777" w:rsidR="001359C6" w:rsidRPr="00353E95" w:rsidRDefault="001359C6" w:rsidP="00103407">
      <w:pPr>
        <w:ind w:left="120"/>
        <w:rPr>
          <w:rFonts w:ascii="Times New Roman" w:hAnsi="Times New Roman"/>
          <w:b/>
          <w:spacing w:val="-1"/>
        </w:rPr>
      </w:pPr>
      <w:r w:rsidRPr="00353E95">
        <w:rPr>
          <w:rFonts w:ascii="Times New Roman" w:hAnsi="Times New Roman"/>
          <w:b/>
          <w:spacing w:val="-1"/>
        </w:rPr>
        <w:t>CONTENTS</w:t>
      </w:r>
    </w:p>
    <w:p w14:paraId="02E9D23B" w14:textId="77777777" w:rsidR="001359C6" w:rsidRPr="00353E95" w:rsidRDefault="001359C6" w:rsidP="00103407">
      <w:pPr>
        <w:ind w:left="120"/>
        <w:rPr>
          <w:rFonts w:ascii="Times New Roman" w:hAnsi="Times New Roman"/>
          <w:b/>
          <w:spacing w:val="-1"/>
        </w:rPr>
      </w:pPr>
    </w:p>
    <w:p w14:paraId="3F32260B" w14:textId="0B79ADB4" w:rsidR="009D7779" w:rsidRDefault="00272D84">
      <w:pPr>
        <w:pStyle w:val="TOC1"/>
        <w:tabs>
          <w:tab w:val="right" w:leader="dot" w:pos="9740"/>
        </w:tabs>
        <w:rPr>
          <w:rFonts w:asciiTheme="minorHAnsi" w:eastAsiaTheme="minorEastAsia" w:hAnsiTheme="minorHAnsi" w:cstheme="minorBidi"/>
          <w:noProof/>
          <w:sz w:val="22"/>
          <w:szCs w:val="22"/>
          <w:lang w:val="en-GB" w:eastAsia="en-GB"/>
        </w:rPr>
      </w:pPr>
      <w:r w:rsidRPr="00353E95">
        <w:rPr>
          <w:b/>
          <w:spacing w:val="-1"/>
          <w:sz w:val="22"/>
          <w:szCs w:val="22"/>
        </w:rPr>
        <w:fldChar w:fldCharType="begin"/>
      </w:r>
      <w:r w:rsidR="00515FCA" w:rsidRPr="00353E95">
        <w:rPr>
          <w:b/>
          <w:spacing w:val="-1"/>
          <w:sz w:val="22"/>
          <w:szCs w:val="22"/>
        </w:rPr>
        <w:instrText xml:space="preserve"> TOC \o "1-1" \h \z \u </w:instrText>
      </w:r>
      <w:r w:rsidRPr="00353E95">
        <w:rPr>
          <w:b/>
          <w:spacing w:val="-1"/>
          <w:sz w:val="22"/>
          <w:szCs w:val="22"/>
        </w:rPr>
        <w:fldChar w:fldCharType="separate"/>
      </w:r>
      <w:hyperlink w:anchor="_Toc125016710" w:history="1">
        <w:r w:rsidR="009D7779" w:rsidRPr="00CF04F5">
          <w:rPr>
            <w:rStyle w:val="Hyperlink"/>
            <w:noProof/>
          </w:rPr>
          <w:t>1</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DEFINITIONS AND INTERPRETATION</w:t>
        </w:r>
        <w:r w:rsidR="009D7779">
          <w:rPr>
            <w:noProof/>
            <w:webHidden/>
          </w:rPr>
          <w:tab/>
        </w:r>
        <w:r w:rsidR="009D7779">
          <w:rPr>
            <w:noProof/>
            <w:webHidden/>
          </w:rPr>
          <w:fldChar w:fldCharType="begin"/>
        </w:r>
        <w:r w:rsidR="009D7779">
          <w:rPr>
            <w:noProof/>
            <w:webHidden/>
          </w:rPr>
          <w:instrText xml:space="preserve"> PAGEREF _Toc125016710 \h </w:instrText>
        </w:r>
        <w:r w:rsidR="009D7779">
          <w:rPr>
            <w:noProof/>
            <w:webHidden/>
          </w:rPr>
        </w:r>
        <w:r w:rsidR="009D7779">
          <w:rPr>
            <w:noProof/>
            <w:webHidden/>
          </w:rPr>
          <w:fldChar w:fldCharType="separate"/>
        </w:r>
        <w:r w:rsidR="00BF79CA">
          <w:rPr>
            <w:noProof/>
            <w:webHidden/>
          </w:rPr>
          <w:t>4</w:t>
        </w:r>
        <w:r w:rsidR="009D7779">
          <w:rPr>
            <w:noProof/>
            <w:webHidden/>
          </w:rPr>
          <w:fldChar w:fldCharType="end"/>
        </w:r>
      </w:hyperlink>
    </w:p>
    <w:p w14:paraId="01EA46B9" w14:textId="607BD3CF"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1" w:history="1">
        <w:r w:rsidR="009D7779" w:rsidRPr="00CF04F5">
          <w:rPr>
            <w:rStyle w:val="Hyperlink"/>
            <w:noProof/>
          </w:rPr>
          <w:t>2</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PURPOSE OF GRANT</w:t>
        </w:r>
        <w:r w:rsidR="009D7779">
          <w:rPr>
            <w:noProof/>
            <w:webHidden/>
          </w:rPr>
          <w:tab/>
        </w:r>
        <w:r w:rsidR="009D7779">
          <w:rPr>
            <w:noProof/>
            <w:webHidden/>
          </w:rPr>
          <w:fldChar w:fldCharType="begin"/>
        </w:r>
        <w:r w:rsidR="009D7779">
          <w:rPr>
            <w:noProof/>
            <w:webHidden/>
          </w:rPr>
          <w:instrText xml:space="preserve"> PAGEREF _Toc125016711 \h </w:instrText>
        </w:r>
        <w:r w:rsidR="009D7779">
          <w:rPr>
            <w:noProof/>
            <w:webHidden/>
          </w:rPr>
        </w:r>
        <w:r w:rsidR="009D7779">
          <w:rPr>
            <w:noProof/>
            <w:webHidden/>
          </w:rPr>
          <w:fldChar w:fldCharType="separate"/>
        </w:r>
        <w:r w:rsidR="00BF79CA">
          <w:rPr>
            <w:noProof/>
            <w:webHidden/>
          </w:rPr>
          <w:t>9</w:t>
        </w:r>
        <w:r w:rsidR="009D7779">
          <w:rPr>
            <w:noProof/>
            <w:webHidden/>
          </w:rPr>
          <w:fldChar w:fldCharType="end"/>
        </w:r>
      </w:hyperlink>
    </w:p>
    <w:p w14:paraId="13A7C8B4" w14:textId="185125B3"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2" w:history="1">
        <w:r w:rsidR="009D7779" w:rsidRPr="00CF04F5">
          <w:rPr>
            <w:rStyle w:val="Hyperlink"/>
            <w:noProof/>
          </w:rPr>
          <w:t>3</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PAYMENT OF GRANT</w:t>
        </w:r>
        <w:r w:rsidR="009D7779">
          <w:rPr>
            <w:noProof/>
            <w:webHidden/>
          </w:rPr>
          <w:tab/>
        </w:r>
        <w:r w:rsidR="009D7779">
          <w:rPr>
            <w:noProof/>
            <w:webHidden/>
          </w:rPr>
          <w:fldChar w:fldCharType="begin"/>
        </w:r>
        <w:r w:rsidR="009D7779">
          <w:rPr>
            <w:noProof/>
            <w:webHidden/>
          </w:rPr>
          <w:instrText xml:space="preserve"> PAGEREF _Toc125016712 \h </w:instrText>
        </w:r>
        <w:r w:rsidR="009D7779">
          <w:rPr>
            <w:noProof/>
            <w:webHidden/>
          </w:rPr>
        </w:r>
        <w:r w:rsidR="009D7779">
          <w:rPr>
            <w:noProof/>
            <w:webHidden/>
          </w:rPr>
          <w:fldChar w:fldCharType="separate"/>
        </w:r>
        <w:r w:rsidR="00BF79CA">
          <w:rPr>
            <w:noProof/>
            <w:webHidden/>
          </w:rPr>
          <w:t>9</w:t>
        </w:r>
        <w:r w:rsidR="009D7779">
          <w:rPr>
            <w:noProof/>
            <w:webHidden/>
          </w:rPr>
          <w:fldChar w:fldCharType="end"/>
        </w:r>
      </w:hyperlink>
    </w:p>
    <w:p w14:paraId="26CB5C4A" w14:textId="7588B1F1"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3" w:history="1">
        <w:r w:rsidR="009D7779" w:rsidRPr="00CF04F5">
          <w:rPr>
            <w:rStyle w:val="Hyperlink"/>
            <w:noProof/>
          </w:rPr>
          <w:t>4</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GRANT CLAIMS</w:t>
        </w:r>
        <w:r w:rsidR="009D7779">
          <w:rPr>
            <w:noProof/>
            <w:webHidden/>
          </w:rPr>
          <w:tab/>
        </w:r>
        <w:r w:rsidR="009D7779">
          <w:rPr>
            <w:noProof/>
            <w:webHidden/>
          </w:rPr>
          <w:fldChar w:fldCharType="begin"/>
        </w:r>
        <w:r w:rsidR="009D7779">
          <w:rPr>
            <w:noProof/>
            <w:webHidden/>
          </w:rPr>
          <w:instrText xml:space="preserve"> PAGEREF _Toc125016713 \h </w:instrText>
        </w:r>
        <w:r w:rsidR="009D7779">
          <w:rPr>
            <w:noProof/>
            <w:webHidden/>
          </w:rPr>
        </w:r>
        <w:r w:rsidR="009D7779">
          <w:rPr>
            <w:noProof/>
            <w:webHidden/>
          </w:rPr>
          <w:fldChar w:fldCharType="separate"/>
        </w:r>
        <w:r w:rsidR="00BF79CA">
          <w:rPr>
            <w:noProof/>
            <w:webHidden/>
          </w:rPr>
          <w:t>10</w:t>
        </w:r>
        <w:r w:rsidR="009D7779">
          <w:rPr>
            <w:noProof/>
            <w:webHidden/>
          </w:rPr>
          <w:fldChar w:fldCharType="end"/>
        </w:r>
      </w:hyperlink>
    </w:p>
    <w:p w14:paraId="62A04485" w14:textId="0535E38F"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4" w:history="1">
        <w:r w:rsidR="009D7779" w:rsidRPr="00CF04F5">
          <w:rPr>
            <w:rStyle w:val="Hyperlink"/>
            <w:noProof/>
          </w:rPr>
          <w:t>5</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USE OF GRANT</w:t>
        </w:r>
        <w:r w:rsidR="009D7779">
          <w:rPr>
            <w:noProof/>
            <w:webHidden/>
          </w:rPr>
          <w:tab/>
        </w:r>
        <w:r w:rsidR="009D7779">
          <w:rPr>
            <w:noProof/>
            <w:webHidden/>
          </w:rPr>
          <w:fldChar w:fldCharType="begin"/>
        </w:r>
        <w:r w:rsidR="009D7779">
          <w:rPr>
            <w:noProof/>
            <w:webHidden/>
          </w:rPr>
          <w:instrText xml:space="preserve"> PAGEREF _Toc125016714 \h </w:instrText>
        </w:r>
        <w:r w:rsidR="009D7779">
          <w:rPr>
            <w:noProof/>
            <w:webHidden/>
          </w:rPr>
        </w:r>
        <w:r w:rsidR="009D7779">
          <w:rPr>
            <w:noProof/>
            <w:webHidden/>
          </w:rPr>
          <w:fldChar w:fldCharType="separate"/>
        </w:r>
        <w:r w:rsidR="00BF79CA">
          <w:rPr>
            <w:noProof/>
            <w:webHidden/>
          </w:rPr>
          <w:t>11</w:t>
        </w:r>
        <w:r w:rsidR="009D7779">
          <w:rPr>
            <w:noProof/>
            <w:webHidden/>
          </w:rPr>
          <w:fldChar w:fldCharType="end"/>
        </w:r>
      </w:hyperlink>
    </w:p>
    <w:p w14:paraId="397180A7" w14:textId="43440B4C"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5" w:history="1">
        <w:r w:rsidR="009D7779" w:rsidRPr="00CF04F5">
          <w:rPr>
            <w:rStyle w:val="Hyperlink"/>
            <w:noProof/>
          </w:rPr>
          <w:t>6</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CHANGES TO THE SECRETARY OF STATE AND OR THE FUNDER’S REQUIREMENTS</w:t>
        </w:r>
        <w:r w:rsidR="009D7779">
          <w:rPr>
            <w:noProof/>
            <w:webHidden/>
          </w:rPr>
          <w:tab/>
        </w:r>
        <w:r w:rsidR="009D7779">
          <w:rPr>
            <w:noProof/>
            <w:webHidden/>
          </w:rPr>
          <w:fldChar w:fldCharType="begin"/>
        </w:r>
        <w:r w:rsidR="009D7779">
          <w:rPr>
            <w:noProof/>
            <w:webHidden/>
          </w:rPr>
          <w:instrText xml:space="preserve"> PAGEREF _Toc125016715 \h </w:instrText>
        </w:r>
        <w:r w:rsidR="009D7779">
          <w:rPr>
            <w:noProof/>
            <w:webHidden/>
          </w:rPr>
        </w:r>
        <w:r w:rsidR="009D7779">
          <w:rPr>
            <w:noProof/>
            <w:webHidden/>
          </w:rPr>
          <w:fldChar w:fldCharType="separate"/>
        </w:r>
        <w:r w:rsidR="00BF79CA">
          <w:rPr>
            <w:noProof/>
            <w:webHidden/>
          </w:rPr>
          <w:t>11</w:t>
        </w:r>
        <w:r w:rsidR="009D7779">
          <w:rPr>
            <w:noProof/>
            <w:webHidden/>
          </w:rPr>
          <w:fldChar w:fldCharType="end"/>
        </w:r>
      </w:hyperlink>
    </w:p>
    <w:p w14:paraId="52615471" w14:textId="4D691ABE"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6" w:history="1">
        <w:r w:rsidR="009D7779" w:rsidRPr="00CF04F5">
          <w:rPr>
            <w:rStyle w:val="Hyperlink"/>
            <w:noProof/>
          </w:rPr>
          <w:t>7</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WITHHOLDING, SUSPENDING AND REPAYMENT OF GRANT</w:t>
        </w:r>
        <w:r w:rsidR="009D7779">
          <w:rPr>
            <w:noProof/>
            <w:webHidden/>
          </w:rPr>
          <w:tab/>
        </w:r>
        <w:r w:rsidR="009D7779">
          <w:rPr>
            <w:noProof/>
            <w:webHidden/>
          </w:rPr>
          <w:fldChar w:fldCharType="begin"/>
        </w:r>
        <w:r w:rsidR="009D7779">
          <w:rPr>
            <w:noProof/>
            <w:webHidden/>
          </w:rPr>
          <w:instrText xml:space="preserve"> PAGEREF _Toc125016716 \h </w:instrText>
        </w:r>
        <w:r w:rsidR="009D7779">
          <w:rPr>
            <w:noProof/>
            <w:webHidden/>
          </w:rPr>
        </w:r>
        <w:r w:rsidR="009D7779">
          <w:rPr>
            <w:noProof/>
            <w:webHidden/>
          </w:rPr>
          <w:fldChar w:fldCharType="separate"/>
        </w:r>
        <w:r w:rsidR="00BF79CA">
          <w:rPr>
            <w:noProof/>
            <w:webHidden/>
          </w:rPr>
          <w:t>11</w:t>
        </w:r>
        <w:r w:rsidR="009D7779">
          <w:rPr>
            <w:noProof/>
            <w:webHidden/>
          </w:rPr>
          <w:fldChar w:fldCharType="end"/>
        </w:r>
      </w:hyperlink>
    </w:p>
    <w:p w14:paraId="7AF161B7" w14:textId="61701FD1"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7" w:history="1">
        <w:r w:rsidR="009D7779" w:rsidRPr="00CF04F5">
          <w:rPr>
            <w:rStyle w:val="Hyperlink"/>
            <w:noProof/>
          </w:rPr>
          <w:t>8</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GRANT REVIEW</w:t>
        </w:r>
        <w:r w:rsidR="009D7779">
          <w:rPr>
            <w:noProof/>
            <w:webHidden/>
          </w:rPr>
          <w:tab/>
        </w:r>
        <w:r w:rsidR="009D7779">
          <w:rPr>
            <w:noProof/>
            <w:webHidden/>
          </w:rPr>
          <w:fldChar w:fldCharType="begin"/>
        </w:r>
        <w:r w:rsidR="009D7779">
          <w:rPr>
            <w:noProof/>
            <w:webHidden/>
          </w:rPr>
          <w:instrText xml:space="preserve"> PAGEREF _Toc125016717 \h </w:instrText>
        </w:r>
        <w:r w:rsidR="009D7779">
          <w:rPr>
            <w:noProof/>
            <w:webHidden/>
          </w:rPr>
        </w:r>
        <w:r w:rsidR="009D7779">
          <w:rPr>
            <w:noProof/>
            <w:webHidden/>
          </w:rPr>
          <w:fldChar w:fldCharType="separate"/>
        </w:r>
        <w:r w:rsidR="00BF79CA">
          <w:rPr>
            <w:noProof/>
            <w:webHidden/>
          </w:rPr>
          <w:t>13</w:t>
        </w:r>
        <w:r w:rsidR="009D7779">
          <w:rPr>
            <w:noProof/>
            <w:webHidden/>
          </w:rPr>
          <w:fldChar w:fldCharType="end"/>
        </w:r>
      </w:hyperlink>
    </w:p>
    <w:p w14:paraId="193EB48D" w14:textId="74ADC267"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8" w:history="1">
        <w:r w:rsidR="009D7779" w:rsidRPr="00CF04F5">
          <w:rPr>
            <w:rStyle w:val="Hyperlink"/>
            <w:noProof/>
          </w:rPr>
          <w:t>9</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DEVELOPMENT, DELIVERY AND MAINTENANCE OF THE PROJECT</w:t>
        </w:r>
        <w:r w:rsidR="009D7779">
          <w:rPr>
            <w:noProof/>
            <w:webHidden/>
          </w:rPr>
          <w:tab/>
        </w:r>
        <w:r w:rsidR="009D7779">
          <w:rPr>
            <w:noProof/>
            <w:webHidden/>
          </w:rPr>
          <w:fldChar w:fldCharType="begin"/>
        </w:r>
        <w:r w:rsidR="009D7779">
          <w:rPr>
            <w:noProof/>
            <w:webHidden/>
          </w:rPr>
          <w:instrText xml:space="preserve"> PAGEREF _Toc125016718 \h </w:instrText>
        </w:r>
        <w:r w:rsidR="009D7779">
          <w:rPr>
            <w:noProof/>
            <w:webHidden/>
          </w:rPr>
        </w:r>
        <w:r w:rsidR="009D7779">
          <w:rPr>
            <w:noProof/>
            <w:webHidden/>
          </w:rPr>
          <w:fldChar w:fldCharType="separate"/>
        </w:r>
        <w:r w:rsidR="00BF79CA">
          <w:rPr>
            <w:noProof/>
            <w:webHidden/>
          </w:rPr>
          <w:t>14</w:t>
        </w:r>
        <w:r w:rsidR="009D7779">
          <w:rPr>
            <w:noProof/>
            <w:webHidden/>
          </w:rPr>
          <w:fldChar w:fldCharType="end"/>
        </w:r>
      </w:hyperlink>
    </w:p>
    <w:p w14:paraId="15A13D7F" w14:textId="4DD9DEAF"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19" w:history="1">
        <w:r w:rsidR="009D7779" w:rsidRPr="00CF04F5">
          <w:rPr>
            <w:rStyle w:val="Hyperlink"/>
            <w:noProof/>
          </w:rPr>
          <w:t>10</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ACCOUNTS AND RECORDS</w:t>
        </w:r>
        <w:r w:rsidR="009D7779">
          <w:rPr>
            <w:noProof/>
            <w:webHidden/>
          </w:rPr>
          <w:tab/>
        </w:r>
        <w:r w:rsidR="009D7779">
          <w:rPr>
            <w:noProof/>
            <w:webHidden/>
          </w:rPr>
          <w:fldChar w:fldCharType="begin"/>
        </w:r>
        <w:r w:rsidR="009D7779">
          <w:rPr>
            <w:noProof/>
            <w:webHidden/>
          </w:rPr>
          <w:instrText xml:space="preserve"> PAGEREF _Toc125016719 \h </w:instrText>
        </w:r>
        <w:r w:rsidR="009D7779">
          <w:rPr>
            <w:noProof/>
            <w:webHidden/>
          </w:rPr>
        </w:r>
        <w:r w:rsidR="009D7779">
          <w:rPr>
            <w:noProof/>
            <w:webHidden/>
          </w:rPr>
          <w:fldChar w:fldCharType="separate"/>
        </w:r>
        <w:r w:rsidR="00BF79CA">
          <w:rPr>
            <w:noProof/>
            <w:webHidden/>
          </w:rPr>
          <w:t>14</w:t>
        </w:r>
        <w:r w:rsidR="009D7779">
          <w:rPr>
            <w:noProof/>
            <w:webHidden/>
          </w:rPr>
          <w:fldChar w:fldCharType="end"/>
        </w:r>
      </w:hyperlink>
    </w:p>
    <w:p w14:paraId="65C0F46C" w14:textId="5FAB8DF7"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0" w:history="1">
        <w:r w:rsidR="009D7779" w:rsidRPr="00CF04F5">
          <w:rPr>
            <w:rStyle w:val="Hyperlink"/>
            <w:noProof/>
          </w:rPr>
          <w:t>11</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MONITORING AND REPORTING</w:t>
        </w:r>
        <w:r w:rsidR="009D7779">
          <w:rPr>
            <w:noProof/>
            <w:webHidden/>
          </w:rPr>
          <w:tab/>
        </w:r>
        <w:r w:rsidR="009D7779">
          <w:rPr>
            <w:noProof/>
            <w:webHidden/>
          </w:rPr>
          <w:fldChar w:fldCharType="begin"/>
        </w:r>
        <w:r w:rsidR="009D7779">
          <w:rPr>
            <w:noProof/>
            <w:webHidden/>
          </w:rPr>
          <w:instrText xml:space="preserve"> PAGEREF _Toc125016720 \h </w:instrText>
        </w:r>
        <w:r w:rsidR="009D7779">
          <w:rPr>
            <w:noProof/>
            <w:webHidden/>
          </w:rPr>
        </w:r>
        <w:r w:rsidR="009D7779">
          <w:rPr>
            <w:noProof/>
            <w:webHidden/>
          </w:rPr>
          <w:fldChar w:fldCharType="separate"/>
        </w:r>
        <w:r w:rsidR="00BF79CA">
          <w:rPr>
            <w:noProof/>
            <w:webHidden/>
          </w:rPr>
          <w:t>15</w:t>
        </w:r>
        <w:r w:rsidR="009D7779">
          <w:rPr>
            <w:noProof/>
            <w:webHidden/>
          </w:rPr>
          <w:fldChar w:fldCharType="end"/>
        </w:r>
      </w:hyperlink>
    </w:p>
    <w:p w14:paraId="366DB16C" w14:textId="5AA2132B"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1" w:history="1">
        <w:r w:rsidR="009D7779" w:rsidRPr="00CF04F5">
          <w:rPr>
            <w:rStyle w:val="Hyperlink"/>
            <w:noProof/>
          </w:rPr>
          <w:t>12</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PROJECT EVALUATION</w:t>
        </w:r>
        <w:r w:rsidR="009D7779">
          <w:rPr>
            <w:noProof/>
            <w:webHidden/>
          </w:rPr>
          <w:tab/>
        </w:r>
        <w:r w:rsidR="009D7779">
          <w:rPr>
            <w:noProof/>
            <w:webHidden/>
          </w:rPr>
          <w:fldChar w:fldCharType="begin"/>
        </w:r>
        <w:r w:rsidR="009D7779">
          <w:rPr>
            <w:noProof/>
            <w:webHidden/>
          </w:rPr>
          <w:instrText xml:space="preserve"> PAGEREF _Toc125016721 \h </w:instrText>
        </w:r>
        <w:r w:rsidR="009D7779">
          <w:rPr>
            <w:noProof/>
            <w:webHidden/>
          </w:rPr>
        </w:r>
        <w:r w:rsidR="009D7779">
          <w:rPr>
            <w:noProof/>
            <w:webHidden/>
          </w:rPr>
          <w:fldChar w:fldCharType="separate"/>
        </w:r>
        <w:r w:rsidR="00BF79CA">
          <w:rPr>
            <w:noProof/>
            <w:webHidden/>
          </w:rPr>
          <w:t>16</w:t>
        </w:r>
        <w:r w:rsidR="009D7779">
          <w:rPr>
            <w:noProof/>
            <w:webHidden/>
          </w:rPr>
          <w:fldChar w:fldCharType="end"/>
        </w:r>
      </w:hyperlink>
    </w:p>
    <w:p w14:paraId="293C3C13" w14:textId="4CB5C899"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2" w:history="1">
        <w:r w:rsidR="009D7779" w:rsidRPr="00CF04F5">
          <w:rPr>
            <w:rStyle w:val="Hyperlink"/>
            <w:noProof/>
          </w:rPr>
          <w:t>13</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BRANDING AND COMMUNICATION</w:t>
        </w:r>
        <w:r w:rsidR="009D7779">
          <w:rPr>
            <w:noProof/>
            <w:webHidden/>
          </w:rPr>
          <w:tab/>
        </w:r>
        <w:r w:rsidR="009D7779">
          <w:rPr>
            <w:noProof/>
            <w:webHidden/>
          </w:rPr>
          <w:fldChar w:fldCharType="begin"/>
        </w:r>
        <w:r w:rsidR="009D7779">
          <w:rPr>
            <w:noProof/>
            <w:webHidden/>
          </w:rPr>
          <w:instrText xml:space="preserve"> PAGEREF _Toc125016722 \h </w:instrText>
        </w:r>
        <w:r w:rsidR="009D7779">
          <w:rPr>
            <w:noProof/>
            <w:webHidden/>
          </w:rPr>
        </w:r>
        <w:r w:rsidR="009D7779">
          <w:rPr>
            <w:noProof/>
            <w:webHidden/>
          </w:rPr>
          <w:fldChar w:fldCharType="separate"/>
        </w:r>
        <w:r w:rsidR="00BF79CA">
          <w:rPr>
            <w:noProof/>
            <w:webHidden/>
          </w:rPr>
          <w:t>16</w:t>
        </w:r>
        <w:r w:rsidR="009D7779">
          <w:rPr>
            <w:noProof/>
            <w:webHidden/>
          </w:rPr>
          <w:fldChar w:fldCharType="end"/>
        </w:r>
      </w:hyperlink>
    </w:p>
    <w:p w14:paraId="06D97574" w14:textId="70331AF2"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3" w:history="1">
        <w:r w:rsidR="009D7779" w:rsidRPr="00CF04F5">
          <w:rPr>
            <w:rStyle w:val="Hyperlink"/>
            <w:noProof/>
          </w:rPr>
          <w:t>14</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EQUALITY IMPACT ASSESSMENTS</w:t>
        </w:r>
        <w:r w:rsidR="009D7779">
          <w:rPr>
            <w:noProof/>
            <w:webHidden/>
          </w:rPr>
          <w:tab/>
        </w:r>
        <w:r w:rsidR="009D7779">
          <w:rPr>
            <w:noProof/>
            <w:webHidden/>
          </w:rPr>
          <w:fldChar w:fldCharType="begin"/>
        </w:r>
        <w:r w:rsidR="009D7779">
          <w:rPr>
            <w:noProof/>
            <w:webHidden/>
          </w:rPr>
          <w:instrText xml:space="preserve"> PAGEREF _Toc125016723 \h </w:instrText>
        </w:r>
        <w:r w:rsidR="009D7779">
          <w:rPr>
            <w:noProof/>
            <w:webHidden/>
          </w:rPr>
        </w:r>
        <w:r w:rsidR="009D7779">
          <w:rPr>
            <w:noProof/>
            <w:webHidden/>
          </w:rPr>
          <w:fldChar w:fldCharType="separate"/>
        </w:r>
        <w:r w:rsidR="00BF79CA">
          <w:rPr>
            <w:noProof/>
            <w:webHidden/>
          </w:rPr>
          <w:t>17</w:t>
        </w:r>
        <w:r w:rsidR="009D7779">
          <w:rPr>
            <w:noProof/>
            <w:webHidden/>
          </w:rPr>
          <w:fldChar w:fldCharType="end"/>
        </w:r>
      </w:hyperlink>
    </w:p>
    <w:p w14:paraId="5F7BA0BB" w14:textId="001C1FCB"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4" w:history="1">
        <w:r w:rsidR="009D7779" w:rsidRPr="00CF04F5">
          <w:rPr>
            <w:rStyle w:val="Hyperlink"/>
            <w:noProof/>
          </w:rPr>
          <w:t>15</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INTELLECTUAL PROPERTY RIGHTS</w:t>
        </w:r>
        <w:r w:rsidR="009D7779">
          <w:rPr>
            <w:noProof/>
            <w:webHidden/>
          </w:rPr>
          <w:tab/>
        </w:r>
        <w:r w:rsidR="009D7779">
          <w:rPr>
            <w:noProof/>
            <w:webHidden/>
          </w:rPr>
          <w:fldChar w:fldCharType="begin"/>
        </w:r>
        <w:r w:rsidR="009D7779">
          <w:rPr>
            <w:noProof/>
            <w:webHidden/>
          </w:rPr>
          <w:instrText xml:space="preserve"> PAGEREF _Toc125016724 \h </w:instrText>
        </w:r>
        <w:r w:rsidR="009D7779">
          <w:rPr>
            <w:noProof/>
            <w:webHidden/>
          </w:rPr>
        </w:r>
        <w:r w:rsidR="009D7779">
          <w:rPr>
            <w:noProof/>
            <w:webHidden/>
          </w:rPr>
          <w:fldChar w:fldCharType="separate"/>
        </w:r>
        <w:r w:rsidR="00BF79CA">
          <w:rPr>
            <w:noProof/>
            <w:webHidden/>
          </w:rPr>
          <w:t>17</w:t>
        </w:r>
        <w:r w:rsidR="009D7779">
          <w:rPr>
            <w:noProof/>
            <w:webHidden/>
          </w:rPr>
          <w:fldChar w:fldCharType="end"/>
        </w:r>
      </w:hyperlink>
    </w:p>
    <w:p w14:paraId="24D20B9D" w14:textId="5A4576E5"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5" w:history="1">
        <w:r w:rsidR="009D7779" w:rsidRPr="00CF04F5">
          <w:rPr>
            <w:rStyle w:val="Hyperlink"/>
            <w:noProof/>
          </w:rPr>
          <w:t>16</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CONFIDENTIALITY</w:t>
        </w:r>
        <w:r w:rsidR="009D7779">
          <w:rPr>
            <w:noProof/>
            <w:webHidden/>
          </w:rPr>
          <w:tab/>
        </w:r>
        <w:r w:rsidR="009D7779">
          <w:rPr>
            <w:noProof/>
            <w:webHidden/>
          </w:rPr>
          <w:fldChar w:fldCharType="begin"/>
        </w:r>
        <w:r w:rsidR="009D7779">
          <w:rPr>
            <w:noProof/>
            <w:webHidden/>
          </w:rPr>
          <w:instrText xml:space="preserve"> PAGEREF _Toc125016725 \h </w:instrText>
        </w:r>
        <w:r w:rsidR="009D7779">
          <w:rPr>
            <w:noProof/>
            <w:webHidden/>
          </w:rPr>
        </w:r>
        <w:r w:rsidR="009D7779">
          <w:rPr>
            <w:noProof/>
            <w:webHidden/>
          </w:rPr>
          <w:fldChar w:fldCharType="separate"/>
        </w:r>
        <w:r w:rsidR="00BF79CA">
          <w:rPr>
            <w:noProof/>
            <w:webHidden/>
          </w:rPr>
          <w:t>18</w:t>
        </w:r>
        <w:r w:rsidR="009D7779">
          <w:rPr>
            <w:noProof/>
            <w:webHidden/>
          </w:rPr>
          <w:fldChar w:fldCharType="end"/>
        </w:r>
      </w:hyperlink>
    </w:p>
    <w:p w14:paraId="29144C2B" w14:textId="32C95513"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6" w:history="1">
        <w:r w:rsidR="009D7779" w:rsidRPr="00CF04F5">
          <w:rPr>
            <w:rStyle w:val="Hyperlink"/>
            <w:noProof/>
          </w:rPr>
          <w:t>17</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FREEDOM OF INFORMATION</w:t>
        </w:r>
        <w:r w:rsidR="009D7779">
          <w:rPr>
            <w:noProof/>
            <w:webHidden/>
          </w:rPr>
          <w:tab/>
        </w:r>
        <w:r w:rsidR="009D7779">
          <w:rPr>
            <w:noProof/>
            <w:webHidden/>
          </w:rPr>
          <w:fldChar w:fldCharType="begin"/>
        </w:r>
        <w:r w:rsidR="009D7779">
          <w:rPr>
            <w:noProof/>
            <w:webHidden/>
          </w:rPr>
          <w:instrText xml:space="preserve"> PAGEREF _Toc125016726 \h </w:instrText>
        </w:r>
        <w:r w:rsidR="009D7779">
          <w:rPr>
            <w:noProof/>
            <w:webHidden/>
          </w:rPr>
        </w:r>
        <w:r w:rsidR="009D7779">
          <w:rPr>
            <w:noProof/>
            <w:webHidden/>
          </w:rPr>
          <w:fldChar w:fldCharType="separate"/>
        </w:r>
        <w:r w:rsidR="00BF79CA">
          <w:rPr>
            <w:noProof/>
            <w:webHidden/>
          </w:rPr>
          <w:t>18</w:t>
        </w:r>
        <w:r w:rsidR="009D7779">
          <w:rPr>
            <w:noProof/>
            <w:webHidden/>
          </w:rPr>
          <w:fldChar w:fldCharType="end"/>
        </w:r>
      </w:hyperlink>
    </w:p>
    <w:p w14:paraId="0ABAE810" w14:textId="2F85DB15"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7" w:history="1">
        <w:r w:rsidR="009D7779" w:rsidRPr="00CF04F5">
          <w:rPr>
            <w:rStyle w:val="Hyperlink"/>
            <w:noProof/>
          </w:rPr>
          <w:t>18</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DATA PROTECTION</w:t>
        </w:r>
        <w:r w:rsidR="009D7779">
          <w:rPr>
            <w:noProof/>
            <w:webHidden/>
          </w:rPr>
          <w:tab/>
        </w:r>
        <w:r w:rsidR="009D7779">
          <w:rPr>
            <w:noProof/>
            <w:webHidden/>
          </w:rPr>
          <w:fldChar w:fldCharType="begin"/>
        </w:r>
        <w:r w:rsidR="009D7779">
          <w:rPr>
            <w:noProof/>
            <w:webHidden/>
          </w:rPr>
          <w:instrText xml:space="preserve"> PAGEREF _Toc125016727 \h </w:instrText>
        </w:r>
        <w:r w:rsidR="009D7779">
          <w:rPr>
            <w:noProof/>
            <w:webHidden/>
          </w:rPr>
        </w:r>
        <w:r w:rsidR="009D7779">
          <w:rPr>
            <w:noProof/>
            <w:webHidden/>
          </w:rPr>
          <w:fldChar w:fldCharType="separate"/>
        </w:r>
        <w:r w:rsidR="00BF79CA">
          <w:rPr>
            <w:noProof/>
            <w:webHidden/>
          </w:rPr>
          <w:t>19</w:t>
        </w:r>
        <w:r w:rsidR="009D7779">
          <w:rPr>
            <w:noProof/>
            <w:webHidden/>
          </w:rPr>
          <w:fldChar w:fldCharType="end"/>
        </w:r>
      </w:hyperlink>
    </w:p>
    <w:p w14:paraId="3F656A81" w14:textId="53ED0D2B"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8" w:history="1">
        <w:r w:rsidR="009D7779" w:rsidRPr="00CF04F5">
          <w:rPr>
            <w:rStyle w:val="Hyperlink"/>
            <w:noProof/>
          </w:rPr>
          <w:t>19</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LIMITATION OF LIABILITY</w:t>
        </w:r>
        <w:r w:rsidR="009D7779">
          <w:rPr>
            <w:noProof/>
            <w:webHidden/>
          </w:rPr>
          <w:tab/>
        </w:r>
        <w:r w:rsidR="009D7779">
          <w:rPr>
            <w:noProof/>
            <w:webHidden/>
          </w:rPr>
          <w:fldChar w:fldCharType="begin"/>
        </w:r>
        <w:r w:rsidR="009D7779">
          <w:rPr>
            <w:noProof/>
            <w:webHidden/>
          </w:rPr>
          <w:instrText xml:space="preserve"> PAGEREF _Toc125016728 \h </w:instrText>
        </w:r>
        <w:r w:rsidR="009D7779">
          <w:rPr>
            <w:noProof/>
            <w:webHidden/>
          </w:rPr>
        </w:r>
        <w:r w:rsidR="009D7779">
          <w:rPr>
            <w:noProof/>
            <w:webHidden/>
          </w:rPr>
          <w:fldChar w:fldCharType="separate"/>
        </w:r>
        <w:r w:rsidR="00BF79CA">
          <w:rPr>
            <w:noProof/>
            <w:webHidden/>
          </w:rPr>
          <w:t>19</w:t>
        </w:r>
        <w:r w:rsidR="009D7779">
          <w:rPr>
            <w:noProof/>
            <w:webHidden/>
          </w:rPr>
          <w:fldChar w:fldCharType="end"/>
        </w:r>
      </w:hyperlink>
    </w:p>
    <w:p w14:paraId="30B3B5A6" w14:textId="67CA423F"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29" w:history="1">
        <w:r w:rsidR="009D7779" w:rsidRPr="00CF04F5">
          <w:rPr>
            <w:rStyle w:val="Hyperlink"/>
            <w:noProof/>
          </w:rPr>
          <w:t>20</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WARRANTIES</w:t>
        </w:r>
        <w:r w:rsidR="009D7779">
          <w:rPr>
            <w:noProof/>
            <w:webHidden/>
          </w:rPr>
          <w:tab/>
        </w:r>
        <w:r w:rsidR="009D7779">
          <w:rPr>
            <w:noProof/>
            <w:webHidden/>
          </w:rPr>
          <w:fldChar w:fldCharType="begin"/>
        </w:r>
        <w:r w:rsidR="009D7779">
          <w:rPr>
            <w:noProof/>
            <w:webHidden/>
          </w:rPr>
          <w:instrText xml:space="preserve"> PAGEREF _Toc125016729 \h </w:instrText>
        </w:r>
        <w:r w:rsidR="009D7779">
          <w:rPr>
            <w:noProof/>
            <w:webHidden/>
          </w:rPr>
        </w:r>
        <w:r w:rsidR="009D7779">
          <w:rPr>
            <w:noProof/>
            <w:webHidden/>
          </w:rPr>
          <w:fldChar w:fldCharType="separate"/>
        </w:r>
        <w:r w:rsidR="00BF79CA">
          <w:rPr>
            <w:noProof/>
            <w:webHidden/>
          </w:rPr>
          <w:t>19</w:t>
        </w:r>
        <w:r w:rsidR="009D7779">
          <w:rPr>
            <w:noProof/>
            <w:webHidden/>
          </w:rPr>
          <w:fldChar w:fldCharType="end"/>
        </w:r>
      </w:hyperlink>
    </w:p>
    <w:p w14:paraId="794C7286" w14:textId="51ED4C69"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0" w:history="1">
        <w:r w:rsidR="009D7779" w:rsidRPr="00CF04F5">
          <w:rPr>
            <w:rStyle w:val="Hyperlink"/>
            <w:noProof/>
          </w:rPr>
          <w:t>21</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PROCUREMENT AND SUBSIDY CONTROL</w:t>
        </w:r>
        <w:r w:rsidR="009D7779">
          <w:rPr>
            <w:noProof/>
            <w:webHidden/>
          </w:rPr>
          <w:tab/>
        </w:r>
        <w:r w:rsidR="009D7779">
          <w:rPr>
            <w:noProof/>
            <w:webHidden/>
          </w:rPr>
          <w:fldChar w:fldCharType="begin"/>
        </w:r>
        <w:r w:rsidR="009D7779">
          <w:rPr>
            <w:noProof/>
            <w:webHidden/>
          </w:rPr>
          <w:instrText xml:space="preserve"> PAGEREF _Toc125016730 \h </w:instrText>
        </w:r>
        <w:r w:rsidR="009D7779">
          <w:rPr>
            <w:noProof/>
            <w:webHidden/>
          </w:rPr>
        </w:r>
        <w:r w:rsidR="009D7779">
          <w:rPr>
            <w:noProof/>
            <w:webHidden/>
          </w:rPr>
          <w:fldChar w:fldCharType="separate"/>
        </w:r>
        <w:r w:rsidR="00BF79CA">
          <w:rPr>
            <w:noProof/>
            <w:webHidden/>
          </w:rPr>
          <w:t>20</w:t>
        </w:r>
        <w:r w:rsidR="009D7779">
          <w:rPr>
            <w:noProof/>
            <w:webHidden/>
          </w:rPr>
          <w:fldChar w:fldCharType="end"/>
        </w:r>
      </w:hyperlink>
    </w:p>
    <w:p w14:paraId="04D27AFD" w14:textId="6D360A29"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1" w:history="1">
        <w:r w:rsidR="009D7779" w:rsidRPr="00CF04F5">
          <w:rPr>
            <w:rStyle w:val="Hyperlink"/>
            <w:noProof/>
          </w:rPr>
          <w:t>22</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INSURANCE</w:t>
        </w:r>
        <w:r w:rsidR="009D7779">
          <w:rPr>
            <w:noProof/>
            <w:webHidden/>
          </w:rPr>
          <w:tab/>
        </w:r>
        <w:r w:rsidR="009D7779">
          <w:rPr>
            <w:noProof/>
            <w:webHidden/>
          </w:rPr>
          <w:fldChar w:fldCharType="begin"/>
        </w:r>
        <w:r w:rsidR="009D7779">
          <w:rPr>
            <w:noProof/>
            <w:webHidden/>
          </w:rPr>
          <w:instrText xml:space="preserve"> PAGEREF _Toc125016731 \h </w:instrText>
        </w:r>
        <w:r w:rsidR="009D7779">
          <w:rPr>
            <w:noProof/>
            <w:webHidden/>
          </w:rPr>
        </w:r>
        <w:r w:rsidR="009D7779">
          <w:rPr>
            <w:noProof/>
            <w:webHidden/>
          </w:rPr>
          <w:fldChar w:fldCharType="separate"/>
        </w:r>
        <w:r w:rsidR="00BF79CA">
          <w:rPr>
            <w:noProof/>
            <w:webHidden/>
          </w:rPr>
          <w:t>21</w:t>
        </w:r>
        <w:r w:rsidR="009D7779">
          <w:rPr>
            <w:noProof/>
            <w:webHidden/>
          </w:rPr>
          <w:fldChar w:fldCharType="end"/>
        </w:r>
      </w:hyperlink>
    </w:p>
    <w:p w14:paraId="19C4FC93" w14:textId="635E5B4F"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2" w:history="1">
        <w:r w:rsidR="009D7779" w:rsidRPr="00CF04F5">
          <w:rPr>
            <w:rStyle w:val="Hyperlink"/>
            <w:noProof/>
          </w:rPr>
          <w:t>23</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DURATION AND TERMINATION</w:t>
        </w:r>
        <w:r w:rsidR="009D7779">
          <w:rPr>
            <w:noProof/>
            <w:webHidden/>
          </w:rPr>
          <w:tab/>
        </w:r>
        <w:r w:rsidR="009D7779">
          <w:rPr>
            <w:noProof/>
            <w:webHidden/>
          </w:rPr>
          <w:fldChar w:fldCharType="begin"/>
        </w:r>
        <w:r w:rsidR="009D7779">
          <w:rPr>
            <w:noProof/>
            <w:webHidden/>
          </w:rPr>
          <w:instrText xml:space="preserve"> PAGEREF _Toc125016732 \h </w:instrText>
        </w:r>
        <w:r w:rsidR="009D7779">
          <w:rPr>
            <w:noProof/>
            <w:webHidden/>
          </w:rPr>
        </w:r>
        <w:r w:rsidR="009D7779">
          <w:rPr>
            <w:noProof/>
            <w:webHidden/>
          </w:rPr>
          <w:fldChar w:fldCharType="separate"/>
        </w:r>
        <w:r w:rsidR="00BF79CA">
          <w:rPr>
            <w:noProof/>
            <w:webHidden/>
          </w:rPr>
          <w:t>21</w:t>
        </w:r>
        <w:r w:rsidR="009D7779">
          <w:rPr>
            <w:noProof/>
            <w:webHidden/>
          </w:rPr>
          <w:fldChar w:fldCharType="end"/>
        </w:r>
      </w:hyperlink>
    </w:p>
    <w:p w14:paraId="351A63E0" w14:textId="34BF51CB"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3" w:history="1">
        <w:r w:rsidR="009D7779" w:rsidRPr="00CF04F5">
          <w:rPr>
            <w:rStyle w:val="Hyperlink"/>
            <w:noProof/>
          </w:rPr>
          <w:t>24</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ASSIGNMENT</w:t>
        </w:r>
        <w:r w:rsidR="009D7779">
          <w:rPr>
            <w:noProof/>
            <w:webHidden/>
          </w:rPr>
          <w:tab/>
        </w:r>
        <w:r w:rsidR="009D7779">
          <w:rPr>
            <w:noProof/>
            <w:webHidden/>
          </w:rPr>
          <w:fldChar w:fldCharType="begin"/>
        </w:r>
        <w:r w:rsidR="009D7779">
          <w:rPr>
            <w:noProof/>
            <w:webHidden/>
          </w:rPr>
          <w:instrText xml:space="preserve"> PAGEREF _Toc125016733 \h </w:instrText>
        </w:r>
        <w:r w:rsidR="009D7779">
          <w:rPr>
            <w:noProof/>
            <w:webHidden/>
          </w:rPr>
        </w:r>
        <w:r w:rsidR="009D7779">
          <w:rPr>
            <w:noProof/>
            <w:webHidden/>
          </w:rPr>
          <w:fldChar w:fldCharType="separate"/>
        </w:r>
        <w:r w:rsidR="00BF79CA">
          <w:rPr>
            <w:noProof/>
            <w:webHidden/>
          </w:rPr>
          <w:t>21</w:t>
        </w:r>
        <w:r w:rsidR="009D7779">
          <w:rPr>
            <w:noProof/>
            <w:webHidden/>
          </w:rPr>
          <w:fldChar w:fldCharType="end"/>
        </w:r>
      </w:hyperlink>
    </w:p>
    <w:p w14:paraId="5076655C" w14:textId="79F28624"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4" w:history="1">
        <w:r w:rsidR="009D7779" w:rsidRPr="00CF04F5">
          <w:rPr>
            <w:rStyle w:val="Hyperlink"/>
            <w:noProof/>
          </w:rPr>
          <w:t>25</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WAIVER</w:t>
        </w:r>
        <w:r w:rsidR="009D7779">
          <w:rPr>
            <w:noProof/>
            <w:webHidden/>
          </w:rPr>
          <w:tab/>
        </w:r>
        <w:r w:rsidR="009D7779">
          <w:rPr>
            <w:noProof/>
            <w:webHidden/>
          </w:rPr>
          <w:fldChar w:fldCharType="begin"/>
        </w:r>
        <w:r w:rsidR="009D7779">
          <w:rPr>
            <w:noProof/>
            <w:webHidden/>
          </w:rPr>
          <w:instrText xml:space="preserve"> PAGEREF _Toc125016734 \h </w:instrText>
        </w:r>
        <w:r w:rsidR="009D7779">
          <w:rPr>
            <w:noProof/>
            <w:webHidden/>
          </w:rPr>
        </w:r>
        <w:r w:rsidR="009D7779">
          <w:rPr>
            <w:noProof/>
            <w:webHidden/>
          </w:rPr>
          <w:fldChar w:fldCharType="separate"/>
        </w:r>
        <w:r w:rsidR="00BF79CA">
          <w:rPr>
            <w:noProof/>
            <w:webHidden/>
          </w:rPr>
          <w:t>21</w:t>
        </w:r>
        <w:r w:rsidR="009D7779">
          <w:rPr>
            <w:noProof/>
            <w:webHidden/>
          </w:rPr>
          <w:fldChar w:fldCharType="end"/>
        </w:r>
      </w:hyperlink>
    </w:p>
    <w:p w14:paraId="691B6438" w14:textId="7134AD73"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5" w:history="1">
        <w:r w:rsidR="009D7779" w:rsidRPr="00CF04F5">
          <w:rPr>
            <w:rStyle w:val="Hyperlink"/>
            <w:noProof/>
          </w:rPr>
          <w:t>26</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GOOD FAITH AND COOPERATION</w:t>
        </w:r>
        <w:r w:rsidR="009D7779">
          <w:rPr>
            <w:noProof/>
            <w:webHidden/>
          </w:rPr>
          <w:tab/>
        </w:r>
        <w:r w:rsidR="009D7779">
          <w:rPr>
            <w:noProof/>
            <w:webHidden/>
          </w:rPr>
          <w:fldChar w:fldCharType="begin"/>
        </w:r>
        <w:r w:rsidR="009D7779">
          <w:rPr>
            <w:noProof/>
            <w:webHidden/>
          </w:rPr>
          <w:instrText xml:space="preserve"> PAGEREF _Toc125016735 \h </w:instrText>
        </w:r>
        <w:r w:rsidR="009D7779">
          <w:rPr>
            <w:noProof/>
            <w:webHidden/>
          </w:rPr>
        </w:r>
        <w:r w:rsidR="009D7779">
          <w:rPr>
            <w:noProof/>
            <w:webHidden/>
          </w:rPr>
          <w:fldChar w:fldCharType="separate"/>
        </w:r>
        <w:r w:rsidR="00BF79CA">
          <w:rPr>
            <w:noProof/>
            <w:webHidden/>
          </w:rPr>
          <w:t>21</w:t>
        </w:r>
        <w:r w:rsidR="009D7779">
          <w:rPr>
            <w:noProof/>
            <w:webHidden/>
          </w:rPr>
          <w:fldChar w:fldCharType="end"/>
        </w:r>
      </w:hyperlink>
    </w:p>
    <w:p w14:paraId="5AE0A477" w14:textId="4B524F83"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6" w:history="1">
        <w:r w:rsidR="009D7779" w:rsidRPr="00CF04F5">
          <w:rPr>
            <w:rStyle w:val="Hyperlink"/>
            <w:noProof/>
          </w:rPr>
          <w:t>27</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NOTICES</w:t>
        </w:r>
        <w:r w:rsidR="009D7779">
          <w:rPr>
            <w:noProof/>
            <w:webHidden/>
          </w:rPr>
          <w:tab/>
        </w:r>
        <w:r w:rsidR="009D7779">
          <w:rPr>
            <w:noProof/>
            <w:webHidden/>
          </w:rPr>
          <w:fldChar w:fldCharType="begin"/>
        </w:r>
        <w:r w:rsidR="009D7779">
          <w:rPr>
            <w:noProof/>
            <w:webHidden/>
          </w:rPr>
          <w:instrText xml:space="preserve"> PAGEREF _Toc125016736 \h </w:instrText>
        </w:r>
        <w:r w:rsidR="009D7779">
          <w:rPr>
            <w:noProof/>
            <w:webHidden/>
          </w:rPr>
        </w:r>
        <w:r w:rsidR="009D7779">
          <w:rPr>
            <w:noProof/>
            <w:webHidden/>
          </w:rPr>
          <w:fldChar w:fldCharType="separate"/>
        </w:r>
        <w:r w:rsidR="00BF79CA">
          <w:rPr>
            <w:noProof/>
            <w:webHidden/>
          </w:rPr>
          <w:t>22</w:t>
        </w:r>
        <w:r w:rsidR="009D7779">
          <w:rPr>
            <w:noProof/>
            <w:webHidden/>
          </w:rPr>
          <w:fldChar w:fldCharType="end"/>
        </w:r>
      </w:hyperlink>
    </w:p>
    <w:p w14:paraId="77124730" w14:textId="23B705C3"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7" w:history="1">
        <w:r w:rsidR="009D7779" w:rsidRPr="00CF04F5">
          <w:rPr>
            <w:rStyle w:val="Hyperlink"/>
            <w:noProof/>
          </w:rPr>
          <w:t>28</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DISPUTE RESOLUTION</w:t>
        </w:r>
        <w:r w:rsidR="009D7779">
          <w:rPr>
            <w:noProof/>
            <w:webHidden/>
          </w:rPr>
          <w:tab/>
        </w:r>
        <w:r w:rsidR="009D7779">
          <w:rPr>
            <w:noProof/>
            <w:webHidden/>
          </w:rPr>
          <w:fldChar w:fldCharType="begin"/>
        </w:r>
        <w:r w:rsidR="009D7779">
          <w:rPr>
            <w:noProof/>
            <w:webHidden/>
          </w:rPr>
          <w:instrText xml:space="preserve"> PAGEREF _Toc125016737 \h </w:instrText>
        </w:r>
        <w:r w:rsidR="009D7779">
          <w:rPr>
            <w:noProof/>
            <w:webHidden/>
          </w:rPr>
        </w:r>
        <w:r w:rsidR="009D7779">
          <w:rPr>
            <w:noProof/>
            <w:webHidden/>
          </w:rPr>
          <w:fldChar w:fldCharType="separate"/>
        </w:r>
        <w:r w:rsidR="00BF79CA">
          <w:rPr>
            <w:noProof/>
            <w:webHidden/>
          </w:rPr>
          <w:t>22</w:t>
        </w:r>
        <w:r w:rsidR="009D7779">
          <w:rPr>
            <w:noProof/>
            <w:webHidden/>
          </w:rPr>
          <w:fldChar w:fldCharType="end"/>
        </w:r>
      </w:hyperlink>
    </w:p>
    <w:p w14:paraId="1341F41A" w14:textId="17BF7297"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8" w:history="1">
        <w:r w:rsidR="009D7779" w:rsidRPr="00CF04F5">
          <w:rPr>
            <w:rStyle w:val="Hyperlink"/>
            <w:noProof/>
          </w:rPr>
          <w:t>29</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NO PARTNERSHIP OR AGENCY</w:t>
        </w:r>
        <w:r w:rsidR="009D7779">
          <w:rPr>
            <w:noProof/>
            <w:webHidden/>
          </w:rPr>
          <w:tab/>
        </w:r>
        <w:r w:rsidR="009D7779">
          <w:rPr>
            <w:noProof/>
            <w:webHidden/>
          </w:rPr>
          <w:fldChar w:fldCharType="begin"/>
        </w:r>
        <w:r w:rsidR="009D7779">
          <w:rPr>
            <w:noProof/>
            <w:webHidden/>
          </w:rPr>
          <w:instrText xml:space="preserve"> PAGEREF _Toc125016738 \h </w:instrText>
        </w:r>
        <w:r w:rsidR="009D7779">
          <w:rPr>
            <w:noProof/>
            <w:webHidden/>
          </w:rPr>
        </w:r>
        <w:r w:rsidR="009D7779">
          <w:rPr>
            <w:noProof/>
            <w:webHidden/>
          </w:rPr>
          <w:fldChar w:fldCharType="separate"/>
        </w:r>
        <w:r w:rsidR="00BF79CA">
          <w:rPr>
            <w:noProof/>
            <w:webHidden/>
          </w:rPr>
          <w:t>22</w:t>
        </w:r>
        <w:r w:rsidR="009D7779">
          <w:rPr>
            <w:noProof/>
            <w:webHidden/>
          </w:rPr>
          <w:fldChar w:fldCharType="end"/>
        </w:r>
      </w:hyperlink>
    </w:p>
    <w:p w14:paraId="643E4011" w14:textId="4257183B"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39" w:history="1">
        <w:r w:rsidR="009D7779" w:rsidRPr="00CF04F5">
          <w:rPr>
            <w:rStyle w:val="Hyperlink"/>
            <w:noProof/>
          </w:rPr>
          <w:t>30</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CONTRACTS (RIGHTS OF THIRD PARTIES) ACT 1999</w:t>
        </w:r>
        <w:r w:rsidR="009D7779">
          <w:rPr>
            <w:noProof/>
            <w:webHidden/>
          </w:rPr>
          <w:tab/>
        </w:r>
        <w:r w:rsidR="009D7779">
          <w:rPr>
            <w:noProof/>
            <w:webHidden/>
          </w:rPr>
          <w:fldChar w:fldCharType="begin"/>
        </w:r>
        <w:r w:rsidR="009D7779">
          <w:rPr>
            <w:noProof/>
            <w:webHidden/>
          </w:rPr>
          <w:instrText xml:space="preserve"> PAGEREF _Toc125016739 \h </w:instrText>
        </w:r>
        <w:r w:rsidR="009D7779">
          <w:rPr>
            <w:noProof/>
            <w:webHidden/>
          </w:rPr>
        </w:r>
        <w:r w:rsidR="009D7779">
          <w:rPr>
            <w:noProof/>
            <w:webHidden/>
          </w:rPr>
          <w:fldChar w:fldCharType="separate"/>
        </w:r>
        <w:r w:rsidR="00BF79CA">
          <w:rPr>
            <w:noProof/>
            <w:webHidden/>
          </w:rPr>
          <w:t>22</w:t>
        </w:r>
        <w:r w:rsidR="009D7779">
          <w:rPr>
            <w:noProof/>
            <w:webHidden/>
          </w:rPr>
          <w:fldChar w:fldCharType="end"/>
        </w:r>
      </w:hyperlink>
    </w:p>
    <w:p w14:paraId="432CB5FA" w14:textId="7241F7AA"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0" w:history="1">
        <w:r w:rsidR="009D7779" w:rsidRPr="00CF04F5">
          <w:rPr>
            <w:rStyle w:val="Hyperlink"/>
            <w:noProof/>
          </w:rPr>
          <w:t>31</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GOVERNING LAW</w:t>
        </w:r>
        <w:r w:rsidR="009D7779">
          <w:rPr>
            <w:noProof/>
            <w:webHidden/>
          </w:rPr>
          <w:tab/>
        </w:r>
        <w:r w:rsidR="009D7779">
          <w:rPr>
            <w:noProof/>
            <w:webHidden/>
          </w:rPr>
          <w:fldChar w:fldCharType="begin"/>
        </w:r>
        <w:r w:rsidR="009D7779">
          <w:rPr>
            <w:noProof/>
            <w:webHidden/>
          </w:rPr>
          <w:instrText xml:space="preserve"> PAGEREF _Toc125016740 \h </w:instrText>
        </w:r>
        <w:r w:rsidR="009D7779">
          <w:rPr>
            <w:noProof/>
            <w:webHidden/>
          </w:rPr>
        </w:r>
        <w:r w:rsidR="009D7779">
          <w:rPr>
            <w:noProof/>
            <w:webHidden/>
          </w:rPr>
          <w:fldChar w:fldCharType="separate"/>
        </w:r>
        <w:r w:rsidR="00BF79CA">
          <w:rPr>
            <w:noProof/>
            <w:webHidden/>
          </w:rPr>
          <w:t>22</w:t>
        </w:r>
        <w:r w:rsidR="009D7779">
          <w:rPr>
            <w:noProof/>
            <w:webHidden/>
          </w:rPr>
          <w:fldChar w:fldCharType="end"/>
        </w:r>
      </w:hyperlink>
    </w:p>
    <w:p w14:paraId="254DFD95" w14:textId="5D92D25B"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1" w:history="1">
        <w:r w:rsidR="009D7779" w:rsidRPr="00CF04F5">
          <w:rPr>
            <w:rStyle w:val="Hyperlink"/>
            <w:noProof/>
          </w:rPr>
          <w:t>32</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SEVERABILITY</w:t>
        </w:r>
        <w:r w:rsidR="009D7779">
          <w:rPr>
            <w:noProof/>
            <w:webHidden/>
          </w:rPr>
          <w:tab/>
        </w:r>
        <w:r w:rsidR="009D7779">
          <w:rPr>
            <w:noProof/>
            <w:webHidden/>
          </w:rPr>
          <w:fldChar w:fldCharType="begin"/>
        </w:r>
        <w:r w:rsidR="009D7779">
          <w:rPr>
            <w:noProof/>
            <w:webHidden/>
          </w:rPr>
          <w:instrText xml:space="preserve"> PAGEREF _Toc125016741 \h </w:instrText>
        </w:r>
        <w:r w:rsidR="009D7779">
          <w:rPr>
            <w:noProof/>
            <w:webHidden/>
          </w:rPr>
        </w:r>
        <w:r w:rsidR="009D7779">
          <w:rPr>
            <w:noProof/>
            <w:webHidden/>
          </w:rPr>
          <w:fldChar w:fldCharType="separate"/>
        </w:r>
        <w:r w:rsidR="00BF79CA">
          <w:rPr>
            <w:noProof/>
            <w:webHidden/>
          </w:rPr>
          <w:t>22</w:t>
        </w:r>
        <w:r w:rsidR="009D7779">
          <w:rPr>
            <w:noProof/>
            <w:webHidden/>
          </w:rPr>
          <w:fldChar w:fldCharType="end"/>
        </w:r>
      </w:hyperlink>
    </w:p>
    <w:p w14:paraId="3C05F4BA" w14:textId="6EE8C751"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2" w:history="1">
        <w:r w:rsidR="009D7779" w:rsidRPr="00CF04F5">
          <w:rPr>
            <w:rStyle w:val="Hyperlink"/>
            <w:noProof/>
          </w:rPr>
          <w:t>33</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COUNTERPARTS</w:t>
        </w:r>
        <w:r w:rsidR="009D7779">
          <w:rPr>
            <w:noProof/>
            <w:webHidden/>
          </w:rPr>
          <w:tab/>
        </w:r>
        <w:r w:rsidR="009D7779">
          <w:rPr>
            <w:noProof/>
            <w:webHidden/>
          </w:rPr>
          <w:fldChar w:fldCharType="begin"/>
        </w:r>
        <w:r w:rsidR="009D7779">
          <w:rPr>
            <w:noProof/>
            <w:webHidden/>
          </w:rPr>
          <w:instrText xml:space="preserve"> PAGEREF _Toc125016742 \h </w:instrText>
        </w:r>
        <w:r w:rsidR="009D7779">
          <w:rPr>
            <w:noProof/>
            <w:webHidden/>
          </w:rPr>
        </w:r>
        <w:r w:rsidR="009D7779">
          <w:rPr>
            <w:noProof/>
            <w:webHidden/>
          </w:rPr>
          <w:fldChar w:fldCharType="separate"/>
        </w:r>
        <w:r w:rsidR="00BF79CA">
          <w:rPr>
            <w:noProof/>
            <w:webHidden/>
          </w:rPr>
          <w:t>23</w:t>
        </w:r>
        <w:r w:rsidR="009D7779">
          <w:rPr>
            <w:noProof/>
            <w:webHidden/>
          </w:rPr>
          <w:fldChar w:fldCharType="end"/>
        </w:r>
      </w:hyperlink>
    </w:p>
    <w:p w14:paraId="4B8A54DE" w14:textId="15DD5709"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3" w:history="1">
        <w:r w:rsidR="009D7779" w:rsidRPr="00CF04F5">
          <w:rPr>
            <w:rStyle w:val="Hyperlink"/>
            <w:noProof/>
          </w:rPr>
          <w:t>34</w:t>
        </w:r>
        <w:r w:rsidR="009D7779">
          <w:rPr>
            <w:rFonts w:asciiTheme="minorHAnsi" w:eastAsiaTheme="minorEastAsia" w:hAnsiTheme="minorHAnsi" w:cstheme="minorBidi"/>
            <w:noProof/>
            <w:sz w:val="22"/>
            <w:szCs w:val="22"/>
            <w:lang w:val="en-GB" w:eastAsia="en-GB"/>
          </w:rPr>
          <w:tab/>
        </w:r>
        <w:r w:rsidR="009D7779" w:rsidRPr="00CF04F5">
          <w:rPr>
            <w:rStyle w:val="Hyperlink"/>
            <w:noProof/>
          </w:rPr>
          <w:t>ENTIRE AGREEMENT</w:t>
        </w:r>
        <w:r w:rsidR="009D7779">
          <w:rPr>
            <w:noProof/>
            <w:webHidden/>
          </w:rPr>
          <w:tab/>
        </w:r>
        <w:r w:rsidR="009D7779">
          <w:rPr>
            <w:noProof/>
            <w:webHidden/>
          </w:rPr>
          <w:fldChar w:fldCharType="begin"/>
        </w:r>
        <w:r w:rsidR="009D7779">
          <w:rPr>
            <w:noProof/>
            <w:webHidden/>
          </w:rPr>
          <w:instrText xml:space="preserve"> PAGEREF _Toc125016743 \h </w:instrText>
        </w:r>
        <w:r w:rsidR="009D7779">
          <w:rPr>
            <w:noProof/>
            <w:webHidden/>
          </w:rPr>
        </w:r>
        <w:r w:rsidR="009D7779">
          <w:rPr>
            <w:noProof/>
            <w:webHidden/>
          </w:rPr>
          <w:fldChar w:fldCharType="separate"/>
        </w:r>
        <w:r w:rsidR="00BF79CA">
          <w:rPr>
            <w:noProof/>
            <w:webHidden/>
          </w:rPr>
          <w:t>23</w:t>
        </w:r>
        <w:r w:rsidR="009D7779">
          <w:rPr>
            <w:noProof/>
            <w:webHidden/>
          </w:rPr>
          <w:fldChar w:fldCharType="end"/>
        </w:r>
      </w:hyperlink>
    </w:p>
    <w:p w14:paraId="14E6A590" w14:textId="040A054D"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4" w:history="1">
        <w:r w:rsidR="009D7779" w:rsidRPr="00CF04F5">
          <w:rPr>
            <w:rStyle w:val="Hyperlink"/>
            <w:noProof/>
            <w:spacing w:val="-1"/>
          </w:rPr>
          <w:t>Schedule</w:t>
        </w:r>
        <w:r w:rsidR="009D7779" w:rsidRPr="00CF04F5">
          <w:rPr>
            <w:rStyle w:val="Hyperlink"/>
            <w:noProof/>
          </w:rPr>
          <w:t xml:space="preserve"> 1 - the Project</w:t>
        </w:r>
        <w:r w:rsidR="009D7779">
          <w:rPr>
            <w:noProof/>
            <w:webHidden/>
          </w:rPr>
          <w:tab/>
        </w:r>
        <w:r w:rsidR="009D7779">
          <w:rPr>
            <w:noProof/>
            <w:webHidden/>
          </w:rPr>
          <w:fldChar w:fldCharType="begin"/>
        </w:r>
        <w:r w:rsidR="009D7779">
          <w:rPr>
            <w:noProof/>
            <w:webHidden/>
          </w:rPr>
          <w:instrText xml:space="preserve"> PAGEREF _Toc125016744 \h </w:instrText>
        </w:r>
        <w:r w:rsidR="009D7779">
          <w:rPr>
            <w:noProof/>
            <w:webHidden/>
          </w:rPr>
        </w:r>
        <w:r w:rsidR="009D7779">
          <w:rPr>
            <w:noProof/>
            <w:webHidden/>
          </w:rPr>
          <w:fldChar w:fldCharType="separate"/>
        </w:r>
        <w:r w:rsidR="00BF79CA">
          <w:rPr>
            <w:noProof/>
            <w:webHidden/>
          </w:rPr>
          <w:t>25</w:t>
        </w:r>
        <w:r w:rsidR="009D7779">
          <w:rPr>
            <w:noProof/>
            <w:webHidden/>
          </w:rPr>
          <w:fldChar w:fldCharType="end"/>
        </w:r>
      </w:hyperlink>
    </w:p>
    <w:p w14:paraId="6F6A41C7" w14:textId="5901DE04"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5" w:history="1">
        <w:r w:rsidR="009D7779" w:rsidRPr="00CF04F5">
          <w:rPr>
            <w:rStyle w:val="Hyperlink"/>
            <w:noProof/>
            <w:spacing w:val="-1"/>
          </w:rPr>
          <w:t>Schedule</w:t>
        </w:r>
        <w:r w:rsidR="009D7779" w:rsidRPr="00CF04F5">
          <w:rPr>
            <w:rStyle w:val="Hyperlink"/>
            <w:noProof/>
          </w:rPr>
          <w:t xml:space="preserve"> 2 - </w:t>
        </w:r>
        <w:r w:rsidR="009D7779" w:rsidRPr="00CF04F5">
          <w:rPr>
            <w:rStyle w:val="Hyperlink"/>
            <w:noProof/>
            <w:spacing w:val="-1"/>
          </w:rPr>
          <w:t>Part 1 Eligible Expenditure</w:t>
        </w:r>
        <w:r w:rsidR="009D7779">
          <w:rPr>
            <w:noProof/>
            <w:webHidden/>
          </w:rPr>
          <w:tab/>
        </w:r>
        <w:r w:rsidR="009D7779">
          <w:rPr>
            <w:noProof/>
            <w:webHidden/>
          </w:rPr>
          <w:fldChar w:fldCharType="begin"/>
        </w:r>
        <w:r w:rsidR="009D7779">
          <w:rPr>
            <w:noProof/>
            <w:webHidden/>
          </w:rPr>
          <w:instrText xml:space="preserve"> PAGEREF _Toc125016745 \h </w:instrText>
        </w:r>
        <w:r w:rsidR="009D7779">
          <w:rPr>
            <w:noProof/>
            <w:webHidden/>
          </w:rPr>
        </w:r>
        <w:r w:rsidR="009D7779">
          <w:rPr>
            <w:noProof/>
            <w:webHidden/>
          </w:rPr>
          <w:fldChar w:fldCharType="separate"/>
        </w:r>
        <w:r w:rsidR="00BF79CA">
          <w:rPr>
            <w:noProof/>
            <w:webHidden/>
          </w:rPr>
          <w:t>30</w:t>
        </w:r>
        <w:r w:rsidR="009D7779">
          <w:rPr>
            <w:noProof/>
            <w:webHidden/>
          </w:rPr>
          <w:fldChar w:fldCharType="end"/>
        </w:r>
      </w:hyperlink>
    </w:p>
    <w:p w14:paraId="5A6A5F89" w14:textId="5627845D" w:rsidR="009D7779" w:rsidRDefault="00000000">
      <w:pPr>
        <w:pStyle w:val="TOC1"/>
        <w:tabs>
          <w:tab w:val="right" w:leader="dot" w:pos="9740"/>
        </w:tabs>
        <w:rPr>
          <w:rFonts w:asciiTheme="minorHAnsi" w:eastAsiaTheme="minorEastAsia" w:hAnsiTheme="minorHAnsi" w:cstheme="minorBidi"/>
          <w:noProof/>
          <w:sz w:val="22"/>
          <w:szCs w:val="22"/>
          <w:lang w:val="en-GB" w:eastAsia="en-GB"/>
        </w:rPr>
      </w:pPr>
      <w:hyperlink w:anchor="_Toc125016746" w:history="1">
        <w:r w:rsidR="009D7779" w:rsidRPr="00CF04F5">
          <w:rPr>
            <w:rStyle w:val="Hyperlink"/>
            <w:noProof/>
            <w:spacing w:val="-1"/>
          </w:rPr>
          <w:t>Part 2 Instructions for Claiming Grant</w:t>
        </w:r>
        <w:r w:rsidR="009D7779">
          <w:rPr>
            <w:noProof/>
            <w:webHidden/>
          </w:rPr>
          <w:tab/>
        </w:r>
        <w:r w:rsidR="009D7779">
          <w:rPr>
            <w:noProof/>
            <w:webHidden/>
          </w:rPr>
          <w:fldChar w:fldCharType="begin"/>
        </w:r>
        <w:r w:rsidR="009D7779">
          <w:rPr>
            <w:noProof/>
            <w:webHidden/>
          </w:rPr>
          <w:instrText xml:space="preserve"> PAGEREF _Toc125016746 \h </w:instrText>
        </w:r>
        <w:r w:rsidR="009D7779">
          <w:rPr>
            <w:noProof/>
            <w:webHidden/>
          </w:rPr>
        </w:r>
        <w:r w:rsidR="009D7779">
          <w:rPr>
            <w:noProof/>
            <w:webHidden/>
          </w:rPr>
          <w:fldChar w:fldCharType="separate"/>
        </w:r>
        <w:r w:rsidR="00BF79CA">
          <w:rPr>
            <w:noProof/>
            <w:webHidden/>
          </w:rPr>
          <w:t>31</w:t>
        </w:r>
        <w:r w:rsidR="009D7779">
          <w:rPr>
            <w:noProof/>
            <w:webHidden/>
          </w:rPr>
          <w:fldChar w:fldCharType="end"/>
        </w:r>
      </w:hyperlink>
    </w:p>
    <w:p w14:paraId="05103D9A" w14:textId="78772000" w:rsidR="00515FCA" w:rsidRPr="00353E95" w:rsidRDefault="00272D84" w:rsidP="00103407">
      <w:pPr>
        <w:ind w:left="120"/>
        <w:rPr>
          <w:rFonts w:ascii="Times New Roman" w:hAnsi="Times New Roman"/>
          <w:b/>
          <w:spacing w:val="-1"/>
        </w:rPr>
      </w:pPr>
      <w:r w:rsidRPr="00353E95">
        <w:rPr>
          <w:rFonts w:ascii="Times New Roman" w:hAnsi="Times New Roman"/>
          <w:b/>
          <w:spacing w:val="-1"/>
        </w:rPr>
        <w:fldChar w:fldCharType="end"/>
      </w:r>
    </w:p>
    <w:p w14:paraId="5B17F84A" w14:textId="77777777" w:rsidR="001359C6" w:rsidRPr="00A54AA1" w:rsidRDefault="001359C6" w:rsidP="00103407">
      <w:pPr>
        <w:rPr>
          <w:rFonts w:ascii="Times New Roman" w:hAnsi="Times New Roman"/>
        </w:rPr>
      </w:pPr>
      <w:r w:rsidRPr="00A54AA1">
        <w:rPr>
          <w:rFonts w:ascii="Times New Roman" w:hAnsi="Times New Roman"/>
        </w:rPr>
        <w:br w:type="page"/>
      </w:r>
    </w:p>
    <w:p w14:paraId="419D0354" w14:textId="77777777" w:rsidR="00C1554E" w:rsidRPr="00C445E9" w:rsidRDefault="00112D90" w:rsidP="00EF437D">
      <w:pPr>
        <w:pStyle w:val="BodyText"/>
        <w:tabs>
          <w:tab w:val="left" w:pos="7648"/>
        </w:tabs>
        <w:ind w:left="120" w:firstLine="0"/>
        <w:rPr>
          <w:spacing w:val="-1"/>
        </w:rPr>
      </w:pPr>
      <w:r w:rsidRPr="00C445E9">
        <w:rPr>
          <w:spacing w:val="-2"/>
        </w:rPr>
        <w:lastRenderedPageBreak/>
        <w:t>THIS</w:t>
      </w:r>
      <w:r w:rsidR="00856BF6">
        <w:t xml:space="preserve"> </w:t>
      </w:r>
      <w:r w:rsidRPr="00C445E9">
        <w:rPr>
          <w:spacing w:val="-1"/>
        </w:rPr>
        <w:t xml:space="preserve">DEED </w:t>
      </w:r>
      <w:r w:rsidRPr="00C445E9">
        <w:t xml:space="preserve">is </w:t>
      </w:r>
      <w:r w:rsidRPr="00C445E9">
        <w:rPr>
          <w:spacing w:val="-1"/>
        </w:rPr>
        <w:t>dated</w:t>
      </w:r>
      <w:r w:rsidRPr="00C445E9">
        <w:t xml:space="preserve"> </w:t>
      </w:r>
      <w:r w:rsidR="00EF437D">
        <w:tab/>
      </w:r>
    </w:p>
    <w:p w14:paraId="3F957C31" w14:textId="77777777" w:rsidR="00103407" w:rsidRPr="00C445E9" w:rsidRDefault="00103407" w:rsidP="00103407">
      <w:pPr>
        <w:pStyle w:val="BodyText"/>
        <w:ind w:left="120" w:firstLine="0"/>
      </w:pPr>
    </w:p>
    <w:p w14:paraId="64CA3300" w14:textId="77777777" w:rsidR="00C77668" w:rsidRPr="00C445E9" w:rsidRDefault="00112D90" w:rsidP="00103407">
      <w:pPr>
        <w:ind w:left="120"/>
        <w:rPr>
          <w:rFonts w:ascii="Times New Roman" w:hAnsi="Times New Roman"/>
          <w:b/>
          <w:spacing w:val="-1"/>
        </w:rPr>
      </w:pPr>
      <w:r w:rsidRPr="00C445E9">
        <w:rPr>
          <w:rFonts w:ascii="Times New Roman" w:hAnsi="Times New Roman"/>
          <w:b/>
          <w:spacing w:val="-1"/>
        </w:rPr>
        <w:t>PARTIES</w:t>
      </w:r>
    </w:p>
    <w:p w14:paraId="3C13609D" w14:textId="77777777" w:rsidR="00103407" w:rsidRPr="00C445E9" w:rsidRDefault="00103407" w:rsidP="00103407">
      <w:pPr>
        <w:ind w:left="120"/>
        <w:rPr>
          <w:rFonts w:ascii="Times New Roman" w:hAnsi="Times New Roman"/>
          <w:b/>
          <w:spacing w:val="-1"/>
        </w:rPr>
      </w:pPr>
    </w:p>
    <w:p w14:paraId="596B5A2B" w14:textId="77777777" w:rsidR="001A4D87" w:rsidRPr="00E0102E" w:rsidRDefault="00112D90" w:rsidP="001A4D87">
      <w:pPr>
        <w:pStyle w:val="ListParagraph"/>
        <w:numPr>
          <w:ilvl w:val="0"/>
          <w:numId w:val="11"/>
        </w:numPr>
        <w:jc w:val="both"/>
        <w:rPr>
          <w:rFonts w:ascii="Times New Roman" w:hAnsi="Times New Roman"/>
          <w:spacing w:val="-1"/>
        </w:rPr>
      </w:pPr>
      <w:r w:rsidRPr="00C445E9">
        <w:rPr>
          <w:rFonts w:ascii="Times New Roman" w:hAnsi="Times New Roman"/>
          <w:b/>
          <w:spacing w:val="-1"/>
        </w:rPr>
        <w:t>WEST</w:t>
      </w:r>
      <w:r w:rsidRPr="00C445E9">
        <w:rPr>
          <w:rFonts w:ascii="Times New Roman" w:hAnsi="Times New Roman"/>
          <w:b/>
          <w:spacing w:val="32"/>
        </w:rPr>
        <w:t xml:space="preserve"> </w:t>
      </w:r>
      <w:r w:rsidRPr="00C445E9">
        <w:rPr>
          <w:rFonts w:ascii="Times New Roman" w:hAnsi="Times New Roman"/>
          <w:b/>
          <w:spacing w:val="-1"/>
        </w:rPr>
        <w:t>YORKSHIRE</w:t>
      </w:r>
      <w:r w:rsidRPr="00C445E9">
        <w:rPr>
          <w:rFonts w:ascii="Times New Roman" w:hAnsi="Times New Roman"/>
          <w:b/>
          <w:spacing w:val="32"/>
        </w:rPr>
        <w:t xml:space="preserve"> </w:t>
      </w:r>
      <w:r w:rsidRPr="00C445E9">
        <w:rPr>
          <w:rFonts w:ascii="Times New Roman" w:hAnsi="Times New Roman"/>
          <w:b/>
          <w:spacing w:val="-1"/>
        </w:rPr>
        <w:t>COMBINED</w:t>
      </w:r>
      <w:r w:rsidRPr="00C445E9">
        <w:rPr>
          <w:rFonts w:ascii="Times New Roman" w:hAnsi="Times New Roman"/>
          <w:b/>
          <w:spacing w:val="32"/>
        </w:rPr>
        <w:t xml:space="preserve"> </w:t>
      </w:r>
      <w:r w:rsidRPr="00C445E9">
        <w:rPr>
          <w:rFonts w:ascii="Times New Roman" w:hAnsi="Times New Roman"/>
          <w:b/>
          <w:spacing w:val="-2"/>
        </w:rPr>
        <w:t>AUTHORITY</w:t>
      </w:r>
      <w:r w:rsidRPr="00C445E9">
        <w:rPr>
          <w:rFonts w:ascii="Times New Roman" w:hAnsi="Times New Roman"/>
          <w:b/>
          <w:spacing w:val="35"/>
        </w:rPr>
        <w:t xml:space="preserve"> </w:t>
      </w:r>
      <w:r w:rsidRPr="00C445E9">
        <w:rPr>
          <w:rFonts w:ascii="Times New Roman" w:hAnsi="Times New Roman"/>
          <w:spacing w:val="-1"/>
        </w:rPr>
        <w:t>whose</w:t>
      </w:r>
      <w:r w:rsidRPr="00C445E9">
        <w:rPr>
          <w:rFonts w:ascii="Times New Roman" w:hAnsi="Times New Roman"/>
          <w:spacing w:val="34"/>
        </w:rPr>
        <w:t xml:space="preserve"> </w:t>
      </w:r>
      <w:r w:rsidRPr="00C445E9">
        <w:rPr>
          <w:rFonts w:ascii="Times New Roman" w:hAnsi="Times New Roman"/>
          <w:spacing w:val="-1"/>
        </w:rPr>
        <w:t>principal</w:t>
      </w:r>
      <w:r w:rsidRPr="00C445E9">
        <w:rPr>
          <w:rFonts w:ascii="Times New Roman" w:hAnsi="Times New Roman"/>
          <w:spacing w:val="32"/>
        </w:rPr>
        <w:t xml:space="preserve"> </w:t>
      </w:r>
      <w:r w:rsidRPr="00C445E9">
        <w:rPr>
          <w:rFonts w:ascii="Times New Roman" w:hAnsi="Times New Roman"/>
          <w:spacing w:val="-1"/>
        </w:rPr>
        <w:t>address</w:t>
      </w:r>
      <w:r w:rsidRPr="00C445E9">
        <w:rPr>
          <w:rFonts w:ascii="Times New Roman" w:hAnsi="Times New Roman"/>
          <w:spacing w:val="31"/>
        </w:rPr>
        <w:t xml:space="preserve"> </w:t>
      </w:r>
      <w:r w:rsidRPr="00C445E9">
        <w:rPr>
          <w:rFonts w:ascii="Times New Roman" w:hAnsi="Times New Roman"/>
        </w:rPr>
        <w:t>is</w:t>
      </w:r>
      <w:r w:rsidRPr="00C445E9">
        <w:rPr>
          <w:rFonts w:ascii="Times New Roman" w:hAnsi="Times New Roman"/>
          <w:spacing w:val="31"/>
        </w:rPr>
        <w:t xml:space="preserve"> </w:t>
      </w:r>
      <w:r w:rsidRPr="00C445E9">
        <w:rPr>
          <w:rFonts w:ascii="Times New Roman" w:hAnsi="Times New Roman"/>
        </w:rPr>
        <w:t>at</w:t>
      </w:r>
      <w:r w:rsidRPr="00C445E9">
        <w:rPr>
          <w:rFonts w:ascii="Times New Roman" w:hAnsi="Times New Roman"/>
          <w:spacing w:val="37"/>
        </w:rPr>
        <w:t xml:space="preserve"> </w:t>
      </w:r>
      <w:r w:rsidRPr="00C445E9">
        <w:rPr>
          <w:rFonts w:ascii="Times New Roman" w:hAnsi="Times New Roman"/>
          <w:spacing w:val="-1"/>
        </w:rPr>
        <w:t>Wellington</w:t>
      </w:r>
      <w:r w:rsidRPr="00C445E9">
        <w:rPr>
          <w:rFonts w:ascii="Times New Roman" w:hAnsi="Times New Roman"/>
        </w:rPr>
        <w:t xml:space="preserve"> </w:t>
      </w:r>
      <w:r w:rsidRPr="00E0102E">
        <w:rPr>
          <w:rFonts w:ascii="Times New Roman" w:hAnsi="Times New Roman"/>
          <w:spacing w:val="-1"/>
        </w:rPr>
        <w:t>House,</w:t>
      </w:r>
      <w:r w:rsidRPr="00E0102E">
        <w:rPr>
          <w:rFonts w:ascii="Times New Roman" w:hAnsi="Times New Roman"/>
          <w:spacing w:val="-3"/>
        </w:rPr>
        <w:t xml:space="preserve"> </w:t>
      </w:r>
      <w:r w:rsidRPr="00E0102E">
        <w:rPr>
          <w:rFonts w:ascii="Times New Roman" w:hAnsi="Times New Roman"/>
          <w:spacing w:val="-1"/>
        </w:rPr>
        <w:t>40-50</w:t>
      </w:r>
      <w:r w:rsidRPr="00E0102E">
        <w:rPr>
          <w:rFonts w:ascii="Times New Roman" w:hAnsi="Times New Roman"/>
        </w:rPr>
        <w:t xml:space="preserve"> </w:t>
      </w:r>
      <w:r w:rsidRPr="00E0102E">
        <w:rPr>
          <w:rFonts w:ascii="Times New Roman" w:hAnsi="Times New Roman"/>
          <w:spacing w:val="-1"/>
        </w:rPr>
        <w:t>Wellington</w:t>
      </w:r>
      <w:r w:rsidRPr="00E0102E">
        <w:rPr>
          <w:rFonts w:ascii="Times New Roman" w:hAnsi="Times New Roman"/>
        </w:rPr>
        <w:t xml:space="preserve"> </w:t>
      </w:r>
      <w:r w:rsidRPr="00E0102E">
        <w:rPr>
          <w:rFonts w:ascii="Times New Roman" w:hAnsi="Times New Roman"/>
          <w:spacing w:val="-1"/>
        </w:rPr>
        <w:t>Street,</w:t>
      </w:r>
      <w:r w:rsidRPr="00E0102E">
        <w:rPr>
          <w:rFonts w:ascii="Times New Roman" w:hAnsi="Times New Roman"/>
        </w:rPr>
        <w:t xml:space="preserve"> </w:t>
      </w:r>
      <w:r w:rsidRPr="00E0102E">
        <w:rPr>
          <w:rFonts w:ascii="Times New Roman" w:hAnsi="Times New Roman"/>
          <w:spacing w:val="-1"/>
        </w:rPr>
        <w:t>Leeds,</w:t>
      </w:r>
      <w:r w:rsidRPr="00E0102E">
        <w:rPr>
          <w:rFonts w:ascii="Times New Roman" w:hAnsi="Times New Roman"/>
        </w:rPr>
        <w:t xml:space="preserve"> </w:t>
      </w:r>
      <w:r w:rsidRPr="00E0102E">
        <w:rPr>
          <w:rFonts w:ascii="Times New Roman" w:hAnsi="Times New Roman"/>
          <w:spacing w:val="-2"/>
        </w:rPr>
        <w:t>LS1</w:t>
      </w:r>
      <w:r w:rsidRPr="00E0102E">
        <w:rPr>
          <w:rFonts w:ascii="Times New Roman" w:hAnsi="Times New Roman"/>
        </w:rPr>
        <w:t xml:space="preserve"> </w:t>
      </w:r>
      <w:r w:rsidRPr="00E0102E">
        <w:rPr>
          <w:rFonts w:ascii="Times New Roman" w:hAnsi="Times New Roman"/>
          <w:spacing w:val="-1"/>
        </w:rPr>
        <w:t>2DE (</w:t>
      </w:r>
      <w:r w:rsidRPr="00E0102E">
        <w:rPr>
          <w:rFonts w:ascii="Times New Roman" w:hAnsi="Times New Roman"/>
          <w:b/>
          <w:spacing w:val="-1"/>
        </w:rPr>
        <w:t>Funder</w:t>
      </w:r>
      <w:r w:rsidRPr="00E0102E">
        <w:rPr>
          <w:rFonts w:ascii="Times New Roman" w:hAnsi="Times New Roman"/>
          <w:spacing w:val="-1"/>
        </w:rPr>
        <w:t>)</w:t>
      </w:r>
      <w:r w:rsidR="00AB4515" w:rsidRPr="00E0102E">
        <w:rPr>
          <w:rFonts w:ascii="Times New Roman" w:hAnsi="Times New Roman"/>
          <w:spacing w:val="-1"/>
        </w:rPr>
        <w:t>; and</w:t>
      </w:r>
    </w:p>
    <w:p w14:paraId="6B23C7DB" w14:textId="77777777" w:rsidR="001A4D87" w:rsidRPr="00E0102E" w:rsidRDefault="001A4D87" w:rsidP="001A4D87">
      <w:pPr>
        <w:pStyle w:val="ListParagraph"/>
        <w:ind w:left="855"/>
        <w:jc w:val="both"/>
        <w:rPr>
          <w:rFonts w:ascii="Times New Roman" w:hAnsi="Times New Roman"/>
          <w:spacing w:val="-1"/>
        </w:rPr>
      </w:pPr>
    </w:p>
    <w:p w14:paraId="1D5D2E91" w14:textId="08B8DF86" w:rsidR="007D1539" w:rsidRPr="00E0102E" w:rsidRDefault="00D92F32" w:rsidP="007D1539">
      <w:pPr>
        <w:pStyle w:val="ListParagraph"/>
        <w:numPr>
          <w:ilvl w:val="0"/>
          <w:numId w:val="11"/>
        </w:numPr>
        <w:jc w:val="both"/>
        <w:rPr>
          <w:rFonts w:ascii="Times New Roman" w:hAnsi="Times New Roman"/>
          <w:b/>
          <w:spacing w:val="32"/>
        </w:rPr>
      </w:pPr>
      <w:r w:rsidRPr="00D92F32">
        <w:rPr>
          <w:rFonts w:ascii="Times New Roman" w:eastAsia="Arial" w:hAnsi="Times New Roman"/>
          <w:b/>
          <w:bCs/>
          <w:highlight w:val="yellow"/>
        </w:rPr>
        <w:t>xxxxxxx</w:t>
      </w:r>
      <w:r w:rsidR="007D1539" w:rsidRPr="00E0102E">
        <w:rPr>
          <w:rFonts w:ascii="Times New Roman" w:hAnsi="Times New Roman"/>
          <w:spacing w:val="-1"/>
        </w:rPr>
        <w:t xml:space="preserve"> (</w:t>
      </w:r>
      <w:r w:rsidR="007D1539" w:rsidRPr="00E0102E">
        <w:rPr>
          <w:rFonts w:ascii="Times New Roman" w:hAnsi="Times New Roman"/>
          <w:b/>
          <w:spacing w:val="-1"/>
        </w:rPr>
        <w:t>Recipient</w:t>
      </w:r>
      <w:r w:rsidR="007D1539" w:rsidRPr="00E0102E">
        <w:rPr>
          <w:rFonts w:ascii="Times New Roman" w:hAnsi="Times New Roman"/>
          <w:spacing w:val="-1"/>
        </w:rPr>
        <w:t>).</w:t>
      </w:r>
    </w:p>
    <w:p w14:paraId="129A5932" w14:textId="77777777" w:rsidR="00103407" w:rsidRPr="00C445E9" w:rsidRDefault="00103407" w:rsidP="00103407">
      <w:pPr>
        <w:tabs>
          <w:tab w:val="left" w:pos="841"/>
        </w:tabs>
        <w:ind w:left="851" w:right="117" w:hanging="709"/>
        <w:jc w:val="both"/>
        <w:rPr>
          <w:rFonts w:ascii="Times New Roman" w:eastAsia="Times New Roman" w:hAnsi="Times New Roman"/>
        </w:rPr>
      </w:pPr>
    </w:p>
    <w:p w14:paraId="5B266DF1" w14:textId="77777777" w:rsidR="005324D5" w:rsidRDefault="005324D5" w:rsidP="00103407">
      <w:pPr>
        <w:ind w:left="120"/>
        <w:rPr>
          <w:rFonts w:ascii="Times New Roman" w:hAnsi="Times New Roman"/>
        </w:rPr>
      </w:pPr>
    </w:p>
    <w:p w14:paraId="465C9733" w14:textId="77777777" w:rsidR="00C1554E" w:rsidRPr="00C445E9" w:rsidRDefault="00112D90" w:rsidP="00103407">
      <w:pPr>
        <w:ind w:left="120"/>
        <w:rPr>
          <w:rFonts w:ascii="Times New Roman" w:hAnsi="Times New Roman"/>
          <w:b/>
          <w:spacing w:val="-1"/>
        </w:rPr>
      </w:pPr>
      <w:r w:rsidRPr="00C445E9">
        <w:rPr>
          <w:rFonts w:ascii="Times New Roman" w:hAnsi="Times New Roman"/>
        </w:rPr>
        <w:t>each a</w:t>
      </w:r>
      <w:r w:rsidRPr="00C445E9">
        <w:rPr>
          <w:rFonts w:ascii="Times New Roman" w:hAnsi="Times New Roman"/>
          <w:spacing w:val="-2"/>
        </w:rPr>
        <w:t xml:space="preserve"> </w:t>
      </w:r>
      <w:r w:rsidRPr="00C445E9">
        <w:rPr>
          <w:rFonts w:ascii="Times New Roman" w:hAnsi="Times New Roman"/>
          <w:b/>
          <w:spacing w:val="-1"/>
        </w:rPr>
        <w:t>party</w:t>
      </w:r>
      <w:r w:rsidRPr="00C445E9">
        <w:rPr>
          <w:rFonts w:ascii="Times New Roman" w:hAnsi="Times New Roman"/>
          <w:b/>
        </w:rPr>
        <w:t xml:space="preserve"> </w:t>
      </w:r>
      <w:r w:rsidRPr="00C445E9">
        <w:rPr>
          <w:rFonts w:ascii="Times New Roman" w:hAnsi="Times New Roman"/>
          <w:spacing w:val="-1"/>
        </w:rPr>
        <w:t>together</w:t>
      </w:r>
      <w:r w:rsidRPr="00C445E9">
        <w:rPr>
          <w:rFonts w:ascii="Times New Roman" w:hAnsi="Times New Roman"/>
          <w:spacing w:val="-2"/>
        </w:rPr>
        <w:t xml:space="preserve"> </w:t>
      </w:r>
      <w:r w:rsidRPr="00C445E9">
        <w:rPr>
          <w:rFonts w:ascii="Times New Roman" w:hAnsi="Times New Roman"/>
          <w:b/>
          <w:spacing w:val="-1"/>
        </w:rPr>
        <w:t>the</w:t>
      </w:r>
      <w:r w:rsidRPr="00C445E9">
        <w:rPr>
          <w:rFonts w:ascii="Times New Roman" w:hAnsi="Times New Roman"/>
          <w:b/>
        </w:rPr>
        <w:t xml:space="preserve"> </w:t>
      </w:r>
      <w:r w:rsidRPr="00C445E9">
        <w:rPr>
          <w:rFonts w:ascii="Times New Roman" w:hAnsi="Times New Roman"/>
          <w:b/>
          <w:spacing w:val="-1"/>
        </w:rPr>
        <w:t>parties</w:t>
      </w:r>
    </w:p>
    <w:p w14:paraId="6921622B" w14:textId="77777777" w:rsidR="00103407" w:rsidRPr="00C445E9" w:rsidRDefault="00103407" w:rsidP="00103407">
      <w:pPr>
        <w:ind w:left="120"/>
        <w:rPr>
          <w:rFonts w:ascii="Times New Roman" w:eastAsia="Times New Roman" w:hAnsi="Times New Roman"/>
        </w:rPr>
      </w:pPr>
    </w:p>
    <w:p w14:paraId="55D3F696" w14:textId="77777777" w:rsidR="005324D5" w:rsidRPr="00C445E9" w:rsidRDefault="005324D5" w:rsidP="00103407">
      <w:pPr>
        <w:ind w:left="120"/>
        <w:rPr>
          <w:rFonts w:ascii="Times New Roman" w:eastAsia="Times New Roman" w:hAnsi="Times New Roman"/>
        </w:rPr>
      </w:pPr>
    </w:p>
    <w:p w14:paraId="40BFFDAA" w14:textId="77777777" w:rsidR="00C1554E" w:rsidRPr="00C445E9" w:rsidRDefault="00112D90" w:rsidP="00103407">
      <w:pPr>
        <w:ind w:left="120"/>
        <w:rPr>
          <w:rFonts w:ascii="Times New Roman" w:hAnsi="Times New Roman"/>
          <w:b/>
          <w:spacing w:val="-1"/>
        </w:rPr>
      </w:pPr>
      <w:r w:rsidRPr="00C445E9">
        <w:rPr>
          <w:rFonts w:ascii="Times New Roman" w:hAnsi="Times New Roman"/>
          <w:b/>
          <w:spacing w:val="-1"/>
        </w:rPr>
        <w:t>BACKGROUND</w:t>
      </w:r>
    </w:p>
    <w:p w14:paraId="207327C5" w14:textId="77777777" w:rsidR="007D34E1" w:rsidRPr="00C445E9" w:rsidRDefault="007D34E1" w:rsidP="00103407">
      <w:pPr>
        <w:ind w:left="120"/>
        <w:rPr>
          <w:rFonts w:ascii="Times New Roman" w:hAnsi="Times New Roman"/>
          <w:b/>
          <w:spacing w:val="-1"/>
        </w:rPr>
      </w:pPr>
    </w:p>
    <w:p w14:paraId="03DA9348" w14:textId="69B82975" w:rsidR="008B2B0A" w:rsidRPr="00414470" w:rsidRDefault="008B2B0A" w:rsidP="00414470">
      <w:pPr>
        <w:pStyle w:val="ListParagraph"/>
        <w:widowControl/>
        <w:numPr>
          <w:ilvl w:val="0"/>
          <w:numId w:val="7"/>
        </w:numPr>
        <w:spacing w:after="160" w:line="276" w:lineRule="auto"/>
        <w:contextualSpacing/>
        <w:jc w:val="both"/>
        <w:rPr>
          <w:rFonts w:ascii="Times New Roman" w:eastAsiaTheme="minorEastAsia" w:hAnsi="Times New Roman"/>
        </w:rPr>
      </w:pPr>
      <w:r w:rsidRPr="00DD6DFC">
        <w:rPr>
          <w:rFonts w:ascii="Times New Roman" w:hAnsi="Times New Roman"/>
        </w:rPr>
        <w:t xml:space="preserve">The </w:t>
      </w:r>
      <w:r w:rsidR="00414470" w:rsidRPr="00DD6DFC">
        <w:rPr>
          <w:rFonts w:ascii="Times New Roman" w:hAnsi="Times New Roman"/>
        </w:rPr>
        <w:t xml:space="preserve">United Kingdom Shared Prosperity Fund </w:t>
      </w:r>
      <w:r w:rsidR="00414470">
        <w:rPr>
          <w:rFonts w:ascii="Times New Roman" w:hAnsi="Times New Roman"/>
        </w:rPr>
        <w:t>(</w:t>
      </w:r>
      <w:r w:rsidRPr="00DD6DFC">
        <w:rPr>
          <w:rFonts w:ascii="Times New Roman" w:hAnsi="Times New Roman"/>
        </w:rPr>
        <w:t>UKSPF</w:t>
      </w:r>
      <w:r w:rsidR="00414470">
        <w:rPr>
          <w:rFonts w:ascii="Times New Roman" w:hAnsi="Times New Roman"/>
        </w:rPr>
        <w:t>)</w:t>
      </w:r>
      <w:r w:rsidRPr="00DD6DFC">
        <w:rPr>
          <w:rFonts w:ascii="Times New Roman" w:hAnsi="Times New Roman"/>
        </w:rPr>
        <w:t xml:space="preserve"> was launched on the 13 April 2022. The UKSPF</w:t>
      </w:r>
      <w:r w:rsidRPr="00414470">
        <w:rPr>
          <w:rFonts w:ascii="Times New Roman" w:hAnsi="Times New Roman"/>
        </w:rPr>
        <w:t xml:space="preserve"> will provide £2.6bn across the UK for local investment by March 2025. The UKSPF aims to build pride in place; support high-quality skills training; support pay, employment and productivity growth; and increase life chances. </w:t>
      </w:r>
    </w:p>
    <w:p w14:paraId="7350EC32" w14:textId="77777777" w:rsidR="008B2B0A" w:rsidRPr="00DD6DFC" w:rsidRDefault="008B2B0A" w:rsidP="008B2B0A">
      <w:pPr>
        <w:pStyle w:val="ListParagraph"/>
        <w:widowControl/>
        <w:spacing w:after="160" w:line="276" w:lineRule="auto"/>
        <w:ind w:left="840"/>
        <w:contextualSpacing/>
        <w:jc w:val="both"/>
        <w:rPr>
          <w:rFonts w:ascii="Times New Roman" w:eastAsiaTheme="minorEastAsia" w:hAnsi="Times New Roman"/>
        </w:rPr>
      </w:pPr>
    </w:p>
    <w:p w14:paraId="02823F77" w14:textId="30263282" w:rsidR="008B2B0A" w:rsidRPr="00DD6DFC" w:rsidRDefault="008B2B0A" w:rsidP="008B2B0A">
      <w:pPr>
        <w:pStyle w:val="ListParagraph"/>
        <w:widowControl/>
        <w:numPr>
          <w:ilvl w:val="0"/>
          <w:numId w:val="7"/>
        </w:numPr>
        <w:spacing w:after="160" w:line="276" w:lineRule="auto"/>
        <w:contextualSpacing/>
        <w:jc w:val="both"/>
        <w:rPr>
          <w:rFonts w:ascii="Times New Roman" w:eastAsiaTheme="minorEastAsia" w:hAnsi="Times New Roman"/>
        </w:rPr>
      </w:pPr>
      <w:r w:rsidRPr="00DD6DFC">
        <w:rPr>
          <w:rFonts w:ascii="Times New Roman" w:hAnsi="Times New Roman"/>
        </w:rPr>
        <w:t xml:space="preserve">The Fund is managed in partnership with a </w:t>
      </w:r>
      <w:r w:rsidR="00CD7588">
        <w:rPr>
          <w:rFonts w:ascii="Times New Roman" w:hAnsi="Times New Roman"/>
        </w:rPr>
        <w:t>L</w:t>
      </w:r>
      <w:r w:rsidRPr="00DD6DFC">
        <w:rPr>
          <w:rFonts w:ascii="Times New Roman" w:hAnsi="Times New Roman"/>
        </w:rPr>
        <w:t xml:space="preserve">ead </w:t>
      </w:r>
      <w:r w:rsidR="00CD7588">
        <w:rPr>
          <w:rFonts w:ascii="Times New Roman" w:hAnsi="Times New Roman"/>
        </w:rPr>
        <w:t>A</w:t>
      </w:r>
      <w:r w:rsidRPr="00DD6DFC">
        <w:rPr>
          <w:rFonts w:ascii="Times New Roman" w:hAnsi="Times New Roman"/>
        </w:rPr>
        <w:t>uthority for an area. West Yorkshire</w:t>
      </w:r>
      <w:r w:rsidRPr="00DD6DFC">
        <w:rPr>
          <w:rFonts w:ascii="Times New Roman" w:hAnsi="Times New Roman"/>
          <w:spacing w:val="-15"/>
        </w:rPr>
        <w:t xml:space="preserve"> </w:t>
      </w:r>
      <w:r w:rsidRPr="00DD6DFC">
        <w:rPr>
          <w:rFonts w:ascii="Times New Roman" w:hAnsi="Times New Roman"/>
        </w:rPr>
        <w:t>Combined</w:t>
      </w:r>
      <w:r w:rsidRPr="00DD6DFC">
        <w:rPr>
          <w:rFonts w:ascii="Times New Roman" w:hAnsi="Times New Roman"/>
          <w:spacing w:val="-14"/>
        </w:rPr>
        <w:t xml:space="preserve"> </w:t>
      </w:r>
      <w:r w:rsidRPr="00DD6DFC">
        <w:rPr>
          <w:rFonts w:ascii="Times New Roman" w:hAnsi="Times New Roman"/>
        </w:rPr>
        <w:t>Authority</w:t>
      </w:r>
      <w:r w:rsidRPr="00DD6DFC">
        <w:rPr>
          <w:rFonts w:ascii="Times New Roman" w:hAnsi="Times New Roman"/>
          <w:spacing w:val="-14"/>
        </w:rPr>
        <w:t xml:space="preserve"> </w:t>
      </w:r>
      <w:r w:rsidRPr="00DD6DFC">
        <w:rPr>
          <w:rFonts w:ascii="Times New Roman" w:hAnsi="Times New Roman"/>
        </w:rPr>
        <w:t>is</w:t>
      </w:r>
      <w:r w:rsidRPr="00DD6DFC">
        <w:rPr>
          <w:rFonts w:ascii="Times New Roman" w:hAnsi="Times New Roman"/>
          <w:spacing w:val="-14"/>
        </w:rPr>
        <w:t xml:space="preserve"> </w:t>
      </w:r>
      <w:r w:rsidRPr="00DD6DFC">
        <w:rPr>
          <w:rFonts w:ascii="Times New Roman" w:hAnsi="Times New Roman"/>
        </w:rPr>
        <w:t>the</w:t>
      </w:r>
      <w:r w:rsidRPr="00DD6DFC">
        <w:rPr>
          <w:rFonts w:ascii="Times New Roman" w:hAnsi="Times New Roman"/>
          <w:spacing w:val="-14"/>
        </w:rPr>
        <w:t xml:space="preserve"> </w:t>
      </w:r>
      <w:r w:rsidR="00CD7588">
        <w:rPr>
          <w:rFonts w:ascii="Times New Roman" w:hAnsi="Times New Roman"/>
        </w:rPr>
        <w:t>L</w:t>
      </w:r>
      <w:r w:rsidRPr="00DD6DFC">
        <w:rPr>
          <w:rFonts w:ascii="Times New Roman" w:hAnsi="Times New Roman"/>
        </w:rPr>
        <w:t>ead</w:t>
      </w:r>
      <w:r w:rsidRPr="00DD6DFC">
        <w:rPr>
          <w:rFonts w:ascii="Times New Roman" w:hAnsi="Times New Roman"/>
          <w:spacing w:val="-14"/>
        </w:rPr>
        <w:t xml:space="preserve"> </w:t>
      </w:r>
      <w:r w:rsidR="00CD7588">
        <w:rPr>
          <w:rFonts w:ascii="Times New Roman" w:hAnsi="Times New Roman"/>
        </w:rPr>
        <w:t>A</w:t>
      </w:r>
      <w:r w:rsidRPr="00DD6DFC">
        <w:rPr>
          <w:rFonts w:ascii="Times New Roman" w:hAnsi="Times New Roman"/>
        </w:rPr>
        <w:t>uthority</w:t>
      </w:r>
      <w:r w:rsidRPr="00DD6DFC">
        <w:rPr>
          <w:rFonts w:ascii="Times New Roman" w:hAnsi="Times New Roman"/>
          <w:spacing w:val="-14"/>
        </w:rPr>
        <w:t xml:space="preserve"> </w:t>
      </w:r>
      <w:r w:rsidRPr="00DD6DFC">
        <w:rPr>
          <w:rFonts w:ascii="Times New Roman" w:hAnsi="Times New Roman"/>
        </w:rPr>
        <w:t>for</w:t>
      </w:r>
      <w:r w:rsidRPr="00DD6DFC">
        <w:rPr>
          <w:rFonts w:ascii="Times New Roman" w:hAnsi="Times New Roman"/>
          <w:spacing w:val="-14"/>
        </w:rPr>
        <w:t xml:space="preserve"> </w:t>
      </w:r>
      <w:r w:rsidRPr="00DD6DFC">
        <w:rPr>
          <w:rFonts w:ascii="Times New Roman" w:hAnsi="Times New Roman"/>
        </w:rPr>
        <w:t>the</w:t>
      </w:r>
      <w:r w:rsidRPr="00DD6DFC">
        <w:rPr>
          <w:rFonts w:ascii="Times New Roman" w:hAnsi="Times New Roman"/>
          <w:spacing w:val="-14"/>
        </w:rPr>
        <w:t xml:space="preserve"> </w:t>
      </w:r>
      <w:r w:rsidRPr="00DD6DFC">
        <w:rPr>
          <w:rFonts w:ascii="Times New Roman" w:hAnsi="Times New Roman"/>
        </w:rPr>
        <w:t>UK</w:t>
      </w:r>
      <w:r w:rsidR="00912558">
        <w:rPr>
          <w:rFonts w:ascii="Times New Roman" w:hAnsi="Times New Roman"/>
          <w:spacing w:val="-14"/>
        </w:rPr>
        <w:t xml:space="preserve">SPF </w:t>
      </w:r>
      <w:r w:rsidRPr="00DD6DFC">
        <w:rPr>
          <w:rFonts w:ascii="Times New Roman" w:hAnsi="Times New Roman"/>
        </w:rPr>
        <w:t>in</w:t>
      </w:r>
      <w:r w:rsidRPr="00DD6DFC">
        <w:rPr>
          <w:rFonts w:ascii="Times New Roman" w:hAnsi="Times New Roman"/>
          <w:spacing w:val="-15"/>
        </w:rPr>
        <w:t xml:space="preserve"> </w:t>
      </w:r>
      <w:r w:rsidRPr="00DD6DFC">
        <w:rPr>
          <w:rFonts w:ascii="Times New Roman" w:hAnsi="Times New Roman"/>
        </w:rPr>
        <w:t>West</w:t>
      </w:r>
      <w:r w:rsidRPr="00DD6DFC">
        <w:rPr>
          <w:rFonts w:ascii="Times New Roman" w:hAnsi="Times New Roman"/>
          <w:spacing w:val="-14"/>
        </w:rPr>
        <w:t xml:space="preserve"> </w:t>
      </w:r>
      <w:r w:rsidRPr="00DD6DFC">
        <w:rPr>
          <w:rFonts w:ascii="Times New Roman" w:hAnsi="Times New Roman"/>
        </w:rPr>
        <w:t>Yorkshire.</w:t>
      </w:r>
    </w:p>
    <w:p w14:paraId="59C9711A" w14:textId="77777777" w:rsidR="008B2B0A" w:rsidRPr="00DD6DFC" w:rsidRDefault="008B2B0A" w:rsidP="008B2B0A">
      <w:pPr>
        <w:pStyle w:val="ListParagraph"/>
        <w:rPr>
          <w:rFonts w:ascii="Times New Roman" w:hAnsi="Times New Roman"/>
        </w:rPr>
      </w:pPr>
    </w:p>
    <w:p w14:paraId="2004C71E" w14:textId="3DE8F5C3" w:rsidR="008B2B0A" w:rsidRPr="00DD6DFC" w:rsidRDefault="008B2B0A" w:rsidP="008B2B0A">
      <w:pPr>
        <w:pStyle w:val="ListParagraph"/>
        <w:widowControl/>
        <w:numPr>
          <w:ilvl w:val="0"/>
          <w:numId w:val="7"/>
        </w:numPr>
        <w:spacing w:after="160" w:line="276" w:lineRule="auto"/>
        <w:contextualSpacing/>
        <w:jc w:val="both"/>
        <w:rPr>
          <w:rFonts w:ascii="Times New Roman" w:eastAsiaTheme="minorEastAsia" w:hAnsi="Times New Roman"/>
        </w:rPr>
      </w:pPr>
      <w:r w:rsidRPr="00DD6DFC">
        <w:rPr>
          <w:rFonts w:ascii="Times New Roman" w:hAnsi="Times New Roman"/>
        </w:rPr>
        <w:t>Funds</w:t>
      </w:r>
      <w:r w:rsidRPr="00DD6DFC">
        <w:rPr>
          <w:rFonts w:ascii="Times New Roman" w:hAnsi="Times New Roman"/>
          <w:spacing w:val="-13"/>
        </w:rPr>
        <w:t xml:space="preserve"> </w:t>
      </w:r>
      <w:r w:rsidRPr="00DD6DFC">
        <w:rPr>
          <w:rFonts w:ascii="Times New Roman" w:hAnsi="Times New Roman"/>
        </w:rPr>
        <w:t>provided</w:t>
      </w:r>
      <w:r w:rsidRPr="00DD6DFC">
        <w:rPr>
          <w:rFonts w:ascii="Times New Roman" w:hAnsi="Times New Roman"/>
          <w:spacing w:val="-13"/>
        </w:rPr>
        <w:t xml:space="preserve"> </w:t>
      </w:r>
      <w:r w:rsidRPr="00DD6DFC">
        <w:rPr>
          <w:rFonts w:ascii="Times New Roman" w:hAnsi="Times New Roman"/>
        </w:rPr>
        <w:t>under</w:t>
      </w:r>
      <w:r w:rsidRPr="00DD6DFC">
        <w:rPr>
          <w:rFonts w:ascii="Times New Roman" w:hAnsi="Times New Roman"/>
          <w:spacing w:val="-13"/>
        </w:rPr>
        <w:t xml:space="preserve"> </w:t>
      </w:r>
      <w:r w:rsidRPr="00DD6DFC">
        <w:rPr>
          <w:rFonts w:ascii="Times New Roman" w:hAnsi="Times New Roman"/>
        </w:rPr>
        <w:t>the</w:t>
      </w:r>
      <w:r w:rsidRPr="00DD6DFC">
        <w:rPr>
          <w:rFonts w:ascii="Times New Roman" w:hAnsi="Times New Roman"/>
          <w:spacing w:val="-12"/>
        </w:rPr>
        <w:t xml:space="preserve"> UK</w:t>
      </w:r>
      <w:r w:rsidR="002A4143">
        <w:rPr>
          <w:rFonts w:ascii="Times New Roman" w:hAnsi="Times New Roman"/>
          <w:spacing w:val="-12"/>
        </w:rPr>
        <w:t xml:space="preserve">SPF </w:t>
      </w:r>
      <w:r w:rsidRPr="00DD6DFC">
        <w:rPr>
          <w:rFonts w:ascii="Times New Roman" w:hAnsi="Times New Roman"/>
        </w:rPr>
        <w:t>are</w:t>
      </w:r>
      <w:r w:rsidRPr="00DD6DFC">
        <w:rPr>
          <w:rFonts w:ascii="Times New Roman" w:hAnsi="Times New Roman"/>
          <w:spacing w:val="-13"/>
        </w:rPr>
        <w:t xml:space="preserve"> </w:t>
      </w:r>
      <w:r w:rsidRPr="00DD6DFC">
        <w:rPr>
          <w:rFonts w:ascii="Times New Roman" w:hAnsi="Times New Roman"/>
        </w:rPr>
        <w:t>provided</w:t>
      </w:r>
      <w:r w:rsidRPr="00DD6DFC">
        <w:rPr>
          <w:rFonts w:ascii="Times New Roman" w:hAnsi="Times New Roman"/>
          <w:spacing w:val="-13"/>
        </w:rPr>
        <w:t xml:space="preserve"> </w:t>
      </w:r>
      <w:r w:rsidRPr="00DD6DFC">
        <w:rPr>
          <w:rFonts w:ascii="Times New Roman" w:hAnsi="Times New Roman"/>
        </w:rPr>
        <w:t>pursuant</w:t>
      </w:r>
      <w:r w:rsidRPr="00DD6DFC">
        <w:rPr>
          <w:rFonts w:ascii="Times New Roman" w:hAnsi="Times New Roman"/>
          <w:spacing w:val="-13"/>
        </w:rPr>
        <w:t xml:space="preserve"> </w:t>
      </w:r>
      <w:r w:rsidRPr="00DD6DFC">
        <w:rPr>
          <w:rFonts w:ascii="Times New Roman" w:hAnsi="Times New Roman"/>
        </w:rPr>
        <w:t>to</w:t>
      </w:r>
      <w:r w:rsidRPr="00DD6DFC">
        <w:rPr>
          <w:rFonts w:ascii="Times New Roman" w:hAnsi="Times New Roman"/>
          <w:spacing w:val="-13"/>
        </w:rPr>
        <w:t xml:space="preserve"> </w:t>
      </w:r>
      <w:r w:rsidRPr="00DD6DFC">
        <w:rPr>
          <w:rFonts w:ascii="Times New Roman" w:hAnsi="Times New Roman"/>
        </w:rPr>
        <w:t>section</w:t>
      </w:r>
      <w:r w:rsidRPr="00DD6DFC">
        <w:rPr>
          <w:rFonts w:ascii="Times New Roman" w:hAnsi="Times New Roman"/>
          <w:spacing w:val="-12"/>
        </w:rPr>
        <w:t xml:space="preserve"> </w:t>
      </w:r>
      <w:r w:rsidRPr="00DD6DFC">
        <w:rPr>
          <w:rFonts w:ascii="Times New Roman" w:hAnsi="Times New Roman"/>
        </w:rPr>
        <w:t>50</w:t>
      </w:r>
      <w:r w:rsidRPr="00DD6DFC">
        <w:rPr>
          <w:rFonts w:ascii="Times New Roman" w:hAnsi="Times New Roman"/>
          <w:spacing w:val="-13"/>
        </w:rPr>
        <w:t xml:space="preserve"> </w:t>
      </w:r>
      <w:r w:rsidRPr="00DD6DFC">
        <w:rPr>
          <w:rFonts w:ascii="Times New Roman" w:hAnsi="Times New Roman"/>
        </w:rPr>
        <w:t>of</w:t>
      </w:r>
      <w:r w:rsidRPr="00DD6DFC">
        <w:rPr>
          <w:rFonts w:ascii="Times New Roman" w:hAnsi="Times New Roman"/>
          <w:spacing w:val="-13"/>
        </w:rPr>
        <w:t xml:space="preserve"> </w:t>
      </w:r>
      <w:r w:rsidRPr="00DD6DFC">
        <w:rPr>
          <w:rFonts w:ascii="Times New Roman" w:hAnsi="Times New Roman"/>
        </w:rPr>
        <w:t>The</w:t>
      </w:r>
      <w:r w:rsidRPr="00DD6DFC">
        <w:rPr>
          <w:rFonts w:ascii="Times New Roman" w:hAnsi="Times New Roman"/>
          <w:spacing w:val="-12"/>
        </w:rPr>
        <w:t xml:space="preserve"> </w:t>
      </w:r>
      <w:r w:rsidRPr="00DD6DFC">
        <w:rPr>
          <w:rFonts w:ascii="Times New Roman" w:hAnsi="Times New Roman"/>
        </w:rPr>
        <w:t>United Kingdom Internal Market Act</w:t>
      </w:r>
      <w:r w:rsidRPr="00DD6DFC">
        <w:rPr>
          <w:rFonts w:ascii="Times New Roman" w:hAnsi="Times New Roman"/>
          <w:spacing w:val="-2"/>
        </w:rPr>
        <w:t xml:space="preserve"> </w:t>
      </w:r>
      <w:r w:rsidRPr="00DD6DFC">
        <w:rPr>
          <w:rFonts w:ascii="Times New Roman" w:hAnsi="Times New Roman"/>
        </w:rPr>
        <w:t xml:space="preserve">2020. </w:t>
      </w:r>
    </w:p>
    <w:p w14:paraId="72579E1D" w14:textId="77777777" w:rsidR="008B2B0A" w:rsidRPr="00DD6DFC" w:rsidRDefault="008B2B0A" w:rsidP="008B2B0A">
      <w:pPr>
        <w:pStyle w:val="ListParagraph"/>
        <w:widowControl/>
        <w:spacing w:after="160" w:line="276" w:lineRule="auto"/>
        <w:ind w:left="720"/>
        <w:contextualSpacing/>
        <w:rPr>
          <w:rFonts w:ascii="Times New Roman" w:eastAsiaTheme="minorEastAsia" w:hAnsi="Times New Roman"/>
        </w:rPr>
      </w:pPr>
    </w:p>
    <w:p w14:paraId="2659C509" w14:textId="3A49A358" w:rsidR="008B2B0A" w:rsidRPr="00DD6DFC" w:rsidRDefault="008B2B0A" w:rsidP="008B2B0A">
      <w:pPr>
        <w:pStyle w:val="ListParagraph"/>
        <w:widowControl/>
        <w:numPr>
          <w:ilvl w:val="0"/>
          <w:numId w:val="7"/>
        </w:numPr>
        <w:spacing w:after="160" w:line="276" w:lineRule="auto"/>
        <w:contextualSpacing/>
        <w:jc w:val="both"/>
        <w:rPr>
          <w:rFonts w:ascii="Times New Roman" w:eastAsiaTheme="minorEastAsia" w:hAnsi="Times New Roman"/>
        </w:rPr>
      </w:pPr>
      <w:r w:rsidRPr="00DD6DFC">
        <w:rPr>
          <w:rFonts w:ascii="Times New Roman" w:hAnsi="Times New Roman"/>
        </w:rPr>
        <w:t>This</w:t>
      </w:r>
      <w:r w:rsidR="006D4A28">
        <w:rPr>
          <w:rFonts w:ascii="Times New Roman" w:hAnsi="Times New Roman"/>
        </w:rPr>
        <w:t xml:space="preserve"> </w:t>
      </w:r>
      <w:r w:rsidR="00D7165A">
        <w:rPr>
          <w:rFonts w:ascii="Times New Roman" w:hAnsi="Times New Roman"/>
        </w:rPr>
        <w:t>grant</w:t>
      </w:r>
      <w:r w:rsidR="009542C4">
        <w:rPr>
          <w:rFonts w:ascii="Times New Roman" w:hAnsi="Times New Roman"/>
        </w:rPr>
        <w:t xml:space="preserve"> Funding Agreement</w:t>
      </w:r>
      <w:r w:rsidR="006D4A28">
        <w:rPr>
          <w:rFonts w:ascii="Times New Roman" w:hAnsi="Times New Roman"/>
        </w:rPr>
        <w:t xml:space="preserve"> (</w:t>
      </w:r>
      <w:r w:rsidR="009542C4">
        <w:rPr>
          <w:rFonts w:ascii="Times New Roman" w:hAnsi="Times New Roman"/>
        </w:rPr>
        <w:t>F</w:t>
      </w:r>
      <w:r w:rsidRPr="00DD6DFC">
        <w:rPr>
          <w:rFonts w:ascii="Times New Roman" w:hAnsi="Times New Roman"/>
        </w:rPr>
        <w:t>A</w:t>
      </w:r>
      <w:r w:rsidR="006D4A28">
        <w:rPr>
          <w:rFonts w:ascii="Times New Roman" w:hAnsi="Times New Roman"/>
        </w:rPr>
        <w:t>)</w:t>
      </w:r>
      <w:r w:rsidRPr="00DD6DFC">
        <w:rPr>
          <w:rFonts w:ascii="Times New Roman" w:hAnsi="Times New Roman"/>
        </w:rPr>
        <w:t xml:space="preserve"> covers the funding commitments from the West Yorkshire Combined Authority, and in response to those set out by the Secretary of State, on the delivery, financial expenditure, agreed milestones, reporting and evaluation, communications and branding expectations between the Parties</w:t>
      </w:r>
      <w:r>
        <w:rPr>
          <w:rFonts w:ascii="Times New Roman" w:hAnsi="Times New Roman"/>
        </w:rPr>
        <w:t>.</w:t>
      </w:r>
    </w:p>
    <w:p w14:paraId="5CE89F8B" w14:textId="77777777" w:rsidR="008B2B0A" w:rsidRPr="00DD6DFC" w:rsidRDefault="008B2B0A" w:rsidP="008B2B0A">
      <w:pPr>
        <w:pStyle w:val="ListParagraph"/>
        <w:rPr>
          <w:rFonts w:ascii="Times New Roman" w:eastAsiaTheme="minorEastAsia" w:hAnsi="Times New Roman"/>
        </w:rPr>
      </w:pPr>
    </w:p>
    <w:p w14:paraId="633D76F4" w14:textId="50FD133B" w:rsidR="008B2B0A" w:rsidRPr="00132AA4" w:rsidRDefault="008B2B0A" w:rsidP="008B2B0A">
      <w:pPr>
        <w:pStyle w:val="ListParagraph"/>
        <w:widowControl/>
        <w:numPr>
          <w:ilvl w:val="0"/>
          <w:numId w:val="7"/>
        </w:numPr>
        <w:tabs>
          <w:tab w:val="left" w:pos="840"/>
        </w:tabs>
        <w:spacing w:after="160" w:line="276" w:lineRule="auto"/>
        <w:ind w:right="116"/>
        <w:contextualSpacing/>
        <w:jc w:val="both"/>
      </w:pPr>
      <w:r w:rsidRPr="00132AA4">
        <w:rPr>
          <w:rFonts w:ascii="Times New Roman" w:eastAsiaTheme="minorEastAsia" w:hAnsi="Times New Roman"/>
        </w:rPr>
        <w:t xml:space="preserve">The Secretary of State has published guidance on the delivery of the UKSPF. Referred to in this document as the </w:t>
      </w:r>
      <w:hyperlink r:id="rId22">
        <w:r w:rsidRPr="00132AA4">
          <w:rPr>
            <w:rStyle w:val="Hyperlink"/>
            <w:rFonts w:ascii="Times New Roman" w:hAnsi="Times New Roman"/>
            <w:b/>
            <w:bCs/>
          </w:rPr>
          <w:t>UKSPF Additional Information</w:t>
        </w:r>
      </w:hyperlink>
      <w:r w:rsidRPr="00132AA4">
        <w:rPr>
          <w:rFonts w:ascii="Times New Roman" w:eastAsiaTheme="minorEastAsia" w:hAnsi="Times New Roman"/>
        </w:rPr>
        <w:t xml:space="preserve">. References to the UKSPF Additional Information includes any updates that may be published from time to time.  The </w:t>
      </w:r>
      <w:r w:rsidRPr="00132AA4">
        <w:rPr>
          <w:rFonts w:ascii="Times New Roman" w:hAnsi="Times New Roman"/>
        </w:rPr>
        <w:t xml:space="preserve">West Yorkshire Combined Authority will notify the </w:t>
      </w:r>
      <w:r w:rsidR="00263641" w:rsidRPr="00775F62">
        <w:rPr>
          <w:rFonts w:ascii="Times New Roman" w:hAnsi="Times New Roman"/>
        </w:rPr>
        <w:t>Recipient</w:t>
      </w:r>
      <w:r w:rsidR="00263641">
        <w:rPr>
          <w:rFonts w:ascii="Times New Roman" w:hAnsi="Times New Roman"/>
        </w:rPr>
        <w:t xml:space="preserve"> </w:t>
      </w:r>
      <w:r w:rsidRPr="00132AA4">
        <w:rPr>
          <w:rFonts w:ascii="Times New Roman" w:eastAsiaTheme="minorEastAsia" w:hAnsi="Times New Roman"/>
        </w:rPr>
        <w:t>of any changes to the Additional Information and, if necessary, provide guidance on how changes are to be managed as required.</w:t>
      </w:r>
    </w:p>
    <w:p w14:paraId="48095837" w14:textId="77777777" w:rsidR="008B2B0A" w:rsidRPr="00132AA4" w:rsidRDefault="008B2B0A" w:rsidP="008B2B0A">
      <w:pPr>
        <w:pStyle w:val="ListParagraph"/>
      </w:pPr>
    </w:p>
    <w:p w14:paraId="298A0D33" w14:textId="6AAA1665" w:rsidR="008B2B0A" w:rsidRPr="00132AA4" w:rsidRDefault="008B2B0A" w:rsidP="008B2B0A">
      <w:pPr>
        <w:pStyle w:val="ListParagraph"/>
        <w:widowControl/>
        <w:numPr>
          <w:ilvl w:val="0"/>
          <w:numId w:val="7"/>
        </w:numPr>
        <w:tabs>
          <w:tab w:val="left" w:pos="840"/>
        </w:tabs>
        <w:spacing w:after="160" w:line="276" w:lineRule="auto"/>
        <w:ind w:right="117"/>
        <w:contextualSpacing/>
        <w:jc w:val="both"/>
        <w:rPr>
          <w:rFonts w:ascii="Times New Roman" w:hAnsi="Times New Roman"/>
        </w:rPr>
      </w:pPr>
      <w:r w:rsidRPr="00132AA4">
        <w:rPr>
          <w:rFonts w:ascii="Times New Roman" w:hAnsi="Times New Roman"/>
        </w:rPr>
        <w:t xml:space="preserve">The Grant from </w:t>
      </w:r>
      <w:r w:rsidRPr="00132AA4">
        <w:rPr>
          <w:rFonts w:ascii="Times New Roman" w:hAnsi="Times New Roman"/>
          <w:spacing w:val="3"/>
        </w:rPr>
        <w:t>the UK</w:t>
      </w:r>
      <w:r w:rsidR="00D74D07">
        <w:rPr>
          <w:rFonts w:ascii="Times New Roman" w:hAnsi="Times New Roman"/>
          <w:spacing w:val="3"/>
        </w:rPr>
        <w:t>SPF</w:t>
      </w:r>
      <w:r w:rsidRPr="00132AA4">
        <w:rPr>
          <w:rFonts w:ascii="Times New Roman" w:hAnsi="Times New Roman"/>
          <w:spacing w:val="3"/>
        </w:rPr>
        <w:t xml:space="preserve"> </w:t>
      </w:r>
      <w:r w:rsidRPr="00132AA4">
        <w:rPr>
          <w:rFonts w:ascii="Times New Roman" w:hAnsi="Times New Roman"/>
        </w:rPr>
        <w:t>has been approved by the Funder through the Assurance Process to assist the</w:t>
      </w:r>
      <w:r w:rsidRPr="00132AA4">
        <w:rPr>
          <w:rFonts w:ascii="Times New Roman" w:hAnsi="Times New Roman"/>
          <w:spacing w:val="3"/>
        </w:rPr>
        <w:t xml:space="preserve"> </w:t>
      </w:r>
      <w:r w:rsidRPr="00132AA4">
        <w:rPr>
          <w:rFonts w:ascii="Times New Roman" w:hAnsi="Times New Roman"/>
          <w:spacing w:val="-1"/>
        </w:rPr>
        <w:t>Recipient</w:t>
      </w:r>
      <w:r w:rsidRPr="00132AA4">
        <w:rPr>
          <w:rFonts w:ascii="Times New Roman" w:hAnsi="Times New Roman"/>
          <w:spacing w:val="3"/>
        </w:rPr>
        <w:t xml:space="preserve"> </w:t>
      </w:r>
      <w:r w:rsidRPr="00132AA4">
        <w:rPr>
          <w:rFonts w:ascii="Times New Roman" w:hAnsi="Times New Roman"/>
        </w:rPr>
        <w:t>in</w:t>
      </w:r>
      <w:r w:rsidRPr="00132AA4">
        <w:rPr>
          <w:rFonts w:ascii="Times New Roman" w:hAnsi="Times New Roman"/>
          <w:spacing w:val="2"/>
        </w:rPr>
        <w:t xml:space="preserve"> </w:t>
      </w:r>
      <w:r w:rsidRPr="00132AA4">
        <w:rPr>
          <w:rFonts w:ascii="Times New Roman" w:hAnsi="Times New Roman"/>
          <w:spacing w:val="-1"/>
        </w:rPr>
        <w:t>carrying</w:t>
      </w:r>
      <w:r w:rsidRPr="00132AA4">
        <w:rPr>
          <w:rFonts w:ascii="Times New Roman" w:hAnsi="Times New Roman"/>
        </w:rPr>
        <w:t xml:space="preserve"> </w:t>
      </w:r>
      <w:r w:rsidRPr="00132AA4">
        <w:rPr>
          <w:rFonts w:ascii="Times New Roman" w:hAnsi="Times New Roman"/>
          <w:spacing w:val="-1"/>
        </w:rPr>
        <w:t>out</w:t>
      </w:r>
      <w:r w:rsidRPr="00132AA4">
        <w:rPr>
          <w:rFonts w:ascii="Times New Roman" w:hAnsi="Times New Roman"/>
          <w:spacing w:val="3"/>
        </w:rPr>
        <w:t xml:space="preserve"> </w:t>
      </w:r>
      <w:r w:rsidRPr="00132AA4">
        <w:rPr>
          <w:rFonts w:ascii="Times New Roman" w:hAnsi="Times New Roman"/>
          <w:spacing w:val="-1"/>
        </w:rPr>
        <w:t>the</w:t>
      </w:r>
      <w:r w:rsidRPr="00132AA4">
        <w:rPr>
          <w:rFonts w:ascii="Times New Roman" w:hAnsi="Times New Roman"/>
          <w:spacing w:val="41"/>
        </w:rPr>
        <w:t xml:space="preserve"> </w:t>
      </w:r>
      <w:r w:rsidRPr="00132AA4">
        <w:rPr>
          <w:rFonts w:ascii="Times New Roman" w:hAnsi="Times New Roman"/>
          <w:spacing w:val="-1"/>
        </w:rPr>
        <w:t xml:space="preserve">Project. </w:t>
      </w:r>
    </w:p>
    <w:p w14:paraId="3029217D" w14:textId="77777777" w:rsidR="008B2B0A" w:rsidRPr="00132AA4" w:rsidRDefault="008B2B0A" w:rsidP="008B2B0A">
      <w:pPr>
        <w:pStyle w:val="ListParagraph"/>
        <w:rPr>
          <w:rFonts w:ascii="Times New Roman" w:hAnsi="Times New Roman"/>
          <w:spacing w:val="-1"/>
        </w:rPr>
      </w:pPr>
    </w:p>
    <w:p w14:paraId="34F68896" w14:textId="7C55723C" w:rsidR="008B2B0A" w:rsidRPr="00132AA4" w:rsidRDefault="008B2B0A" w:rsidP="008B2B0A">
      <w:pPr>
        <w:pStyle w:val="ListParagraph"/>
        <w:widowControl/>
        <w:numPr>
          <w:ilvl w:val="0"/>
          <w:numId w:val="7"/>
        </w:numPr>
        <w:tabs>
          <w:tab w:val="left" w:pos="840"/>
        </w:tabs>
        <w:spacing w:after="160" w:line="276" w:lineRule="auto"/>
        <w:ind w:right="117"/>
        <w:contextualSpacing/>
        <w:jc w:val="both"/>
        <w:rPr>
          <w:rFonts w:ascii="Times New Roman" w:hAnsi="Times New Roman"/>
        </w:rPr>
      </w:pPr>
      <w:r w:rsidRPr="00132AA4">
        <w:rPr>
          <w:rFonts w:ascii="Times New Roman" w:hAnsi="Times New Roman"/>
          <w:spacing w:val="-1"/>
        </w:rPr>
        <w:t>This</w:t>
      </w:r>
      <w:r w:rsidRPr="00132AA4">
        <w:rPr>
          <w:rFonts w:ascii="Times New Roman" w:hAnsi="Times New Roman"/>
          <w:spacing w:val="10"/>
        </w:rPr>
        <w:t xml:space="preserve"> </w:t>
      </w:r>
      <w:r w:rsidR="001440CB">
        <w:t xml:space="preserve">Funding </w:t>
      </w:r>
      <w:r w:rsidRPr="00132AA4">
        <w:rPr>
          <w:rFonts w:ascii="Times New Roman" w:hAnsi="Times New Roman"/>
          <w:spacing w:val="-1"/>
        </w:rPr>
        <w:t>Agreement</w:t>
      </w:r>
      <w:r w:rsidRPr="00132AA4">
        <w:rPr>
          <w:rFonts w:ascii="Times New Roman" w:hAnsi="Times New Roman"/>
          <w:spacing w:val="10"/>
        </w:rPr>
        <w:t xml:space="preserve"> </w:t>
      </w:r>
      <w:r w:rsidRPr="00132AA4">
        <w:rPr>
          <w:rFonts w:ascii="Times New Roman" w:hAnsi="Times New Roman"/>
          <w:spacing w:val="-1"/>
        </w:rPr>
        <w:t>sets</w:t>
      </w:r>
      <w:r w:rsidRPr="00132AA4">
        <w:rPr>
          <w:rFonts w:ascii="Times New Roman" w:hAnsi="Times New Roman"/>
          <w:spacing w:val="10"/>
        </w:rPr>
        <w:t xml:space="preserve"> </w:t>
      </w:r>
      <w:r w:rsidRPr="00132AA4">
        <w:rPr>
          <w:rFonts w:ascii="Times New Roman" w:hAnsi="Times New Roman"/>
          <w:spacing w:val="-1"/>
        </w:rPr>
        <w:t>out</w:t>
      </w:r>
      <w:r w:rsidRPr="00132AA4">
        <w:rPr>
          <w:rFonts w:ascii="Times New Roman" w:hAnsi="Times New Roman"/>
          <w:spacing w:val="10"/>
        </w:rPr>
        <w:t xml:space="preserve"> </w:t>
      </w:r>
      <w:r w:rsidRPr="00132AA4">
        <w:rPr>
          <w:rFonts w:ascii="Times New Roman" w:hAnsi="Times New Roman"/>
          <w:spacing w:val="-1"/>
        </w:rPr>
        <w:t>the</w:t>
      </w:r>
      <w:r w:rsidRPr="00132AA4">
        <w:rPr>
          <w:rFonts w:ascii="Times New Roman" w:hAnsi="Times New Roman"/>
          <w:spacing w:val="10"/>
        </w:rPr>
        <w:t xml:space="preserve"> </w:t>
      </w:r>
      <w:r w:rsidRPr="00132AA4">
        <w:rPr>
          <w:rFonts w:ascii="Times New Roman" w:hAnsi="Times New Roman"/>
          <w:spacing w:val="-1"/>
        </w:rPr>
        <w:t>terms</w:t>
      </w:r>
      <w:r w:rsidRPr="00132AA4">
        <w:rPr>
          <w:rFonts w:ascii="Times New Roman" w:hAnsi="Times New Roman"/>
          <w:spacing w:val="10"/>
        </w:rPr>
        <w:t xml:space="preserve"> </w:t>
      </w:r>
      <w:r w:rsidRPr="00132AA4">
        <w:rPr>
          <w:rFonts w:ascii="Times New Roman" w:hAnsi="Times New Roman"/>
        </w:rPr>
        <w:t>and</w:t>
      </w:r>
      <w:r w:rsidRPr="00132AA4">
        <w:rPr>
          <w:rFonts w:ascii="Times New Roman" w:hAnsi="Times New Roman"/>
          <w:spacing w:val="9"/>
        </w:rPr>
        <w:t xml:space="preserve"> </w:t>
      </w:r>
      <w:r w:rsidRPr="00132AA4">
        <w:rPr>
          <w:rFonts w:ascii="Times New Roman" w:hAnsi="Times New Roman"/>
          <w:spacing w:val="-1"/>
        </w:rPr>
        <w:t>conditions</w:t>
      </w:r>
      <w:r w:rsidRPr="00132AA4">
        <w:rPr>
          <w:rFonts w:ascii="Times New Roman" w:hAnsi="Times New Roman"/>
          <w:spacing w:val="10"/>
        </w:rPr>
        <w:t xml:space="preserve"> </w:t>
      </w:r>
      <w:r w:rsidRPr="00132AA4">
        <w:rPr>
          <w:rFonts w:ascii="Times New Roman" w:hAnsi="Times New Roman"/>
        </w:rPr>
        <w:t>on</w:t>
      </w:r>
      <w:r w:rsidRPr="00132AA4">
        <w:rPr>
          <w:rFonts w:ascii="Times New Roman" w:hAnsi="Times New Roman"/>
          <w:spacing w:val="7"/>
        </w:rPr>
        <w:t xml:space="preserve"> </w:t>
      </w:r>
      <w:r w:rsidRPr="00132AA4">
        <w:rPr>
          <w:rFonts w:ascii="Times New Roman" w:hAnsi="Times New Roman"/>
        </w:rPr>
        <w:t>which</w:t>
      </w:r>
      <w:r w:rsidRPr="00132AA4">
        <w:rPr>
          <w:rFonts w:ascii="Times New Roman" w:hAnsi="Times New Roman"/>
          <w:spacing w:val="9"/>
        </w:rPr>
        <w:t xml:space="preserve"> </w:t>
      </w:r>
      <w:r w:rsidRPr="00132AA4">
        <w:rPr>
          <w:rFonts w:ascii="Times New Roman" w:hAnsi="Times New Roman"/>
          <w:spacing w:val="-1"/>
        </w:rPr>
        <w:t>the</w:t>
      </w:r>
      <w:r w:rsidRPr="00132AA4">
        <w:rPr>
          <w:rFonts w:ascii="Times New Roman" w:hAnsi="Times New Roman"/>
          <w:spacing w:val="10"/>
        </w:rPr>
        <w:t xml:space="preserve"> </w:t>
      </w:r>
      <w:r w:rsidRPr="00132AA4">
        <w:rPr>
          <w:rFonts w:ascii="Times New Roman" w:hAnsi="Times New Roman"/>
          <w:spacing w:val="-1"/>
        </w:rPr>
        <w:t>Grant</w:t>
      </w:r>
      <w:r w:rsidRPr="00132AA4">
        <w:rPr>
          <w:rFonts w:ascii="Times New Roman" w:hAnsi="Times New Roman"/>
          <w:spacing w:val="10"/>
        </w:rPr>
        <w:t xml:space="preserve"> </w:t>
      </w:r>
      <w:r w:rsidRPr="00132AA4">
        <w:rPr>
          <w:rFonts w:ascii="Times New Roman" w:hAnsi="Times New Roman"/>
          <w:spacing w:val="-1"/>
        </w:rPr>
        <w:t>is to be</w:t>
      </w:r>
      <w:r w:rsidRPr="00132AA4">
        <w:rPr>
          <w:rFonts w:ascii="Times New Roman" w:hAnsi="Times New Roman"/>
          <w:spacing w:val="10"/>
        </w:rPr>
        <w:t xml:space="preserve"> </w:t>
      </w:r>
      <w:r w:rsidRPr="00132AA4">
        <w:rPr>
          <w:rFonts w:ascii="Times New Roman" w:hAnsi="Times New Roman"/>
          <w:spacing w:val="-1"/>
        </w:rPr>
        <w:t>made</w:t>
      </w:r>
      <w:r w:rsidRPr="00132AA4">
        <w:rPr>
          <w:rFonts w:ascii="Times New Roman" w:hAnsi="Times New Roman"/>
          <w:spacing w:val="10"/>
        </w:rPr>
        <w:t xml:space="preserve"> </w:t>
      </w:r>
      <w:r w:rsidRPr="00132AA4">
        <w:rPr>
          <w:rFonts w:ascii="Times New Roman" w:hAnsi="Times New Roman"/>
        </w:rPr>
        <w:t>by</w:t>
      </w:r>
      <w:r w:rsidRPr="00132AA4">
        <w:rPr>
          <w:rFonts w:ascii="Times New Roman" w:hAnsi="Times New Roman"/>
          <w:spacing w:val="7"/>
        </w:rPr>
        <w:t xml:space="preserve"> </w:t>
      </w:r>
      <w:r w:rsidRPr="00132AA4">
        <w:rPr>
          <w:rFonts w:ascii="Times New Roman" w:hAnsi="Times New Roman"/>
        </w:rPr>
        <w:t>the</w:t>
      </w:r>
      <w:r w:rsidRPr="00132AA4">
        <w:rPr>
          <w:rFonts w:ascii="Times New Roman" w:hAnsi="Times New Roman"/>
          <w:spacing w:val="33"/>
        </w:rPr>
        <w:t xml:space="preserve"> </w:t>
      </w:r>
      <w:r w:rsidRPr="00132AA4">
        <w:rPr>
          <w:rFonts w:ascii="Times New Roman" w:hAnsi="Times New Roman"/>
          <w:spacing w:val="-1"/>
        </w:rPr>
        <w:t>Funder</w:t>
      </w:r>
      <w:r w:rsidRPr="00132AA4">
        <w:rPr>
          <w:rFonts w:ascii="Times New Roman" w:hAnsi="Times New Roman"/>
          <w:spacing w:val="-2"/>
        </w:rPr>
        <w:t xml:space="preserve"> </w:t>
      </w:r>
      <w:r w:rsidRPr="00132AA4">
        <w:rPr>
          <w:rFonts w:ascii="Times New Roman" w:hAnsi="Times New Roman"/>
        </w:rPr>
        <w:t>to</w:t>
      </w:r>
      <w:r w:rsidRPr="00132AA4">
        <w:rPr>
          <w:rFonts w:ascii="Times New Roman" w:hAnsi="Times New Roman"/>
          <w:spacing w:val="-3"/>
        </w:rPr>
        <w:t xml:space="preserve"> </w:t>
      </w:r>
      <w:r w:rsidRPr="00132AA4">
        <w:rPr>
          <w:rFonts w:ascii="Times New Roman" w:hAnsi="Times New Roman"/>
        </w:rPr>
        <w:t xml:space="preserve">the </w:t>
      </w:r>
      <w:r w:rsidRPr="00132AA4">
        <w:rPr>
          <w:rFonts w:ascii="Times New Roman" w:hAnsi="Times New Roman"/>
          <w:spacing w:val="-1"/>
        </w:rPr>
        <w:t>Recipient and is</w:t>
      </w:r>
      <w:r w:rsidRPr="00132AA4">
        <w:rPr>
          <w:rFonts w:ascii="Times New Roman" w:hAnsi="Times New Roman"/>
          <w:spacing w:val="-10"/>
        </w:rPr>
        <w:t xml:space="preserve"> </w:t>
      </w:r>
      <w:r w:rsidRPr="00132AA4">
        <w:rPr>
          <w:rFonts w:ascii="Times New Roman" w:hAnsi="Times New Roman"/>
          <w:spacing w:val="-1"/>
        </w:rPr>
        <w:t>intended</w:t>
      </w:r>
      <w:r w:rsidRPr="00132AA4">
        <w:rPr>
          <w:rFonts w:ascii="Times New Roman" w:hAnsi="Times New Roman"/>
          <w:spacing w:val="-10"/>
        </w:rPr>
        <w:t xml:space="preserve"> </w:t>
      </w:r>
      <w:r w:rsidRPr="00132AA4">
        <w:rPr>
          <w:rFonts w:ascii="Times New Roman" w:hAnsi="Times New Roman"/>
        </w:rPr>
        <w:t>to</w:t>
      </w:r>
      <w:r w:rsidRPr="00132AA4">
        <w:rPr>
          <w:rFonts w:ascii="Times New Roman" w:hAnsi="Times New Roman"/>
          <w:spacing w:val="-10"/>
        </w:rPr>
        <w:t xml:space="preserve"> </w:t>
      </w:r>
      <w:r w:rsidRPr="00132AA4">
        <w:rPr>
          <w:rFonts w:ascii="Times New Roman" w:hAnsi="Times New Roman"/>
          <w:spacing w:val="-1"/>
        </w:rPr>
        <w:t>ensure</w:t>
      </w:r>
      <w:r w:rsidRPr="00132AA4">
        <w:rPr>
          <w:rFonts w:ascii="Times New Roman" w:hAnsi="Times New Roman"/>
          <w:spacing w:val="-10"/>
        </w:rPr>
        <w:t xml:space="preserve"> </w:t>
      </w:r>
      <w:r w:rsidRPr="00132AA4">
        <w:rPr>
          <w:rFonts w:ascii="Times New Roman" w:hAnsi="Times New Roman"/>
          <w:spacing w:val="-1"/>
        </w:rPr>
        <w:t>that</w:t>
      </w:r>
      <w:r w:rsidRPr="00132AA4">
        <w:rPr>
          <w:rFonts w:ascii="Times New Roman" w:hAnsi="Times New Roman"/>
          <w:spacing w:val="-9"/>
        </w:rPr>
        <w:t xml:space="preserve"> </w:t>
      </w:r>
      <w:r w:rsidRPr="00132AA4">
        <w:rPr>
          <w:rFonts w:ascii="Times New Roman" w:hAnsi="Times New Roman"/>
          <w:spacing w:val="-1"/>
        </w:rPr>
        <w:t>the</w:t>
      </w:r>
      <w:r w:rsidRPr="00132AA4">
        <w:rPr>
          <w:rFonts w:ascii="Times New Roman" w:hAnsi="Times New Roman"/>
          <w:spacing w:val="-10"/>
        </w:rPr>
        <w:t xml:space="preserve"> </w:t>
      </w:r>
      <w:r w:rsidRPr="00132AA4">
        <w:rPr>
          <w:rFonts w:ascii="Times New Roman" w:hAnsi="Times New Roman"/>
          <w:spacing w:val="-1"/>
        </w:rPr>
        <w:t>Grant</w:t>
      </w:r>
      <w:r w:rsidRPr="00132AA4">
        <w:rPr>
          <w:rFonts w:ascii="Times New Roman" w:hAnsi="Times New Roman"/>
          <w:spacing w:val="-11"/>
        </w:rPr>
        <w:t xml:space="preserve"> </w:t>
      </w:r>
      <w:r w:rsidRPr="00132AA4">
        <w:rPr>
          <w:rFonts w:ascii="Times New Roman" w:hAnsi="Times New Roman"/>
        </w:rPr>
        <w:t>is</w:t>
      </w:r>
      <w:r w:rsidRPr="00132AA4">
        <w:rPr>
          <w:rFonts w:ascii="Times New Roman" w:hAnsi="Times New Roman"/>
          <w:spacing w:val="-9"/>
        </w:rPr>
        <w:t xml:space="preserve"> </w:t>
      </w:r>
      <w:r w:rsidRPr="00132AA4">
        <w:rPr>
          <w:rFonts w:ascii="Times New Roman" w:hAnsi="Times New Roman"/>
          <w:spacing w:val="-1"/>
        </w:rPr>
        <w:t>used</w:t>
      </w:r>
      <w:r w:rsidRPr="00132AA4">
        <w:rPr>
          <w:rFonts w:ascii="Times New Roman" w:hAnsi="Times New Roman"/>
          <w:spacing w:val="-10"/>
        </w:rPr>
        <w:t xml:space="preserve"> </w:t>
      </w:r>
      <w:r w:rsidRPr="00132AA4">
        <w:rPr>
          <w:rFonts w:ascii="Times New Roman" w:hAnsi="Times New Roman"/>
        </w:rPr>
        <w:t>for</w:t>
      </w:r>
      <w:r w:rsidRPr="00132AA4">
        <w:rPr>
          <w:rFonts w:ascii="Times New Roman" w:hAnsi="Times New Roman"/>
          <w:spacing w:val="-11"/>
        </w:rPr>
        <w:t xml:space="preserve"> </w:t>
      </w:r>
      <w:r w:rsidRPr="00132AA4">
        <w:rPr>
          <w:rFonts w:ascii="Times New Roman" w:hAnsi="Times New Roman"/>
        </w:rPr>
        <w:t>the</w:t>
      </w:r>
      <w:r w:rsidRPr="00132AA4">
        <w:rPr>
          <w:rFonts w:ascii="Times New Roman" w:hAnsi="Times New Roman"/>
          <w:spacing w:val="-10"/>
        </w:rPr>
        <w:t xml:space="preserve"> </w:t>
      </w:r>
      <w:r w:rsidRPr="00132AA4">
        <w:rPr>
          <w:rFonts w:ascii="Times New Roman" w:hAnsi="Times New Roman"/>
          <w:spacing w:val="-1"/>
        </w:rPr>
        <w:t xml:space="preserve">purpose </w:t>
      </w:r>
      <w:r w:rsidRPr="00132AA4">
        <w:rPr>
          <w:rFonts w:ascii="Times New Roman" w:hAnsi="Times New Roman"/>
        </w:rPr>
        <w:t>for</w:t>
      </w:r>
      <w:r w:rsidRPr="00132AA4">
        <w:rPr>
          <w:rFonts w:ascii="Times New Roman" w:hAnsi="Times New Roman"/>
          <w:spacing w:val="1"/>
        </w:rPr>
        <w:t xml:space="preserve"> </w:t>
      </w:r>
      <w:r w:rsidRPr="00132AA4">
        <w:rPr>
          <w:rFonts w:ascii="Times New Roman" w:hAnsi="Times New Roman"/>
          <w:spacing w:val="-1"/>
        </w:rPr>
        <w:t>which</w:t>
      </w:r>
      <w:r w:rsidRPr="00132AA4">
        <w:rPr>
          <w:rFonts w:ascii="Times New Roman" w:hAnsi="Times New Roman"/>
          <w:spacing w:val="-3"/>
        </w:rPr>
        <w:t xml:space="preserve"> </w:t>
      </w:r>
      <w:r w:rsidRPr="00132AA4">
        <w:rPr>
          <w:rFonts w:ascii="Times New Roman" w:hAnsi="Times New Roman"/>
        </w:rPr>
        <w:t>it</w:t>
      </w:r>
      <w:r w:rsidRPr="00132AA4">
        <w:rPr>
          <w:rFonts w:ascii="Times New Roman" w:hAnsi="Times New Roman"/>
          <w:spacing w:val="-2"/>
        </w:rPr>
        <w:t xml:space="preserve"> </w:t>
      </w:r>
      <w:r w:rsidRPr="00132AA4">
        <w:rPr>
          <w:rFonts w:ascii="Times New Roman" w:hAnsi="Times New Roman"/>
        </w:rPr>
        <w:t>is</w:t>
      </w:r>
      <w:r w:rsidRPr="00132AA4">
        <w:rPr>
          <w:rFonts w:ascii="Times New Roman" w:hAnsi="Times New Roman"/>
          <w:spacing w:val="-2"/>
        </w:rPr>
        <w:t xml:space="preserve"> </w:t>
      </w:r>
      <w:r w:rsidRPr="00132AA4">
        <w:rPr>
          <w:rFonts w:ascii="Times New Roman" w:hAnsi="Times New Roman"/>
          <w:spacing w:val="-1"/>
        </w:rPr>
        <w:t>awarded.</w:t>
      </w:r>
    </w:p>
    <w:p w14:paraId="70E2A39A" w14:textId="77777777" w:rsidR="008B2B0A" w:rsidRPr="00132AA4" w:rsidRDefault="008B2B0A" w:rsidP="008B2B0A">
      <w:pPr>
        <w:pStyle w:val="ListParagraph"/>
        <w:rPr>
          <w:rFonts w:ascii="Times New Roman" w:hAnsi="Times New Roman"/>
          <w:spacing w:val="-1"/>
        </w:rPr>
      </w:pPr>
    </w:p>
    <w:p w14:paraId="41AB453A" w14:textId="2E777C7D" w:rsidR="008B2B0A" w:rsidRPr="00132AA4" w:rsidRDefault="008B2B0A" w:rsidP="008B2B0A">
      <w:pPr>
        <w:pStyle w:val="ListParagraph"/>
        <w:widowControl/>
        <w:numPr>
          <w:ilvl w:val="0"/>
          <w:numId w:val="7"/>
        </w:numPr>
        <w:tabs>
          <w:tab w:val="left" w:pos="840"/>
        </w:tabs>
        <w:spacing w:after="160" w:line="276" w:lineRule="auto"/>
        <w:ind w:right="117"/>
        <w:contextualSpacing/>
        <w:jc w:val="both"/>
        <w:rPr>
          <w:rFonts w:ascii="Times New Roman" w:hAnsi="Times New Roman"/>
        </w:rPr>
      </w:pPr>
      <w:r w:rsidRPr="00132AA4">
        <w:rPr>
          <w:rFonts w:ascii="Times New Roman" w:hAnsi="Times New Roman"/>
          <w:spacing w:val="-1"/>
        </w:rPr>
        <w:t xml:space="preserve">The Funder and Recipient enter into this </w:t>
      </w:r>
      <w:r w:rsidR="001440CB">
        <w:t xml:space="preserve">Funding </w:t>
      </w:r>
      <w:r w:rsidRPr="00132AA4">
        <w:rPr>
          <w:rFonts w:ascii="Times New Roman" w:hAnsi="Times New Roman"/>
          <w:spacing w:val="-1"/>
        </w:rPr>
        <w:t>Agreement in good faith.</w:t>
      </w:r>
    </w:p>
    <w:p w14:paraId="3A90E874" w14:textId="77777777" w:rsidR="00103407" w:rsidRPr="00C445E9" w:rsidRDefault="00103407" w:rsidP="00103407">
      <w:pPr>
        <w:pStyle w:val="ListParagraph"/>
        <w:rPr>
          <w:rFonts w:ascii="Times New Roman" w:hAnsi="Times New Roman"/>
        </w:rPr>
      </w:pPr>
    </w:p>
    <w:p w14:paraId="6432772A" w14:textId="77777777" w:rsidR="00103407" w:rsidRPr="00C445E9" w:rsidRDefault="00103407" w:rsidP="00103407">
      <w:pPr>
        <w:pStyle w:val="BodyText"/>
        <w:tabs>
          <w:tab w:val="left" w:pos="840"/>
        </w:tabs>
        <w:ind w:right="117" w:firstLine="0"/>
        <w:jc w:val="both"/>
      </w:pPr>
    </w:p>
    <w:p w14:paraId="416404B5" w14:textId="77777777" w:rsidR="005324D5" w:rsidRDefault="005324D5" w:rsidP="00103407">
      <w:pPr>
        <w:pStyle w:val="BodyText"/>
        <w:tabs>
          <w:tab w:val="left" w:pos="840"/>
        </w:tabs>
        <w:ind w:right="117" w:firstLine="0"/>
        <w:jc w:val="both"/>
      </w:pPr>
    </w:p>
    <w:p w14:paraId="0B075E47" w14:textId="77777777" w:rsidR="005324D5" w:rsidRDefault="005324D5" w:rsidP="00103407">
      <w:pPr>
        <w:pStyle w:val="BodyText"/>
        <w:tabs>
          <w:tab w:val="left" w:pos="840"/>
        </w:tabs>
        <w:ind w:right="117" w:firstLine="0"/>
        <w:jc w:val="both"/>
      </w:pPr>
    </w:p>
    <w:p w14:paraId="466A1188" w14:textId="77777777" w:rsidR="005324D5" w:rsidRDefault="005324D5" w:rsidP="00103407">
      <w:pPr>
        <w:pStyle w:val="BodyText"/>
        <w:tabs>
          <w:tab w:val="left" w:pos="840"/>
        </w:tabs>
        <w:ind w:right="117" w:firstLine="0"/>
        <w:jc w:val="both"/>
      </w:pPr>
    </w:p>
    <w:p w14:paraId="739A69FA" w14:textId="77777777" w:rsidR="005324D5" w:rsidRPr="00C445E9" w:rsidRDefault="005324D5" w:rsidP="00103407">
      <w:pPr>
        <w:pStyle w:val="BodyText"/>
        <w:tabs>
          <w:tab w:val="left" w:pos="840"/>
        </w:tabs>
        <w:ind w:right="117" w:firstLine="0"/>
        <w:jc w:val="both"/>
      </w:pPr>
    </w:p>
    <w:p w14:paraId="7F127BF7" w14:textId="77777777" w:rsidR="00C1554E" w:rsidRPr="00C445E9" w:rsidRDefault="00112D90" w:rsidP="00103407">
      <w:pPr>
        <w:ind w:left="120"/>
        <w:rPr>
          <w:rFonts w:ascii="Times New Roman" w:eastAsia="Times New Roman" w:hAnsi="Times New Roman"/>
        </w:rPr>
      </w:pPr>
      <w:r w:rsidRPr="00C445E9">
        <w:rPr>
          <w:rFonts w:ascii="Times New Roman" w:hAnsi="Times New Roman"/>
          <w:b/>
          <w:spacing w:val="-1"/>
        </w:rPr>
        <w:lastRenderedPageBreak/>
        <w:t>AGREED</w:t>
      </w:r>
      <w:r w:rsidRPr="00C445E9">
        <w:rPr>
          <w:rFonts w:ascii="Times New Roman" w:hAnsi="Times New Roman"/>
          <w:b/>
          <w:spacing w:val="-14"/>
        </w:rPr>
        <w:t xml:space="preserve"> </w:t>
      </w:r>
      <w:r w:rsidRPr="00C445E9">
        <w:rPr>
          <w:rFonts w:ascii="Times New Roman" w:hAnsi="Times New Roman"/>
          <w:b/>
        </w:rPr>
        <w:t>TERMS</w:t>
      </w:r>
    </w:p>
    <w:p w14:paraId="032AC0A6" w14:textId="77777777" w:rsidR="00C1554E" w:rsidRPr="00C445E9" w:rsidRDefault="00C1554E" w:rsidP="00103407">
      <w:pPr>
        <w:rPr>
          <w:rFonts w:ascii="Times New Roman" w:hAnsi="Times New Roman"/>
        </w:rPr>
      </w:pPr>
    </w:p>
    <w:p w14:paraId="1A2D54FB" w14:textId="77777777" w:rsidR="00C1554E" w:rsidRPr="00C445E9" w:rsidRDefault="00C1554E" w:rsidP="00103407">
      <w:pPr>
        <w:rPr>
          <w:rFonts w:ascii="Times New Roman" w:hAnsi="Times New Roman"/>
        </w:rPr>
      </w:pPr>
    </w:p>
    <w:p w14:paraId="5821EF43" w14:textId="492133A1" w:rsidR="00C1554E" w:rsidRPr="005836A9" w:rsidRDefault="00112D90" w:rsidP="007351B7">
      <w:pPr>
        <w:pStyle w:val="Heading1"/>
      </w:pPr>
      <w:bookmarkStart w:id="12" w:name="1._Definitions"/>
      <w:bookmarkStart w:id="13" w:name="_Toc117676934"/>
      <w:bookmarkStart w:id="14" w:name="_Toc122355313"/>
      <w:bookmarkStart w:id="15" w:name="_Toc125016710"/>
      <w:bookmarkEnd w:id="12"/>
      <w:r w:rsidRPr="005836A9">
        <w:t>DEFINITIONS</w:t>
      </w:r>
      <w:r w:rsidR="002B0FDD" w:rsidRPr="005836A9">
        <w:t xml:space="preserve"> AND INTERPRETATION</w:t>
      </w:r>
      <w:bookmarkEnd w:id="13"/>
      <w:bookmarkEnd w:id="14"/>
      <w:bookmarkEnd w:id="15"/>
    </w:p>
    <w:p w14:paraId="28E4B229" w14:textId="77777777" w:rsidR="00C1554E" w:rsidRPr="00C445E9" w:rsidRDefault="00C1554E" w:rsidP="00103407">
      <w:pPr>
        <w:rPr>
          <w:rFonts w:ascii="Times New Roman" w:hAnsi="Times New Roman"/>
        </w:rPr>
      </w:pPr>
    </w:p>
    <w:p w14:paraId="68939A0C" w14:textId="5D3BC60D" w:rsidR="00FE1194" w:rsidRDefault="00112D90" w:rsidP="007351B7">
      <w:pPr>
        <w:pStyle w:val="Heading2"/>
      </w:pPr>
      <w:r w:rsidRPr="00C445E9">
        <w:t xml:space="preserve">In this </w:t>
      </w:r>
      <w:r w:rsidR="001440CB">
        <w:t xml:space="preserve">Funding </w:t>
      </w:r>
      <w:r w:rsidRPr="00C445E9">
        <w:t>Agreement the following terms shall have the following meanings:</w:t>
      </w:r>
    </w:p>
    <w:p w14:paraId="01899F52" w14:textId="77777777" w:rsidR="00E33813" w:rsidRDefault="00E33813" w:rsidP="0073744E">
      <w:pPr>
        <w:pStyle w:val="BodyText"/>
        <w:tabs>
          <w:tab w:val="left" w:pos="840"/>
        </w:tabs>
        <w:ind w:right="117" w:firstLine="0"/>
        <w:jc w:val="both"/>
      </w:pPr>
    </w:p>
    <w:p w14:paraId="55505FA3" w14:textId="185C6236" w:rsidR="00CC3832" w:rsidRPr="006974C3" w:rsidRDefault="00CC3832" w:rsidP="00490F1D">
      <w:pPr>
        <w:pStyle w:val="BodyText"/>
        <w:tabs>
          <w:tab w:val="left" w:pos="840"/>
        </w:tabs>
        <w:ind w:right="117" w:firstLine="0"/>
        <w:jc w:val="both"/>
        <w:rPr>
          <w:bCs/>
          <w:strike/>
          <w:color w:val="FF0000"/>
        </w:rPr>
      </w:pPr>
      <w:r w:rsidRPr="006974C3">
        <w:rPr>
          <w:b/>
          <w:strike/>
          <w:color w:val="FF0000"/>
        </w:rPr>
        <w:t>Administration Fee</w:t>
      </w:r>
      <w:r w:rsidR="008908E7" w:rsidRPr="006974C3">
        <w:rPr>
          <w:b/>
          <w:strike/>
          <w:color w:val="FF0000"/>
        </w:rPr>
        <w:t xml:space="preserve">: </w:t>
      </w:r>
      <w:r w:rsidR="008E405D" w:rsidRPr="006974C3">
        <w:rPr>
          <w:bCs/>
          <w:strike/>
          <w:color w:val="FF0000"/>
        </w:rPr>
        <w:t xml:space="preserve">is the 4% to be paid to the </w:t>
      </w:r>
      <w:r w:rsidR="001A6B7C" w:rsidRPr="006974C3">
        <w:rPr>
          <w:bCs/>
          <w:strike/>
          <w:color w:val="FF0000"/>
        </w:rPr>
        <w:t xml:space="preserve">Council </w:t>
      </w:r>
      <w:r w:rsidR="005F21CC" w:rsidRPr="006974C3">
        <w:rPr>
          <w:bCs/>
          <w:strike/>
          <w:color w:val="FF0000"/>
        </w:rPr>
        <w:t xml:space="preserve">as set out in </w:t>
      </w:r>
      <w:r w:rsidR="005F21CC" w:rsidRPr="006974C3">
        <w:rPr>
          <w:b/>
          <w:strike/>
          <w:color w:val="FF0000"/>
        </w:rPr>
        <w:t>Schedule 1</w:t>
      </w:r>
      <w:r w:rsidR="005F21CC" w:rsidRPr="006974C3">
        <w:rPr>
          <w:bCs/>
          <w:strike/>
          <w:color w:val="FF0000"/>
        </w:rPr>
        <w:t xml:space="preserve"> to be accounted for separately and to be used to fund the implementation and operation of the project.  The Council will report on what the Administration Fee has been spent on as part of the </w:t>
      </w:r>
      <w:r w:rsidR="00D7165A" w:rsidRPr="006974C3">
        <w:rPr>
          <w:bCs/>
          <w:strike/>
          <w:color w:val="FF0000"/>
        </w:rPr>
        <w:t xml:space="preserve">Grant </w:t>
      </w:r>
      <w:r w:rsidR="005F21CC" w:rsidRPr="006974C3">
        <w:rPr>
          <w:bCs/>
          <w:strike/>
          <w:color w:val="FF0000"/>
        </w:rPr>
        <w:t>Claims process.</w:t>
      </w:r>
    </w:p>
    <w:p w14:paraId="63F7908F" w14:textId="77777777" w:rsidR="00CC3832" w:rsidRPr="006974C3" w:rsidRDefault="00CC3832" w:rsidP="00490F1D">
      <w:pPr>
        <w:pStyle w:val="BodyText"/>
        <w:tabs>
          <w:tab w:val="left" w:pos="840"/>
        </w:tabs>
        <w:ind w:right="117" w:firstLine="0"/>
        <w:jc w:val="both"/>
        <w:rPr>
          <w:b/>
          <w:color w:val="FF0000"/>
        </w:rPr>
      </w:pPr>
    </w:p>
    <w:p w14:paraId="17B1C1EA" w14:textId="01D859BE" w:rsidR="00490F1D" w:rsidRDefault="00490F1D" w:rsidP="00490F1D">
      <w:pPr>
        <w:pStyle w:val="BodyText"/>
        <w:tabs>
          <w:tab w:val="left" w:pos="840"/>
        </w:tabs>
        <w:ind w:right="117" w:firstLine="0"/>
        <w:jc w:val="both"/>
        <w:rPr>
          <w:rFonts w:cs="Arial"/>
        </w:rPr>
      </w:pPr>
      <w:r w:rsidRPr="006A6138">
        <w:rPr>
          <w:b/>
        </w:rPr>
        <w:t>Applicable Laws:</w:t>
      </w:r>
      <w:r>
        <w:t xml:space="preserve"> </w:t>
      </w:r>
      <w:r w:rsidRPr="002C05F8">
        <w:rPr>
          <w:rFonts w:cs="Arial"/>
        </w:rPr>
        <w:t xml:space="preserve">any applicable law, statute, bye-law, regulation, order, regulatory policy, guidance or industry code, rule of court or directives or requirements of any regulatory body, delegated or subordinate legislation or notice of any regulatory body, including </w:t>
      </w:r>
      <w:r w:rsidR="000B3285">
        <w:rPr>
          <w:rFonts w:cs="Arial"/>
        </w:rPr>
        <w:t>United Kingdom Subsidy Control Rules</w:t>
      </w:r>
      <w:r w:rsidR="00753B07">
        <w:rPr>
          <w:rFonts w:cs="Arial"/>
        </w:rPr>
        <w:t xml:space="preserve"> and the Data Protection Legislation</w:t>
      </w:r>
      <w:r>
        <w:rPr>
          <w:rFonts w:cs="Arial"/>
        </w:rPr>
        <w:t>.</w:t>
      </w:r>
      <w:r w:rsidR="00EA5359">
        <w:rPr>
          <w:rFonts w:cs="Arial"/>
        </w:rPr>
        <w:t xml:space="preserve"> </w:t>
      </w:r>
      <w:r w:rsidR="004C479D">
        <w:rPr>
          <w:rFonts w:cs="Arial"/>
        </w:rPr>
        <w:t xml:space="preserve"> </w:t>
      </w:r>
    </w:p>
    <w:p w14:paraId="1968FF89" w14:textId="77777777" w:rsidR="00490F1D" w:rsidRDefault="00490F1D" w:rsidP="00C445E9">
      <w:pPr>
        <w:pStyle w:val="BodyText"/>
        <w:ind w:left="851" w:right="119" w:firstLine="0"/>
        <w:jc w:val="both"/>
        <w:rPr>
          <w:b/>
          <w:spacing w:val="-1"/>
        </w:rPr>
      </w:pPr>
    </w:p>
    <w:p w14:paraId="1D2F3D8A" w14:textId="2A19EEC2" w:rsidR="00103407" w:rsidRPr="00BD267B" w:rsidRDefault="00FE1194" w:rsidP="00B4715D">
      <w:pPr>
        <w:pStyle w:val="BodyText"/>
        <w:ind w:left="851" w:right="119" w:firstLine="0"/>
        <w:jc w:val="both"/>
      </w:pPr>
      <w:r w:rsidRPr="00BD267B">
        <w:rPr>
          <w:b/>
          <w:spacing w:val="-1"/>
        </w:rPr>
        <w:t xml:space="preserve">Assurance Process: </w:t>
      </w:r>
      <w:r w:rsidRPr="00BD267B">
        <w:rPr>
          <w:spacing w:val="-1"/>
        </w:rPr>
        <w:t xml:space="preserve">the process </w:t>
      </w:r>
      <w:r w:rsidR="00C15D9A">
        <w:rPr>
          <w:spacing w:val="-1"/>
        </w:rPr>
        <w:t>(based on the Assurance Framework:</w:t>
      </w:r>
      <w:r w:rsidR="00A01898">
        <w:rPr>
          <w:spacing w:val="-1"/>
        </w:rPr>
        <w:t xml:space="preserve"> </w:t>
      </w:r>
      <w:hyperlink r:id="rId23" w:history="1">
        <w:r w:rsidR="00A01898" w:rsidRPr="00882106">
          <w:rPr>
            <w:rStyle w:val="Hyperlink"/>
            <w:spacing w:val="-1"/>
          </w:rPr>
          <w:t>https://westyorkshire.moderngov.co.uk/ecSDDisplayClassic.aspx?NAME=Assurance%20Framework</w:t>
        </w:r>
      </w:hyperlink>
      <w:r w:rsidR="00A01898">
        <w:rPr>
          <w:spacing w:val="-1"/>
        </w:rPr>
        <w:t xml:space="preserve">) </w:t>
      </w:r>
      <w:r w:rsidRPr="00BD267B">
        <w:rPr>
          <w:spacing w:val="-1"/>
        </w:rPr>
        <w:t xml:space="preserve">for securing Funder approval at the various stages of the Project </w:t>
      </w:r>
    </w:p>
    <w:p w14:paraId="3045FC57" w14:textId="77777777" w:rsidR="002A3BD9" w:rsidRDefault="002A3BD9" w:rsidP="00103407">
      <w:pPr>
        <w:pStyle w:val="BodyText"/>
        <w:ind w:left="839" w:right="119" w:firstLine="0"/>
        <w:jc w:val="both"/>
        <w:rPr>
          <w:b/>
          <w:spacing w:val="-1"/>
        </w:rPr>
      </w:pPr>
    </w:p>
    <w:p w14:paraId="3858A296" w14:textId="13F81B8F" w:rsidR="00103407" w:rsidRPr="00C445E9" w:rsidRDefault="00BE2871" w:rsidP="00103407">
      <w:pPr>
        <w:pStyle w:val="BodyText"/>
        <w:ind w:left="839" w:right="119" w:firstLine="0"/>
        <w:jc w:val="both"/>
        <w:rPr>
          <w:color w:val="FF0000"/>
          <w:spacing w:val="-1"/>
        </w:rPr>
      </w:pPr>
      <w:r w:rsidRPr="00BD267B">
        <w:rPr>
          <w:b/>
          <w:spacing w:val="-1"/>
        </w:rPr>
        <w:t xml:space="preserve">Assurance </w:t>
      </w:r>
      <w:r w:rsidR="00F057DA">
        <w:rPr>
          <w:b/>
          <w:spacing w:val="-1"/>
        </w:rPr>
        <w:t xml:space="preserve">Process </w:t>
      </w:r>
      <w:r w:rsidRPr="00BD267B">
        <w:rPr>
          <w:b/>
          <w:spacing w:val="-1"/>
        </w:rPr>
        <w:t xml:space="preserve">Decision Point: </w:t>
      </w:r>
      <w:r w:rsidRPr="00BD267B">
        <w:rPr>
          <w:spacing w:val="-1"/>
        </w:rPr>
        <w:t>each Project decision point as set out within the Assurance Process.</w:t>
      </w:r>
    </w:p>
    <w:p w14:paraId="3B622AF6" w14:textId="77777777" w:rsidR="00103407" w:rsidRPr="00C445E9" w:rsidRDefault="00103407" w:rsidP="00103407">
      <w:pPr>
        <w:ind w:right="116"/>
        <w:jc w:val="both"/>
        <w:rPr>
          <w:rFonts w:ascii="Times New Roman" w:eastAsia="Times New Roman" w:hAnsi="Times New Roman"/>
        </w:rPr>
      </w:pPr>
    </w:p>
    <w:p w14:paraId="4A0F1299" w14:textId="77777777" w:rsidR="005D4231" w:rsidRPr="00C445E9" w:rsidRDefault="005D4231" w:rsidP="005D4231">
      <w:pPr>
        <w:ind w:left="839" w:right="116"/>
        <w:jc w:val="both"/>
        <w:rPr>
          <w:rFonts w:ascii="Times New Roman" w:eastAsia="Times New Roman" w:hAnsi="Times New Roman"/>
          <w:spacing w:val="-1"/>
        </w:rPr>
      </w:pPr>
      <w:r w:rsidRPr="00C445E9">
        <w:rPr>
          <w:rFonts w:ascii="Times New Roman" w:eastAsia="Times New Roman" w:hAnsi="Times New Roman"/>
          <w:b/>
          <w:bCs/>
          <w:spacing w:val="-1"/>
        </w:rPr>
        <w:t>Audit</w:t>
      </w:r>
      <w:r w:rsidRPr="00C445E9">
        <w:rPr>
          <w:rFonts w:ascii="Times New Roman" w:eastAsia="Times New Roman" w:hAnsi="Times New Roman"/>
          <w:b/>
          <w:bCs/>
          <w:spacing w:val="39"/>
        </w:rPr>
        <w:t xml:space="preserve"> </w:t>
      </w:r>
      <w:r w:rsidRPr="00C445E9">
        <w:rPr>
          <w:rFonts w:ascii="Times New Roman" w:eastAsia="Times New Roman" w:hAnsi="Times New Roman"/>
          <w:b/>
          <w:bCs/>
          <w:spacing w:val="-1"/>
        </w:rPr>
        <w:t>Declaration</w:t>
      </w:r>
      <w:r w:rsidRPr="00C445E9">
        <w:rPr>
          <w:rFonts w:ascii="Times New Roman" w:eastAsia="Times New Roman" w:hAnsi="Times New Roman"/>
          <w:b/>
          <w:bCs/>
          <w:spacing w:val="38"/>
        </w:rPr>
        <w:t xml:space="preserve"> </w:t>
      </w:r>
      <w:r w:rsidRPr="00C445E9">
        <w:rPr>
          <w:rFonts w:ascii="Times New Roman" w:eastAsia="Times New Roman" w:hAnsi="Times New Roman"/>
          <w:spacing w:val="-1"/>
        </w:rPr>
        <w:t xml:space="preserve">means </w:t>
      </w:r>
      <w:r w:rsidRPr="00C445E9">
        <w:rPr>
          <w:rFonts w:ascii="Times New Roman" w:eastAsia="Times New Roman" w:hAnsi="Times New Roman"/>
        </w:rPr>
        <w:t>a</w:t>
      </w:r>
      <w:r w:rsidRPr="00C445E9">
        <w:rPr>
          <w:rFonts w:ascii="Times New Roman" w:eastAsia="Times New Roman" w:hAnsi="Times New Roman"/>
          <w:spacing w:val="39"/>
        </w:rPr>
        <w:t xml:space="preserve"> </w:t>
      </w:r>
      <w:r w:rsidRPr="00C445E9">
        <w:rPr>
          <w:rFonts w:ascii="Times New Roman" w:eastAsia="Times New Roman" w:hAnsi="Times New Roman"/>
          <w:spacing w:val="-1"/>
        </w:rPr>
        <w:t>signed</w:t>
      </w:r>
      <w:r w:rsidRPr="00C445E9">
        <w:rPr>
          <w:rFonts w:ascii="Times New Roman" w:eastAsia="Times New Roman" w:hAnsi="Times New Roman"/>
          <w:spacing w:val="38"/>
        </w:rPr>
        <w:t xml:space="preserve"> </w:t>
      </w:r>
      <w:r w:rsidRPr="00C445E9">
        <w:rPr>
          <w:rFonts w:ascii="Times New Roman" w:eastAsia="Times New Roman" w:hAnsi="Times New Roman"/>
          <w:spacing w:val="-1"/>
        </w:rPr>
        <w:t>declaration</w:t>
      </w:r>
      <w:r w:rsidRPr="00C445E9">
        <w:rPr>
          <w:rFonts w:ascii="Times New Roman" w:eastAsia="Times New Roman" w:hAnsi="Times New Roman"/>
          <w:spacing w:val="38"/>
        </w:rPr>
        <w:t xml:space="preserve"> </w:t>
      </w:r>
      <w:r w:rsidRPr="00C445E9">
        <w:rPr>
          <w:rFonts w:ascii="Times New Roman" w:eastAsia="Times New Roman" w:hAnsi="Times New Roman"/>
        </w:rPr>
        <w:t>by</w:t>
      </w:r>
      <w:r w:rsidRPr="00C445E9">
        <w:rPr>
          <w:rFonts w:ascii="Times New Roman" w:eastAsia="Times New Roman" w:hAnsi="Times New Roman"/>
          <w:spacing w:val="36"/>
        </w:rPr>
        <w:t xml:space="preserve"> </w:t>
      </w:r>
      <w:r w:rsidRPr="00C445E9">
        <w:rPr>
          <w:rFonts w:ascii="Times New Roman" w:eastAsia="Times New Roman" w:hAnsi="Times New Roman"/>
          <w:spacing w:val="-1"/>
        </w:rPr>
        <w:t>the</w:t>
      </w:r>
      <w:r w:rsidRPr="00C445E9">
        <w:rPr>
          <w:rFonts w:ascii="Times New Roman" w:eastAsia="Times New Roman" w:hAnsi="Times New Roman"/>
          <w:spacing w:val="39"/>
        </w:rPr>
        <w:t xml:space="preserve"> </w:t>
      </w:r>
      <w:r w:rsidRPr="00C445E9">
        <w:rPr>
          <w:rFonts w:ascii="Times New Roman" w:eastAsia="Times New Roman" w:hAnsi="Times New Roman"/>
          <w:spacing w:val="-1"/>
        </w:rPr>
        <w:t>Recipient verifying</w:t>
      </w:r>
      <w:r w:rsidRPr="00C445E9">
        <w:rPr>
          <w:rFonts w:ascii="Times New Roman" w:eastAsia="Times New Roman" w:hAnsi="Times New Roman"/>
          <w:spacing w:val="24"/>
        </w:rPr>
        <w:t xml:space="preserve"> </w:t>
      </w:r>
      <w:r>
        <w:rPr>
          <w:rFonts w:ascii="Times New Roman" w:eastAsia="Times New Roman" w:hAnsi="Times New Roman"/>
          <w:spacing w:val="-1"/>
        </w:rPr>
        <w:t>s</w:t>
      </w:r>
      <w:r w:rsidRPr="00C445E9">
        <w:rPr>
          <w:rFonts w:ascii="Times New Roman" w:eastAsia="Times New Roman" w:hAnsi="Times New Roman"/>
          <w:spacing w:val="-1"/>
        </w:rPr>
        <w:t>pend</w:t>
      </w:r>
      <w:r w:rsidRPr="00C445E9">
        <w:rPr>
          <w:rFonts w:ascii="Times New Roman" w:eastAsia="Times New Roman" w:hAnsi="Times New Roman"/>
          <w:spacing w:val="24"/>
        </w:rPr>
        <w:t xml:space="preserve"> </w:t>
      </w:r>
      <w:r w:rsidRPr="00C445E9">
        <w:rPr>
          <w:rFonts w:ascii="Times New Roman" w:eastAsia="Times New Roman" w:hAnsi="Times New Roman"/>
        </w:rPr>
        <w:t>on</w:t>
      </w:r>
      <w:r w:rsidRPr="00C445E9">
        <w:rPr>
          <w:rFonts w:ascii="Times New Roman" w:eastAsia="Times New Roman" w:hAnsi="Times New Roman"/>
          <w:spacing w:val="24"/>
        </w:rPr>
        <w:t xml:space="preserve"> </w:t>
      </w:r>
      <w:r w:rsidRPr="00C445E9">
        <w:rPr>
          <w:rFonts w:ascii="Times New Roman" w:eastAsia="Times New Roman" w:hAnsi="Times New Roman"/>
          <w:spacing w:val="-2"/>
        </w:rPr>
        <w:t>the</w:t>
      </w:r>
      <w:r w:rsidRPr="00C445E9">
        <w:rPr>
          <w:rFonts w:ascii="Times New Roman" w:eastAsia="Times New Roman" w:hAnsi="Times New Roman"/>
          <w:spacing w:val="38"/>
        </w:rPr>
        <w:t xml:space="preserve"> </w:t>
      </w:r>
      <w:r w:rsidRPr="00C445E9">
        <w:rPr>
          <w:rFonts w:ascii="Times New Roman" w:eastAsia="Times New Roman" w:hAnsi="Times New Roman"/>
          <w:spacing w:val="-1"/>
        </w:rPr>
        <w:t>Project</w:t>
      </w:r>
      <w:r w:rsidRPr="00C445E9">
        <w:rPr>
          <w:rFonts w:ascii="Times New Roman" w:eastAsia="Times New Roman" w:hAnsi="Times New Roman"/>
          <w:spacing w:val="6"/>
        </w:rPr>
        <w:t xml:space="preserve"> </w:t>
      </w:r>
      <w:r w:rsidRPr="00C445E9">
        <w:rPr>
          <w:rFonts w:ascii="Times New Roman" w:eastAsia="Times New Roman" w:hAnsi="Times New Roman"/>
        </w:rPr>
        <w:t>in</w:t>
      </w:r>
      <w:r w:rsidRPr="00C445E9">
        <w:rPr>
          <w:rFonts w:ascii="Times New Roman" w:eastAsia="Times New Roman" w:hAnsi="Times New Roman"/>
          <w:spacing w:val="7"/>
        </w:rPr>
        <w:t xml:space="preserve"> </w:t>
      </w:r>
      <w:r w:rsidRPr="00C445E9">
        <w:rPr>
          <w:rFonts w:ascii="Times New Roman" w:eastAsia="Times New Roman" w:hAnsi="Times New Roman"/>
          <w:spacing w:val="-1"/>
        </w:rPr>
        <w:t>the</w:t>
      </w:r>
      <w:r w:rsidRPr="00C445E9">
        <w:rPr>
          <w:rFonts w:ascii="Times New Roman" w:eastAsia="Times New Roman" w:hAnsi="Times New Roman"/>
          <w:spacing w:val="7"/>
        </w:rPr>
        <w:t xml:space="preserve"> </w:t>
      </w:r>
      <w:r w:rsidRPr="00C445E9">
        <w:rPr>
          <w:rFonts w:ascii="Times New Roman" w:eastAsia="Times New Roman" w:hAnsi="Times New Roman"/>
          <w:spacing w:val="-1"/>
        </w:rPr>
        <w:t>following</w:t>
      </w:r>
      <w:r w:rsidRPr="00C445E9">
        <w:rPr>
          <w:rFonts w:ascii="Times New Roman" w:eastAsia="Times New Roman" w:hAnsi="Times New Roman"/>
          <w:spacing w:val="5"/>
        </w:rPr>
        <w:t xml:space="preserve"> </w:t>
      </w:r>
      <w:r w:rsidRPr="00C445E9">
        <w:rPr>
          <w:rFonts w:ascii="Times New Roman" w:eastAsia="Times New Roman" w:hAnsi="Times New Roman"/>
          <w:spacing w:val="-1"/>
        </w:rPr>
        <w:t>terms</w:t>
      </w:r>
      <w:r>
        <w:rPr>
          <w:rFonts w:ascii="Times New Roman" w:eastAsia="Times New Roman" w:hAnsi="Times New Roman"/>
          <w:spacing w:val="-1"/>
        </w:rPr>
        <w:t>:</w:t>
      </w:r>
    </w:p>
    <w:p w14:paraId="3F494223" w14:textId="77777777" w:rsidR="005D4231" w:rsidRPr="00C445E9" w:rsidRDefault="005D4231" w:rsidP="005D4231">
      <w:pPr>
        <w:ind w:left="839" w:right="116"/>
        <w:jc w:val="both"/>
        <w:rPr>
          <w:rFonts w:ascii="Times New Roman" w:eastAsia="Times New Roman" w:hAnsi="Times New Roman"/>
          <w:spacing w:val="-1"/>
        </w:rPr>
      </w:pPr>
    </w:p>
    <w:p w14:paraId="787B0849" w14:textId="77777777" w:rsidR="005D4231" w:rsidRPr="00C445E9" w:rsidRDefault="005D4231" w:rsidP="005D4231">
      <w:pPr>
        <w:pStyle w:val="ListParagraph"/>
        <w:numPr>
          <w:ilvl w:val="0"/>
          <w:numId w:val="35"/>
        </w:numPr>
        <w:ind w:right="116"/>
        <w:jc w:val="both"/>
        <w:rPr>
          <w:rFonts w:ascii="Times New Roman" w:eastAsia="Times New Roman" w:hAnsi="Times New Roman"/>
          <w:bCs/>
          <w:spacing w:val="-1"/>
        </w:rPr>
      </w:pPr>
      <w:r w:rsidRPr="00C445E9">
        <w:rPr>
          <w:rFonts w:ascii="Times New Roman" w:eastAsia="Times New Roman" w:hAnsi="Times New Roman"/>
          <w:b/>
          <w:bCs/>
          <w:spacing w:val="-1"/>
        </w:rPr>
        <w:t>for quarterly audit declarations</w:t>
      </w:r>
      <w:r>
        <w:rPr>
          <w:rFonts w:ascii="Times New Roman" w:eastAsia="Times New Roman" w:hAnsi="Times New Roman"/>
          <w:b/>
          <w:bCs/>
          <w:spacing w:val="-1"/>
        </w:rPr>
        <w:t xml:space="preserve"> </w:t>
      </w:r>
      <w:r>
        <w:rPr>
          <w:rFonts w:ascii="Times New Roman" w:eastAsia="Times New Roman" w:hAnsi="Times New Roman"/>
          <w:bCs/>
          <w:spacing w:val="-1"/>
        </w:rPr>
        <w:t xml:space="preserve">in the following terms: </w:t>
      </w:r>
      <w:r w:rsidRPr="0064119C">
        <w:rPr>
          <w:rFonts w:ascii="Times New Roman" w:eastAsia="Times New Roman" w:hAnsi="Times New Roman"/>
          <w:i/>
          <w:spacing w:val="-1"/>
        </w:rPr>
        <w:t>“I certify that the information provided on this form is accurate to the best of my knowledge and satisfies the conditions under our Funding Agreement with the Combined Authority as at the</w:t>
      </w:r>
      <w:r>
        <w:rPr>
          <w:rFonts w:ascii="Times New Roman" w:eastAsia="Times New Roman" w:hAnsi="Times New Roman"/>
          <w:i/>
          <w:spacing w:val="-1"/>
        </w:rPr>
        <w:t xml:space="preserve"> date of this report was signed</w:t>
      </w:r>
      <w:r w:rsidRPr="0064119C">
        <w:rPr>
          <w:rFonts w:ascii="Times New Roman" w:eastAsia="Times New Roman" w:hAnsi="Times New Roman"/>
          <w:i/>
          <w:spacing w:val="-1"/>
        </w:rPr>
        <w:t>.</w:t>
      </w:r>
      <w:r>
        <w:rPr>
          <w:rFonts w:ascii="Times New Roman" w:eastAsia="Times New Roman" w:hAnsi="Times New Roman"/>
          <w:i/>
          <w:spacing w:val="-1"/>
        </w:rPr>
        <w:t xml:space="preserve"> </w:t>
      </w:r>
      <w:r w:rsidRPr="0064119C">
        <w:rPr>
          <w:rFonts w:ascii="Times New Roman" w:eastAsia="Times New Roman" w:hAnsi="Times New Roman"/>
          <w:i/>
          <w:spacing w:val="-1"/>
        </w:rPr>
        <w:t>I apply for payment toward the expenditure detailed above.”</w:t>
      </w:r>
      <w:r w:rsidRPr="00C445E9">
        <w:rPr>
          <w:rFonts w:ascii="Times New Roman" w:eastAsia="Times New Roman" w:hAnsi="Times New Roman"/>
          <w:b/>
          <w:bCs/>
          <w:spacing w:val="-1"/>
        </w:rPr>
        <w:t xml:space="preserve">– </w:t>
      </w:r>
      <w:r w:rsidRPr="00C445E9">
        <w:rPr>
          <w:rFonts w:ascii="Times New Roman" w:eastAsia="Times New Roman" w:hAnsi="Times New Roman"/>
          <w:bCs/>
          <w:spacing w:val="-1"/>
        </w:rPr>
        <w:t>signed by the Project Senior Responsible Officer; and</w:t>
      </w:r>
    </w:p>
    <w:p w14:paraId="22F9D4FA" w14:textId="77777777" w:rsidR="005D4231" w:rsidRPr="00C445E9" w:rsidRDefault="005D4231" w:rsidP="005D4231">
      <w:pPr>
        <w:pStyle w:val="ListParagraph"/>
        <w:ind w:left="1439" w:right="116"/>
        <w:jc w:val="both"/>
        <w:rPr>
          <w:rFonts w:ascii="Times New Roman" w:eastAsia="Times New Roman" w:hAnsi="Times New Roman"/>
          <w:bCs/>
          <w:spacing w:val="-1"/>
        </w:rPr>
      </w:pPr>
    </w:p>
    <w:p w14:paraId="656C496B" w14:textId="77777777" w:rsidR="005D4231" w:rsidRPr="00C445E9" w:rsidRDefault="005D4231" w:rsidP="005D4231">
      <w:pPr>
        <w:pStyle w:val="ListParagraph"/>
        <w:numPr>
          <w:ilvl w:val="0"/>
          <w:numId w:val="35"/>
        </w:numPr>
        <w:ind w:right="116"/>
        <w:jc w:val="both"/>
        <w:rPr>
          <w:rFonts w:ascii="Times New Roman" w:eastAsia="Times New Roman" w:hAnsi="Times New Roman"/>
          <w:spacing w:val="-1"/>
        </w:rPr>
      </w:pPr>
      <w:r w:rsidRPr="00C445E9">
        <w:rPr>
          <w:rFonts w:ascii="Times New Roman" w:eastAsia="Times New Roman" w:hAnsi="Times New Roman"/>
          <w:b/>
          <w:bCs/>
          <w:spacing w:val="-1"/>
        </w:rPr>
        <w:t>for annual and final audit declarations</w:t>
      </w:r>
      <w:r>
        <w:rPr>
          <w:rFonts w:ascii="Times New Roman" w:eastAsia="Times New Roman" w:hAnsi="Times New Roman"/>
          <w:b/>
          <w:bCs/>
          <w:spacing w:val="-1"/>
        </w:rPr>
        <w:t xml:space="preserve"> </w:t>
      </w:r>
      <w:r>
        <w:rPr>
          <w:rFonts w:ascii="Times New Roman" w:eastAsia="Times New Roman" w:hAnsi="Times New Roman"/>
          <w:bCs/>
          <w:spacing w:val="-1"/>
        </w:rPr>
        <w:t>in the following terms: “</w:t>
      </w:r>
      <w:r w:rsidRPr="00C445E9">
        <w:rPr>
          <w:rFonts w:ascii="Times New Roman" w:eastAsia="Times New Roman" w:hAnsi="Times New Roman"/>
          <w:i/>
          <w:spacing w:val="-1"/>
        </w:rPr>
        <w:t>To</w:t>
      </w:r>
      <w:r w:rsidRPr="00C445E9">
        <w:rPr>
          <w:rFonts w:ascii="Times New Roman" w:eastAsia="Times New Roman" w:hAnsi="Times New Roman"/>
          <w:i/>
          <w:spacing w:val="7"/>
        </w:rPr>
        <w:t xml:space="preserve"> </w:t>
      </w:r>
      <w:r w:rsidRPr="00C445E9">
        <w:rPr>
          <w:rFonts w:ascii="Times New Roman" w:eastAsia="Times New Roman" w:hAnsi="Times New Roman"/>
          <w:i/>
        </w:rPr>
        <w:t>the</w:t>
      </w:r>
      <w:r w:rsidRPr="00C445E9">
        <w:rPr>
          <w:rFonts w:ascii="Times New Roman" w:eastAsia="Times New Roman" w:hAnsi="Times New Roman"/>
          <w:i/>
          <w:spacing w:val="7"/>
        </w:rPr>
        <w:t xml:space="preserve"> </w:t>
      </w:r>
      <w:r w:rsidRPr="00C445E9">
        <w:rPr>
          <w:rFonts w:ascii="Times New Roman" w:eastAsia="Times New Roman" w:hAnsi="Times New Roman"/>
          <w:i/>
        </w:rPr>
        <w:t>best</w:t>
      </w:r>
      <w:r w:rsidRPr="00C445E9">
        <w:rPr>
          <w:rFonts w:ascii="Times New Roman" w:eastAsia="Times New Roman" w:hAnsi="Times New Roman"/>
          <w:i/>
          <w:spacing w:val="8"/>
        </w:rPr>
        <w:t xml:space="preserve"> </w:t>
      </w:r>
      <w:r w:rsidRPr="00C445E9">
        <w:rPr>
          <w:rFonts w:ascii="Times New Roman" w:eastAsia="Times New Roman" w:hAnsi="Times New Roman"/>
          <w:i/>
          <w:spacing w:val="-2"/>
        </w:rPr>
        <w:t>of</w:t>
      </w:r>
      <w:r w:rsidRPr="00C445E9">
        <w:rPr>
          <w:rFonts w:ascii="Times New Roman" w:eastAsia="Times New Roman" w:hAnsi="Times New Roman"/>
          <w:i/>
          <w:spacing w:val="8"/>
        </w:rPr>
        <w:t xml:space="preserve"> </w:t>
      </w:r>
      <w:r w:rsidRPr="00C445E9">
        <w:rPr>
          <w:rFonts w:ascii="Times New Roman" w:eastAsia="Times New Roman" w:hAnsi="Times New Roman"/>
          <w:i/>
        </w:rPr>
        <w:t>our</w:t>
      </w:r>
      <w:r w:rsidRPr="00C445E9">
        <w:rPr>
          <w:rFonts w:ascii="Times New Roman" w:eastAsia="Times New Roman" w:hAnsi="Times New Roman"/>
          <w:i/>
          <w:spacing w:val="8"/>
        </w:rPr>
        <w:t xml:space="preserve"> </w:t>
      </w:r>
      <w:r w:rsidRPr="00C445E9">
        <w:rPr>
          <w:rFonts w:ascii="Times New Roman" w:eastAsia="Times New Roman" w:hAnsi="Times New Roman"/>
          <w:i/>
          <w:spacing w:val="-1"/>
        </w:rPr>
        <w:t>knowledge</w:t>
      </w:r>
      <w:r w:rsidRPr="00C445E9">
        <w:rPr>
          <w:rFonts w:ascii="Times New Roman" w:eastAsia="Times New Roman" w:hAnsi="Times New Roman"/>
          <w:i/>
          <w:spacing w:val="7"/>
        </w:rPr>
        <w:t xml:space="preserve"> </w:t>
      </w:r>
      <w:r w:rsidRPr="00C445E9">
        <w:rPr>
          <w:rFonts w:ascii="Times New Roman" w:eastAsia="Times New Roman" w:hAnsi="Times New Roman"/>
          <w:i/>
          <w:spacing w:val="-1"/>
        </w:rPr>
        <w:t>and</w:t>
      </w:r>
      <w:r w:rsidRPr="00C445E9">
        <w:rPr>
          <w:rFonts w:ascii="Times New Roman" w:eastAsia="Times New Roman" w:hAnsi="Times New Roman"/>
          <w:i/>
          <w:spacing w:val="7"/>
        </w:rPr>
        <w:t xml:space="preserve"> </w:t>
      </w:r>
      <w:r w:rsidRPr="00C445E9">
        <w:rPr>
          <w:rFonts w:ascii="Times New Roman" w:eastAsia="Times New Roman" w:hAnsi="Times New Roman"/>
          <w:i/>
          <w:spacing w:val="-1"/>
        </w:rPr>
        <w:t>belief,</w:t>
      </w:r>
      <w:r w:rsidRPr="00C445E9">
        <w:rPr>
          <w:rFonts w:ascii="Times New Roman" w:eastAsia="Times New Roman" w:hAnsi="Times New Roman"/>
          <w:i/>
          <w:spacing w:val="7"/>
        </w:rPr>
        <w:t xml:space="preserve"> </w:t>
      </w:r>
      <w:r w:rsidRPr="00C445E9">
        <w:rPr>
          <w:rFonts w:ascii="Times New Roman" w:eastAsia="Times New Roman" w:hAnsi="Times New Roman"/>
          <w:i/>
        </w:rPr>
        <w:t>and</w:t>
      </w:r>
      <w:r w:rsidRPr="00C445E9">
        <w:rPr>
          <w:rFonts w:ascii="Times New Roman" w:eastAsia="Times New Roman" w:hAnsi="Times New Roman"/>
          <w:i/>
          <w:spacing w:val="7"/>
        </w:rPr>
        <w:t xml:space="preserve"> </w:t>
      </w:r>
      <w:r w:rsidRPr="00C445E9">
        <w:rPr>
          <w:rFonts w:ascii="Times New Roman" w:eastAsia="Times New Roman" w:hAnsi="Times New Roman"/>
          <w:i/>
          <w:spacing w:val="-1"/>
        </w:rPr>
        <w:t>having</w:t>
      </w:r>
      <w:r w:rsidRPr="00C445E9">
        <w:rPr>
          <w:rFonts w:ascii="Times New Roman" w:eastAsia="Times New Roman" w:hAnsi="Times New Roman"/>
          <w:i/>
          <w:spacing w:val="51"/>
        </w:rPr>
        <w:t xml:space="preserve"> </w:t>
      </w:r>
      <w:r w:rsidRPr="00C445E9">
        <w:rPr>
          <w:rFonts w:ascii="Times New Roman" w:eastAsia="Times New Roman" w:hAnsi="Times New Roman"/>
          <w:i/>
          <w:spacing w:val="-1"/>
        </w:rPr>
        <w:t>carried</w:t>
      </w:r>
      <w:r w:rsidRPr="00C445E9">
        <w:rPr>
          <w:rFonts w:ascii="Times New Roman" w:eastAsia="Times New Roman" w:hAnsi="Times New Roman"/>
          <w:i/>
          <w:spacing w:val="24"/>
        </w:rPr>
        <w:t xml:space="preserve"> </w:t>
      </w:r>
      <w:r w:rsidRPr="00C445E9">
        <w:rPr>
          <w:rFonts w:ascii="Times New Roman" w:eastAsia="Times New Roman" w:hAnsi="Times New Roman"/>
          <w:i/>
          <w:spacing w:val="-1"/>
        </w:rPr>
        <w:t>out</w:t>
      </w:r>
      <w:r w:rsidRPr="00C445E9">
        <w:rPr>
          <w:rFonts w:ascii="Times New Roman" w:eastAsia="Times New Roman" w:hAnsi="Times New Roman"/>
          <w:i/>
          <w:spacing w:val="25"/>
        </w:rPr>
        <w:t xml:space="preserve"> </w:t>
      </w:r>
      <w:r w:rsidRPr="00C445E9">
        <w:rPr>
          <w:rFonts w:ascii="Times New Roman" w:eastAsia="Times New Roman" w:hAnsi="Times New Roman"/>
          <w:i/>
          <w:spacing w:val="-1"/>
        </w:rPr>
        <w:t>appropriate</w:t>
      </w:r>
      <w:r w:rsidRPr="00C445E9">
        <w:rPr>
          <w:rFonts w:ascii="Times New Roman" w:eastAsia="Times New Roman" w:hAnsi="Times New Roman"/>
          <w:i/>
          <w:spacing w:val="22"/>
        </w:rPr>
        <w:t xml:space="preserve"> </w:t>
      </w:r>
      <w:r w:rsidRPr="00C445E9">
        <w:rPr>
          <w:rFonts w:ascii="Times New Roman" w:eastAsia="Times New Roman" w:hAnsi="Times New Roman"/>
          <w:i/>
          <w:spacing w:val="-1"/>
        </w:rPr>
        <w:t>investigations</w:t>
      </w:r>
      <w:r w:rsidRPr="00C445E9">
        <w:rPr>
          <w:rFonts w:ascii="Times New Roman" w:eastAsia="Times New Roman" w:hAnsi="Times New Roman"/>
          <w:i/>
          <w:spacing w:val="24"/>
        </w:rPr>
        <w:t xml:space="preserve"> </w:t>
      </w:r>
      <w:r w:rsidRPr="00C445E9">
        <w:rPr>
          <w:rFonts w:ascii="Times New Roman" w:eastAsia="Times New Roman" w:hAnsi="Times New Roman"/>
          <w:i/>
        </w:rPr>
        <w:t>and</w:t>
      </w:r>
      <w:r w:rsidRPr="00C445E9">
        <w:rPr>
          <w:rFonts w:ascii="Times New Roman" w:eastAsia="Times New Roman" w:hAnsi="Times New Roman"/>
          <w:i/>
          <w:spacing w:val="24"/>
        </w:rPr>
        <w:t xml:space="preserve"> </w:t>
      </w:r>
      <w:r w:rsidRPr="00C445E9">
        <w:rPr>
          <w:rFonts w:ascii="Times New Roman" w:eastAsia="Times New Roman" w:hAnsi="Times New Roman"/>
          <w:i/>
          <w:spacing w:val="-1"/>
        </w:rPr>
        <w:t>checks,</w:t>
      </w:r>
      <w:r w:rsidRPr="00C445E9">
        <w:rPr>
          <w:rFonts w:ascii="Times New Roman" w:eastAsia="Times New Roman" w:hAnsi="Times New Roman"/>
          <w:i/>
          <w:spacing w:val="24"/>
        </w:rPr>
        <w:t xml:space="preserve"> </w:t>
      </w:r>
      <w:r w:rsidRPr="00C445E9">
        <w:rPr>
          <w:rFonts w:ascii="Times New Roman" w:eastAsia="Times New Roman" w:hAnsi="Times New Roman"/>
          <w:i/>
        </w:rPr>
        <w:t>in</w:t>
      </w:r>
      <w:r w:rsidRPr="00C445E9">
        <w:rPr>
          <w:rFonts w:ascii="Times New Roman" w:eastAsia="Times New Roman" w:hAnsi="Times New Roman"/>
          <w:i/>
          <w:spacing w:val="21"/>
        </w:rPr>
        <w:t xml:space="preserve"> </w:t>
      </w:r>
      <w:r w:rsidRPr="00C445E9">
        <w:rPr>
          <w:rFonts w:ascii="Times New Roman" w:eastAsia="Times New Roman" w:hAnsi="Times New Roman"/>
          <w:i/>
        </w:rPr>
        <w:t>our</w:t>
      </w:r>
      <w:r w:rsidRPr="00C445E9">
        <w:rPr>
          <w:rFonts w:ascii="Times New Roman" w:eastAsia="Times New Roman" w:hAnsi="Times New Roman"/>
          <w:i/>
          <w:spacing w:val="24"/>
        </w:rPr>
        <w:t xml:space="preserve"> </w:t>
      </w:r>
      <w:r w:rsidRPr="00C445E9">
        <w:rPr>
          <w:rFonts w:ascii="Times New Roman" w:eastAsia="Times New Roman" w:hAnsi="Times New Roman"/>
          <w:i/>
          <w:spacing w:val="-1"/>
        </w:rPr>
        <w:t>opinion,</w:t>
      </w:r>
      <w:r w:rsidRPr="00C445E9">
        <w:rPr>
          <w:rFonts w:ascii="Times New Roman" w:eastAsia="Times New Roman" w:hAnsi="Times New Roman"/>
          <w:i/>
          <w:spacing w:val="24"/>
        </w:rPr>
        <w:t xml:space="preserve"> </w:t>
      </w:r>
      <w:r w:rsidRPr="00C445E9">
        <w:rPr>
          <w:rFonts w:ascii="Times New Roman" w:eastAsia="Times New Roman" w:hAnsi="Times New Roman"/>
          <w:i/>
          <w:spacing w:val="-1"/>
        </w:rPr>
        <w:t>in</w:t>
      </w:r>
      <w:r w:rsidRPr="00C445E9">
        <w:rPr>
          <w:rFonts w:ascii="Times New Roman" w:eastAsia="Times New Roman" w:hAnsi="Times New Roman"/>
          <w:i/>
          <w:spacing w:val="24"/>
        </w:rPr>
        <w:t xml:space="preserve"> </w:t>
      </w:r>
      <w:r w:rsidRPr="00C445E9">
        <w:rPr>
          <w:rFonts w:ascii="Times New Roman" w:eastAsia="Times New Roman" w:hAnsi="Times New Roman"/>
          <w:i/>
          <w:spacing w:val="-1"/>
        </w:rPr>
        <w:t>all</w:t>
      </w:r>
      <w:r w:rsidRPr="00C445E9">
        <w:rPr>
          <w:rFonts w:ascii="Times New Roman" w:eastAsia="Times New Roman" w:hAnsi="Times New Roman"/>
          <w:i/>
          <w:spacing w:val="25"/>
        </w:rPr>
        <w:t xml:space="preserve"> </w:t>
      </w:r>
      <w:r w:rsidRPr="00C445E9">
        <w:rPr>
          <w:rFonts w:ascii="Times New Roman" w:eastAsia="Times New Roman" w:hAnsi="Times New Roman"/>
          <w:i/>
          <w:spacing w:val="-1"/>
        </w:rPr>
        <w:t>significant</w:t>
      </w:r>
      <w:r w:rsidRPr="00C445E9">
        <w:rPr>
          <w:rFonts w:ascii="Times New Roman" w:eastAsia="Times New Roman" w:hAnsi="Times New Roman"/>
          <w:i/>
          <w:spacing w:val="67"/>
        </w:rPr>
        <w:t xml:space="preserve"> </w:t>
      </w:r>
      <w:r w:rsidRPr="00C445E9">
        <w:rPr>
          <w:rFonts w:ascii="Times New Roman" w:eastAsia="Times New Roman" w:hAnsi="Times New Roman"/>
          <w:i/>
          <w:spacing w:val="-1"/>
        </w:rPr>
        <w:t>respects,</w:t>
      </w:r>
      <w:r w:rsidRPr="00C445E9">
        <w:rPr>
          <w:rFonts w:ascii="Times New Roman" w:eastAsia="Times New Roman" w:hAnsi="Times New Roman"/>
          <w:i/>
          <w:spacing w:val="2"/>
        </w:rPr>
        <w:t xml:space="preserve"> </w:t>
      </w:r>
      <w:r w:rsidRPr="00C445E9">
        <w:rPr>
          <w:rFonts w:ascii="Times New Roman" w:eastAsia="Times New Roman" w:hAnsi="Times New Roman"/>
          <w:i/>
        </w:rPr>
        <w:t>the</w:t>
      </w:r>
      <w:r w:rsidRPr="00C445E9">
        <w:rPr>
          <w:rFonts w:ascii="Times New Roman" w:eastAsia="Times New Roman" w:hAnsi="Times New Roman"/>
          <w:i/>
          <w:spacing w:val="3"/>
        </w:rPr>
        <w:t xml:space="preserve"> </w:t>
      </w:r>
      <w:r w:rsidRPr="00C445E9">
        <w:rPr>
          <w:rFonts w:ascii="Times New Roman" w:eastAsia="Times New Roman" w:hAnsi="Times New Roman"/>
          <w:i/>
          <w:spacing w:val="-1"/>
        </w:rPr>
        <w:t>expenditure</w:t>
      </w:r>
      <w:r w:rsidRPr="00C445E9">
        <w:rPr>
          <w:rFonts w:ascii="Times New Roman" w:eastAsia="Times New Roman" w:hAnsi="Times New Roman"/>
          <w:i/>
          <w:spacing w:val="3"/>
        </w:rPr>
        <w:t xml:space="preserve"> </w:t>
      </w:r>
      <w:r>
        <w:rPr>
          <w:rFonts w:ascii="Times New Roman" w:eastAsia="Times New Roman" w:hAnsi="Times New Roman"/>
          <w:i/>
          <w:spacing w:val="-1"/>
        </w:rPr>
        <w:t>incurr</w:t>
      </w:r>
      <w:r w:rsidRPr="00C445E9">
        <w:rPr>
          <w:rFonts w:ascii="Times New Roman" w:eastAsia="Times New Roman" w:hAnsi="Times New Roman"/>
          <w:i/>
          <w:spacing w:val="-1"/>
        </w:rPr>
        <w:t>ed</w:t>
      </w:r>
      <w:r w:rsidRPr="00C445E9">
        <w:rPr>
          <w:rFonts w:ascii="Times New Roman" w:eastAsia="Times New Roman" w:hAnsi="Times New Roman"/>
          <w:i/>
          <w:spacing w:val="2"/>
        </w:rPr>
        <w:t xml:space="preserve"> </w:t>
      </w:r>
      <w:r w:rsidRPr="00C445E9">
        <w:rPr>
          <w:rFonts w:ascii="Times New Roman" w:eastAsia="Times New Roman" w:hAnsi="Times New Roman"/>
          <w:i/>
        </w:rPr>
        <w:t>by [name</w:t>
      </w:r>
      <w:r w:rsidRPr="00C445E9">
        <w:rPr>
          <w:rFonts w:ascii="Times New Roman" w:eastAsia="Times New Roman" w:hAnsi="Times New Roman"/>
          <w:i/>
          <w:spacing w:val="3"/>
        </w:rPr>
        <w:t xml:space="preserve"> </w:t>
      </w:r>
      <w:r w:rsidRPr="00C445E9">
        <w:rPr>
          <w:rFonts w:ascii="Times New Roman" w:eastAsia="Times New Roman" w:hAnsi="Times New Roman"/>
          <w:i/>
        </w:rPr>
        <w:t>of</w:t>
      </w:r>
      <w:r w:rsidRPr="00C445E9">
        <w:rPr>
          <w:rFonts w:ascii="Times New Roman" w:eastAsia="Times New Roman" w:hAnsi="Times New Roman"/>
          <w:i/>
          <w:spacing w:val="1"/>
        </w:rPr>
        <w:t xml:space="preserve"> </w:t>
      </w:r>
      <w:r w:rsidRPr="00C445E9">
        <w:rPr>
          <w:rFonts w:ascii="Times New Roman" w:eastAsia="Times New Roman" w:hAnsi="Times New Roman"/>
          <w:i/>
        </w:rPr>
        <w:t>the</w:t>
      </w:r>
      <w:r w:rsidRPr="00C445E9">
        <w:rPr>
          <w:rFonts w:ascii="Times New Roman" w:eastAsia="Times New Roman" w:hAnsi="Times New Roman"/>
          <w:i/>
          <w:spacing w:val="3"/>
        </w:rPr>
        <w:t xml:space="preserve"> </w:t>
      </w:r>
      <w:r w:rsidRPr="00C445E9">
        <w:rPr>
          <w:rFonts w:ascii="Times New Roman" w:eastAsia="Times New Roman" w:hAnsi="Times New Roman"/>
          <w:i/>
          <w:spacing w:val="-1"/>
        </w:rPr>
        <w:t>Recipient]</w:t>
      </w:r>
      <w:r w:rsidRPr="00C445E9">
        <w:rPr>
          <w:rFonts w:ascii="Times New Roman" w:eastAsia="Times New Roman" w:hAnsi="Times New Roman"/>
          <w:i/>
          <w:spacing w:val="7"/>
        </w:rPr>
        <w:t xml:space="preserve"> </w:t>
      </w:r>
      <w:r w:rsidRPr="00C445E9">
        <w:rPr>
          <w:rFonts w:ascii="Times New Roman" w:eastAsia="Times New Roman" w:hAnsi="Times New Roman"/>
          <w:i/>
          <w:spacing w:val="-1"/>
        </w:rPr>
        <w:t>complies</w:t>
      </w:r>
      <w:r w:rsidRPr="00C445E9">
        <w:rPr>
          <w:rFonts w:ascii="Times New Roman" w:eastAsia="Times New Roman" w:hAnsi="Times New Roman"/>
          <w:i/>
          <w:spacing w:val="3"/>
        </w:rPr>
        <w:t xml:space="preserve"> </w:t>
      </w:r>
      <w:r w:rsidRPr="00C445E9">
        <w:rPr>
          <w:rFonts w:ascii="Times New Roman" w:eastAsia="Times New Roman" w:hAnsi="Times New Roman"/>
          <w:i/>
          <w:spacing w:val="-1"/>
        </w:rPr>
        <w:t>with</w:t>
      </w:r>
      <w:r w:rsidRPr="00C445E9">
        <w:rPr>
          <w:rFonts w:ascii="Times New Roman" w:eastAsia="Times New Roman" w:hAnsi="Times New Roman"/>
          <w:i/>
          <w:spacing w:val="2"/>
        </w:rPr>
        <w:t xml:space="preserve"> </w:t>
      </w:r>
      <w:r w:rsidRPr="00C445E9">
        <w:rPr>
          <w:rFonts w:ascii="Times New Roman" w:eastAsia="Times New Roman" w:hAnsi="Times New Roman"/>
          <w:i/>
          <w:spacing w:val="-1"/>
        </w:rPr>
        <w:t>the</w:t>
      </w:r>
      <w:r w:rsidRPr="00C445E9">
        <w:rPr>
          <w:rFonts w:ascii="Times New Roman" w:eastAsia="Times New Roman" w:hAnsi="Times New Roman"/>
          <w:i/>
          <w:spacing w:val="3"/>
        </w:rPr>
        <w:t xml:space="preserve"> </w:t>
      </w:r>
      <w:r w:rsidRPr="00C445E9">
        <w:rPr>
          <w:rFonts w:ascii="Times New Roman" w:eastAsia="Times New Roman" w:hAnsi="Times New Roman"/>
          <w:i/>
          <w:spacing w:val="-1"/>
        </w:rPr>
        <w:t>terms</w:t>
      </w:r>
      <w:r w:rsidRPr="00C445E9">
        <w:rPr>
          <w:rFonts w:ascii="Times New Roman" w:eastAsia="Times New Roman" w:hAnsi="Times New Roman"/>
          <w:i/>
          <w:spacing w:val="41"/>
        </w:rPr>
        <w:t xml:space="preserve"> </w:t>
      </w:r>
      <w:r w:rsidRPr="00C445E9">
        <w:rPr>
          <w:rFonts w:ascii="Times New Roman" w:eastAsia="Times New Roman" w:hAnsi="Times New Roman"/>
          <w:i/>
        </w:rPr>
        <w:t xml:space="preserve">and </w:t>
      </w:r>
      <w:r w:rsidRPr="00C445E9">
        <w:rPr>
          <w:rFonts w:ascii="Times New Roman" w:eastAsia="Times New Roman" w:hAnsi="Times New Roman"/>
          <w:i/>
          <w:spacing w:val="-1"/>
        </w:rPr>
        <w:t>conditions</w:t>
      </w:r>
      <w:r w:rsidRPr="00C445E9">
        <w:rPr>
          <w:rFonts w:ascii="Times New Roman" w:eastAsia="Times New Roman" w:hAnsi="Times New Roman"/>
          <w:i/>
        </w:rPr>
        <w:t xml:space="preserve"> of</w:t>
      </w:r>
      <w:r w:rsidRPr="00C445E9">
        <w:rPr>
          <w:rFonts w:ascii="Times New Roman" w:eastAsia="Times New Roman" w:hAnsi="Times New Roman"/>
          <w:i/>
          <w:spacing w:val="-2"/>
        </w:rPr>
        <w:t xml:space="preserve"> </w:t>
      </w:r>
      <w:r w:rsidRPr="00C445E9">
        <w:rPr>
          <w:rFonts w:ascii="Times New Roman" w:eastAsia="Times New Roman" w:hAnsi="Times New Roman"/>
          <w:i/>
        </w:rPr>
        <w:t>the</w:t>
      </w:r>
      <w:r w:rsidRPr="00C445E9">
        <w:rPr>
          <w:rFonts w:ascii="Times New Roman" w:eastAsia="Times New Roman" w:hAnsi="Times New Roman"/>
          <w:i/>
          <w:spacing w:val="-2"/>
        </w:rPr>
        <w:t xml:space="preserve"> </w:t>
      </w:r>
      <w:r w:rsidRPr="00C445E9">
        <w:rPr>
          <w:rFonts w:ascii="Times New Roman" w:eastAsia="Times New Roman" w:hAnsi="Times New Roman"/>
          <w:i/>
          <w:spacing w:val="-1"/>
        </w:rPr>
        <w:t>Grant</w:t>
      </w:r>
      <w:r w:rsidRPr="00C445E9">
        <w:rPr>
          <w:rFonts w:ascii="Times New Roman" w:eastAsia="Times New Roman" w:hAnsi="Times New Roman"/>
          <w:i/>
          <w:spacing w:val="-2"/>
        </w:rPr>
        <w:t xml:space="preserve"> </w:t>
      </w:r>
      <w:r w:rsidRPr="00C445E9">
        <w:rPr>
          <w:rFonts w:ascii="Times New Roman" w:eastAsia="Times New Roman" w:hAnsi="Times New Roman"/>
          <w:i/>
          <w:spacing w:val="-1"/>
        </w:rPr>
        <w:t>Agreement</w:t>
      </w:r>
      <w:r w:rsidRPr="00C445E9">
        <w:rPr>
          <w:rFonts w:ascii="Times New Roman" w:eastAsia="Times New Roman" w:hAnsi="Times New Roman"/>
          <w:i/>
          <w:spacing w:val="1"/>
        </w:rPr>
        <w:t xml:space="preserve"> </w:t>
      </w:r>
      <w:r w:rsidRPr="00C445E9">
        <w:rPr>
          <w:rFonts w:ascii="Times New Roman" w:eastAsia="Times New Roman" w:hAnsi="Times New Roman"/>
          <w:i/>
          <w:spacing w:val="-1"/>
        </w:rPr>
        <w:t>dated</w:t>
      </w:r>
      <w:r w:rsidRPr="00C445E9">
        <w:rPr>
          <w:rFonts w:ascii="Times New Roman" w:eastAsia="Times New Roman" w:hAnsi="Times New Roman"/>
          <w:i/>
          <w:spacing w:val="-3"/>
        </w:rPr>
        <w:t xml:space="preserve"> </w:t>
      </w:r>
      <w:r w:rsidRPr="00C445E9">
        <w:rPr>
          <w:rFonts w:ascii="Times New Roman" w:eastAsia="Times New Roman" w:hAnsi="Times New Roman"/>
          <w:i/>
          <w:spacing w:val="-1"/>
        </w:rPr>
        <w:t>[dd/mm/yy]”</w:t>
      </w:r>
      <w:r>
        <w:rPr>
          <w:rFonts w:ascii="Times New Roman" w:eastAsia="Times New Roman" w:hAnsi="Times New Roman"/>
          <w:b/>
          <w:bCs/>
          <w:spacing w:val="-1"/>
        </w:rPr>
        <w:t xml:space="preserve"> – s</w:t>
      </w:r>
      <w:r w:rsidRPr="00C445E9">
        <w:rPr>
          <w:rFonts w:ascii="Times New Roman" w:eastAsia="Times New Roman" w:hAnsi="Times New Roman"/>
          <w:spacing w:val="-1"/>
        </w:rPr>
        <w:t>igned</w:t>
      </w:r>
      <w:r w:rsidRPr="00C445E9">
        <w:rPr>
          <w:rFonts w:ascii="Times New Roman" w:eastAsia="Times New Roman" w:hAnsi="Times New Roman"/>
          <w:spacing w:val="38"/>
        </w:rPr>
        <w:t xml:space="preserve"> </w:t>
      </w:r>
      <w:r w:rsidRPr="00C445E9">
        <w:rPr>
          <w:rFonts w:ascii="Times New Roman" w:eastAsia="Times New Roman" w:hAnsi="Times New Roman"/>
        </w:rPr>
        <w:t>by</w:t>
      </w:r>
      <w:r w:rsidRPr="00C445E9">
        <w:rPr>
          <w:rFonts w:ascii="Times New Roman" w:eastAsia="Times New Roman" w:hAnsi="Times New Roman"/>
          <w:spacing w:val="36"/>
        </w:rPr>
        <w:t xml:space="preserve"> </w:t>
      </w:r>
      <w:r w:rsidRPr="00C445E9">
        <w:rPr>
          <w:rFonts w:ascii="Times New Roman" w:eastAsia="Times New Roman" w:hAnsi="Times New Roman"/>
          <w:spacing w:val="-1"/>
        </w:rPr>
        <w:t>the</w:t>
      </w:r>
      <w:r w:rsidRPr="00C445E9">
        <w:rPr>
          <w:rFonts w:ascii="Times New Roman" w:eastAsia="Times New Roman" w:hAnsi="Times New Roman"/>
          <w:spacing w:val="39"/>
        </w:rPr>
        <w:t xml:space="preserve"> </w:t>
      </w:r>
      <w:r w:rsidRPr="00C445E9">
        <w:rPr>
          <w:rFonts w:ascii="Times New Roman" w:eastAsia="Times New Roman" w:hAnsi="Times New Roman"/>
          <w:spacing w:val="-1"/>
        </w:rPr>
        <w:t>Recipient’s</w:t>
      </w:r>
      <w:r w:rsidRPr="00C445E9">
        <w:rPr>
          <w:rFonts w:ascii="Times New Roman" w:eastAsia="Times New Roman" w:hAnsi="Times New Roman"/>
          <w:spacing w:val="39"/>
        </w:rPr>
        <w:t xml:space="preserve"> </w:t>
      </w:r>
      <w:r w:rsidRPr="00C445E9">
        <w:rPr>
          <w:rFonts w:ascii="Times New Roman" w:eastAsia="Times New Roman" w:hAnsi="Times New Roman"/>
          <w:spacing w:val="-1"/>
        </w:rPr>
        <w:t>Chief</w:t>
      </w:r>
      <w:r w:rsidRPr="00C445E9">
        <w:rPr>
          <w:rFonts w:ascii="Times New Roman" w:eastAsia="Times New Roman" w:hAnsi="Times New Roman"/>
          <w:spacing w:val="39"/>
        </w:rPr>
        <w:t xml:space="preserve"> </w:t>
      </w:r>
      <w:r w:rsidRPr="00C445E9">
        <w:rPr>
          <w:rFonts w:ascii="Times New Roman" w:eastAsia="Times New Roman" w:hAnsi="Times New Roman"/>
          <w:spacing w:val="-1"/>
        </w:rPr>
        <w:t>Financial</w:t>
      </w:r>
      <w:r w:rsidRPr="00C445E9">
        <w:rPr>
          <w:rFonts w:ascii="Times New Roman" w:eastAsia="Times New Roman" w:hAnsi="Times New Roman"/>
          <w:spacing w:val="57"/>
        </w:rPr>
        <w:t xml:space="preserve"> </w:t>
      </w:r>
      <w:r w:rsidRPr="00C445E9">
        <w:rPr>
          <w:rFonts w:ascii="Times New Roman" w:eastAsia="Times New Roman" w:hAnsi="Times New Roman"/>
          <w:spacing w:val="-1"/>
        </w:rPr>
        <w:t>Officer</w:t>
      </w:r>
      <w:r w:rsidRPr="00C445E9">
        <w:rPr>
          <w:rFonts w:ascii="Times New Roman" w:eastAsia="Times New Roman" w:hAnsi="Times New Roman"/>
          <w:spacing w:val="25"/>
        </w:rPr>
        <w:t xml:space="preserve"> </w:t>
      </w:r>
      <w:r w:rsidRPr="00C445E9">
        <w:rPr>
          <w:rFonts w:ascii="Times New Roman" w:eastAsia="Times New Roman" w:hAnsi="Times New Roman"/>
          <w:spacing w:val="-1"/>
        </w:rPr>
        <w:t>(section</w:t>
      </w:r>
      <w:r w:rsidRPr="00C445E9">
        <w:rPr>
          <w:rFonts w:ascii="Times New Roman" w:eastAsia="Times New Roman" w:hAnsi="Times New Roman"/>
          <w:spacing w:val="26"/>
        </w:rPr>
        <w:t xml:space="preserve"> </w:t>
      </w:r>
      <w:r w:rsidRPr="00C445E9">
        <w:rPr>
          <w:rFonts w:ascii="Times New Roman" w:eastAsia="Times New Roman" w:hAnsi="Times New Roman"/>
          <w:spacing w:val="-1"/>
        </w:rPr>
        <w:t>151</w:t>
      </w:r>
      <w:r w:rsidRPr="00C445E9">
        <w:rPr>
          <w:rFonts w:ascii="Times New Roman" w:eastAsia="Times New Roman" w:hAnsi="Times New Roman"/>
          <w:spacing w:val="26"/>
        </w:rPr>
        <w:t xml:space="preserve"> </w:t>
      </w:r>
      <w:r w:rsidRPr="00C445E9">
        <w:rPr>
          <w:rFonts w:ascii="Times New Roman" w:eastAsia="Times New Roman" w:hAnsi="Times New Roman"/>
          <w:spacing w:val="-1"/>
        </w:rPr>
        <w:t>Officer) and Chief Internal Auditor.</w:t>
      </w:r>
      <w:r>
        <w:rPr>
          <w:rFonts w:ascii="Times New Roman" w:eastAsia="Times New Roman" w:hAnsi="Times New Roman"/>
          <w:spacing w:val="-1"/>
        </w:rPr>
        <w:t xml:space="preserve"> </w:t>
      </w:r>
    </w:p>
    <w:p w14:paraId="7E24BD21" w14:textId="77777777" w:rsidR="005D4231" w:rsidRDefault="005D4231" w:rsidP="00103407">
      <w:pPr>
        <w:pStyle w:val="BodyText"/>
        <w:ind w:left="839" w:right="118" w:firstLine="0"/>
        <w:jc w:val="both"/>
        <w:rPr>
          <w:b/>
          <w:spacing w:val="-1"/>
        </w:rPr>
      </w:pPr>
    </w:p>
    <w:p w14:paraId="4016EA5F" w14:textId="1BABACD0" w:rsidR="00C1554E" w:rsidRPr="00C445E9" w:rsidRDefault="00112D90" w:rsidP="00103407">
      <w:pPr>
        <w:pStyle w:val="BodyText"/>
        <w:ind w:left="839" w:right="118" w:firstLine="0"/>
        <w:jc w:val="both"/>
        <w:rPr>
          <w:spacing w:val="-1"/>
        </w:rPr>
      </w:pPr>
      <w:r w:rsidRPr="00C445E9">
        <w:rPr>
          <w:b/>
          <w:spacing w:val="-1"/>
        </w:rPr>
        <w:t>Bribery</w:t>
      </w:r>
      <w:r w:rsidRPr="00C445E9">
        <w:rPr>
          <w:b/>
          <w:spacing w:val="17"/>
        </w:rPr>
        <w:t xml:space="preserve"> </w:t>
      </w:r>
      <w:r w:rsidRPr="00C445E9">
        <w:rPr>
          <w:b/>
          <w:spacing w:val="-2"/>
        </w:rPr>
        <w:t>Act:</w:t>
      </w:r>
      <w:r w:rsidRPr="00C445E9">
        <w:rPr>
          <w:b/>
          <w:spacing w:val="17"/>
        </w:rPr>
        <w:t xml:space="preserve"> </w:t>
      </w:r>
      <w:r w:rsidRPr="00C445E9">
        <w:t>the</w:t>
      </w:r>
      <w:r w:rsidRPr="00C445E9">
        <w:rPr>
          <w:spacing w:val="17"/>
        </w:rPr>
        <w:t xml:space="preserve"> </w:t>
      </w:r>
      <w:r w:rsidRPr="00C445E9">
        <w:rPr>
          <w:spacing w:val="-1"/>
        </w:rPr>
        <w:t>Bribery</w:t>
      </w:r>
      <w:r w:rsidRPr="00C445E9">
        <w:rPr>
          <w:spacing w:val="14"/>
        </w:rPr>
        <w:t xml:space="preserve"> </w:t>
      </w:r>
      <w:r w:rsidRPr="00C445E9">
        <w:rPr>
          <w:spacing w:val="-1"/>
        </w:rPr>
        <w:t>Act</w:t>
      </w:r>
      <w:r w:rsidRPr="00C445E9">
        <w:rPr>
          <w:spacing w:val="18"/>
        </w:rPr>
        <w:t xml:space="preserve"> </w:t>
      </w:r>
      <w:r w:rsidRPr="00C445E9">
        <w:t>2010</w:t>
      </w:r>
      <w:r w:rsidRPr="00C445E9">
        <w:rPr>
          <w:spacing w:val="17"/>
        </w:rPr>
        <w:t xml:space="preserve"> </w:t>
      </w:r>
      <w:r w:rsidRPr="00C445E9">
        <w:rPr>
          <w:spacing w:val="-1"/>
        </w:rPr>
        <w:t>and</w:t>
      </w:r>
      <w:r w:rsidRPr="00C445E9">
        <w:rPr>
          <w:spacing w:val="17"/>
        </w:rPr>
        <w:t xml:space="preserve"> </w:t>
      </w:r>
      <w:r w:rsidRPr="00C445E9">
        <w:t>any</w:t>
      </w:r>
      <w:r w:rsidRPr="00C445E9">
        <w:rPr>
          <w:spacing w:val="14"/>
        </w:rPr>
        <w:t xml:space="preserve"> </w:t>
      </w:r>
      <w:r w:rsidRPr="00C445E9">
        <w:rPr>
          <w:spacing w:val="-1"/>
        </w:rPr>
        <w:t>subordinate</w:t>
      </w:r>
      <w:r w:rsidRPr="00C445E9">
        <w:rPr>
          <w:spacing w:val="14"/>
        </w:rPr>
        <w:t xml:space="preserve"> </w:t>
      </w:r>
      <w:r w:rsidRPr="00C445E9">
        <w:rPr>
          <w:spacing w:val="-1"/>
        </w:rPr>
        <w:t>legislation</w:t>
      </w:r>
      <w:r w:rsidRPr="00C445E9">
        <w:rPr>
          <w:spacing w:val="17"/>
        </w:rPr>
        <w:t xml:space="preserve"> </w:t>
      </w:r>
      <w:r w:rsidRPr="00C445E9">
        <w:rPr>
          <w:spacing w:val="-1"/>
        </w:rPr>
        <w:t>made</w:t>
      </w:r>
      <w:r w:rsidRPr="00C445E9">
        <w:rPr>
          <w:spacing w:val="17"/>
        </w:rPr>
        <w:t xml:space="preserve"> </w:t>
      </w:r>
      <w:r w:rsidRPr="00C445E9">
        <w:rPr>
          <w:spacing w:val="-1"/>
        </w:rPr>
        <w:t>under</w:t>
      </w:r>
      <w:r w:rsidRPr="00C445E9">
        <w:rPr>
          <w:spacing w:val="15"/>
        </w:rPr>
        <w:t xml:space="preserve"> </w:t>
      </w:r>
      <w:r w:rsidRPr="00C445E9">
        <w:rPr>
          <w:spacing w:val="-1"/>
        </w:rPr>
        <w:t>that</w:t>
      </w:r>
      <w:r w:rsidRPr="00C445E9">
        <w:rPr>
          <w:spacing w:val="65"/>
        </w:rPr>
        <w:t xml:space="preserve"> </w:t>
      </w:r>
      <w:r w:rsidRPr="00C445E9">
        <w:rPr>
          <w:spacing w:val="-1"/>
        </w:rPr>
        <w:t>Act</w:t>
      </w:r>
      <w:r w:rsidRPr="00C445E9">
        <w:rPr>
          <w:spacing w:val="15"/>
        </w:rPr>
        <w:t xml:space="preserve"> </w:t>
      </w:r>
      <w:r w:rsidRPr="00C445E9">
        <w:t>from</w:t>
      </w:r>
      <w:r w:rsidRPr="00C445E9">
        <w:rPr>
          <w:spacing w:val="13"/>
        </w:rPr>
        <w:t xml:space="preserve"> </w:t>
      </w:r>
      <w:r w:rsidRPr="00C445E9">
        <w:rPr>
          <w:spacing w:val="-1"/>
        </w:rPr>
        <w:t>time</w:t>
      </w:r>
      <w:r w:rsidRPr="00C445E9">
        <w:rPr>
          <w:spacing w:val="17"/>
        </w:rPr>
        <w:t xml:space="preserve"> </w:t>
      </w:r>
      <w:r w:rsidRPr="00C445E9">
        <w:rPr>
          <w:spacing w:val="-1"/>
        </w:rPr>
        <w:t>to</w:t>
      </w:r>
      <w:r w:rsidRPr="00C445E9">
        <w:rPr>
          <w:spacing w:val="14"/>
        </w:rPr>
        <w:t xml:space="preserve"> </w:t>
      </w:r>
      <w:r w:rsidRPr="00C445E9">
        <w:rPr>
          <w:spacing w:val="-1"/>
        </w:rPr>
        <w:t>time</w:t>
      </w:r>
      <w:r w:rsidRPr="00C445E9">
        <w:rPr>
          <w:spacing w:val="17"/>
        </w:rPr>
        <w:t xml:space="preserve"> </w:t>
      </w:r>
      <w:r w:rsidRPr="00C445E9">
        <w:rPr>
          <w:spacing w:val="-1"/>
        </w:rPr>
        <w:t>together</w:t>
      </w:r>
      <w:r w:rsidRPr="00C445E9">
        <w:rPr>
          <w:spacing w:val="15"/>
        </w:rPr>
        <w:t xml:space="preserve"> </w:t>
      </w:r>
      <w:r w:rsidRPr="00C445E9">
        <w:rPr>
          <w:spacing w:val="-1"/>
        </w:rPr>
        <w:t>with</w:t>
      </w:r>
      <w:r w:rsidRPr="00C445E9">
        <w:rPr>
          <w:spacing w:val="14"/>
        </w:rPr>
        <w:t xml:space="preserve"> </w:t>
      </w:r>
      <w:r w:rsidRPr="00C445E9">
        <w:t>any</w:t>
      </w:r>
      <w:r w:rsidRPr="00C445E9">
        <w:rPr>
          <w:spacing w:val="14"/>
        </w:rPr>
        <w:t xml:space="preserve"> </w:t>
      </w:r>
      <w:r w:rsidRPr="00C445E9">
        <w:rPr>
          <w:spacing w:val="-1"/>
        </w:rPr>
        <w:t>guidance</w:t>
      </w:r>
      <w:r w:rsidRPr="00C445E9">
        <w:rPr>
          <w:spacing w:val="17"/>
        </w:rPr>
        <w:t xml:space="preserve"> </w:t>
      </w:r>
      <w:r w:rsidRPr="00C445E9">
        <w:rPr>
          <w:spacing w:val="-2"/>
        </w:rPr>
        <w:t>or</w:t>
      </w:r>
      <w:r w:rsidRPr="00C445E9">
        <w:rPr>
          <w:spacing w:val="15"/>
        </w:rPr>
        <w:t xml:space="preserve"> </w:t>
      </w:r>
      <w:r w:rsidRPr="00C445E9">
        <w:t>codes</w:t>
      </w:r>
      <w:r w:rsidRPr="00C445E9">
        <w:rPr>
          <w:spacing w:val="15"/>
        </w:rPr>
        <w:t xml:space="preserve"> </w:t>
      </w:r>
      <w:r w:rsidRPr="00C445E9">
        <w:t>of</w:t>
      </w:r>
      <w:r w:rsidRPr="00C445E9">
        <w:rPr>
          <w:spacing w:val="15"/>
        </w:rPr>
        <w:t xml:space="preserve"> </w:t>
      </w:r>
      <w:r w:rsidRPr="00C445E9">
        <w:rPr>
          <w:spacing w:val="-1"/>
        </w:rPr>
        <w:t>practice</w:t>
      </w:r>
      <w:r w:rsidRPr="00C445E9">
        <w:rPr>
          <w:spacing w:val="14"/>
        </w:rPr>
        <w:t xml:space="preserve"> </w:t>
      </w:r>
      <w:r w:rsidRPr="00C445E9">
        <w:rPr>
          <w:spacing w:val="-1"/>
        </w:rPr>
        <w:t>issued</w:t>
      </w:r>
      <w:r w:rsidRPr="00C445E9">
        <w:rPr>
          <w:spacing w:val="14"/>
        </w:rPr>
        <w:t xml:space="preserve"> </w:t>
      </w:r>
      <w:r w:rsidRPr="00C445E9">
        <w:t>by</w:t>
      </w:r>
      <w:r w:rsidRPr="00C445E9">
        <w:rPr>
          <w:spacing w:val="14"/>
        </w:rPr>
        <w:t xml:space="preserve"> </w:t>
      </w:r>
      <w:r w:rsidRPr="00C445E9">
        <w:rPr>
          <w:spacing w:val="-1"/>
        </w:rPr>
        <w:t>the</w:t>
      </w:r>
      <w:r w:rsidRPr="00C445E9">
        <w:rPr>
          <w:spacing w:val="47"/>
        </w:rPr>
        <w:t xml:space="preserve"> </w:t>
      </w:r>
      <w:r w:rsidRPr="00C445E9">
        <w:rPr>
          <w:spacing w:val="-1"/>
        </w:rPr>
        <w:t>relevant</w:t>
      </w:r>
      <w:r w:rsidRPr="00C445E9">
        <w:rPr>
          <w:spacing w:val="1"/>
        </w:rPr>
        <w:t xml:space="preserve"> </w:t>
      </w:r>
      <w:r w:rsidRPr="00C445E9">
        <w:rPr>
          <w:spacing w:val="-1"/>
        </w:rPr>
        <w:t>government</w:t>
      </w:r>
      <w:r w:rsidRPr="00C445E9">
        <w:rPr>
          <w:spacing w:val="1"/>
        </w:rPr>
        <w:t xml:space="preserve"> </w:t>
      </w:r>
      <w:r w:rsidRPr="00C445E9">
        <w:rPr>
          <w:spacing w:val="-1"/>
        </w:rPr>
        <w:t>department</w:t>
      </w:r>
      <w:r w:rsidRPr="00C445E9">
        <w:rPr>
          <w:spacing w:val="1"/>
        </w:rPr>
        <w:t xml:space="preserve"> </w:t>
      </w:r>
      <w:r w:rsidRPr="00C445E9">
        <w:rPr>
          <w:spacing w:val="-1"/>
        </w:rPr>
        <w:t>concerning</w:t>
      </w:r>
      <w:r w:rsidRPr="00C445E9">
        <w:rPr>
          <w:spacing w:val="-3"/>
        </w:rPr>
        <w:t xml:space="preserve"> </w:t>
      </w:r>
      <w:r w:rsidRPr="00C445E9">
        <w:rPr>
          <w:spacing w:val="-1"/>
        </w:rPr>
        <w:t>the</w:t>
      </w:r>
      <w:r w:rsidRPr="00C445E9">
        <w:t xml:space="preserve"> </w:t>
      </w:r>
      <w:r w:rsidR="00753B07">
        <w:rPr>
          <w:spacing w:val="-1"/>
        </w:rPr>
        <w:t>Act</w:t>
      </w:r>
      <w:r w:rsidRPr="00C445E9">
        <w:rPr>
          <w:spacing w:val="-1"/>
        </w:rPr>
        <w:t>.</w:t>
      </w:r>
    </w:p>
    <w:p w14:paraId="4A2A1188" w14:textId="77777777" w:rsidR="00103407" w:rsidRPr="00C445E9" w:rsidRDefault="00103407" w:rsidP="00103407">
      <w:pPr>
        <w:pStyle w:val="BodyText"/>
        <w:ind w:left="839" w:right="118" w:firstLine="0"/>
        <w:jc w:val="both"/>
      </w:pPr>
    </w:p>
    <w:p w14:paraId="4AEF7223" w14:textId="29803DFF" w:rsidR="00C1554E" w:rsidRDefault="00112D90" w:rsidP="00103407">
      <w:pPr>
        <w:pStyle w:val="BodyText"/>
        <w:ind w:left="839" w:right="116" w:firstLine="0"/>
        <w:jc w:val="both"/>
        <w:rPr>
          <w:spacing w:val="-1"/>
        </w:rPr>
      </w:pPr>
      <w:r w:rsidRPr="00C445E9">
        <w:rPr>
          <w:b/>
          <w:spacing w:val="-1"/>
        </w:rPr>
        <w:t>Budget</w:t>
      </w:r>
      <w:r w:rsidRPr="00C445E9">
        <w:rPr>
          <w:b/>
          <w:spacing w:val="1"/>
        </w:rPr>
        <w:t xml:space="preserve"> </w:t>
      </w:r>
      <w:r w:rsidRPr="00C445E9">
        <w:rPr>
          <w:b/>
          <w:spacing w:val="-1"/>
        </w:rPr>
        <w:t>and</w:t>
      </w:r>
      <w:r w:rsidRPr="00C445E9">
        <w:rPr>
          <w:b/>
          <w:spacing w:val="50"/>
        </w:rPr>
        <w:t xml:space="preserve"> </w:t>
      </w:r>
      <w:r w:rsidRPr="00C445E9">
        <w:rPr>
          <w:b/>
          <w:spacing w:val="-1"/>
        </w:rPr>
        <w:t>Funding</w:t>
      </w:r>
      <w:r w:rsidRPr="00C445E9">
        <w:rPr>
          <w:b/>
          <w:spacing w:val="50"/>
        </w:rPr>
        <w:t xml:space="preserve"> </w:t>
      </w:r>
      <w:r w:rsidRPr="00C445E9">
        <w:rPr>
          <w:b/>
          <w:spacing w:val="-1"/>
        </w:rPr>
        <w:t>Profile:</w:t>
      </w:r>
      <w:r w:rsidRPr="00C445E9">
        <w:rPr>
          <w:b/>
          <w:spacing w:val="54"/>
        </w:rPr>
        <w:t xml:space="preserve"> </w:t>
      </w:r>
      <w:r w:rsidRPr="00C445E9">
        <w:rPr>
          <w:spacing w:val="-1"/>
        </w:rPr>
        <w:t>the</w:t>
      </w:r>
      <w:r w:rsidRPr="00C445E9">
        <w:t xml:space="preserve"> </w:t>
      </w:r>
      <w:r w:rsidRPr="00C445E9">
        <w:rPr>
          <w:spacing w:val="-1"/>
        </w:rPr>
        <w:t>budget</w:t>
      </w:r>
      <w:r w:rsidRPr="00C445E9">
        <w:rPr>
          <w:spacing w:val="51"/>
        </w:rPr>
        <w:t xml:space="preserve"> </w:t>
      </w:r>
      <w:r w:rsidRPr="00C445E9">
        <w:t xml:space="preserve">and </w:t>
      </w:r>
      <w:r w:rsidRPr="00C445E9">
        <w:rPr>
          <w:spacing w:val="-1"/>
        </w:rPr>
        <w:t>funding</w:t>
      </w:r>
      <w:r w:rsidRPr="00C445E9">
        <w:rPr>
          <w:spacing w:val="53"/>
        </w:rPr>
        <w:t xml:space="preserve"> </w:t>
      </w:r>
      <w:r w:rsidRPr="00C445E9">
        <w:rPr>
          <w:spacing w:val="-1"/>
        </w:rPr>
        <w:t>profile</w:t>
      </w:r>
      <w:r w:rsidRPr="00C445E9">
        <w:t xml:space="preserve"> </w:t>
      </w:r>
      <w:r w:rsidR="00490F1D">
        <w:t xml:space="preserve">for the Project </w:t>
      </w:r>
      <w:r w:rsidRPr="00C445E9">
        <w:rPr>
          <w:spacing w:val="-1"/>
        </w:rPr>
        <w:t>set</w:t>
      </w:r>
      <w:r w:rsidRPr="00C445E9">
        <w:rPr>
          <w:spacing w:val="1"/>
        </w:rPr>
        <w:t xml:space="preserve"> </w:t>
      </w:r>
      <w:r w:rsidRPr="00C445E9">
        <w:rPr>
          <w:spacing w:val="-1"/>
        </w:rPr>
        <w:t>out</w:t>
      </w:r>
      <w:r w:rsidRPr="00C445E9">
        <w:rPr>
          <w:spacing w:val="1"/>
        </w:rPr>
        <w:t xml:space="preserve"> </w:t>
      </w:r>
      <w:r w:rsidRPr="00C445E9">
        <w:rPr>
          <w:spacing w:val="-1"/>
        </w:rPr>
        <w:t>in</w:t>
      </w:r>
      <w:r w:rsidRPr="00C445E9">
        <w:rPr>
          <w:spacing w:val="51"/>
        </w:rPr>
        <w:t xml:space="preserve"> </w:t>
      </w:r>
      <w:r w:rsidRPr="00C445E9">
        <w:rPr>
          <w:spacing w:val="-1"/>
        </w:rPr>
        <w:t>Schedule</w:t>
      </w:r>
      <w:r w:rsidRPr="00C445E9">
        <w:t xml:space="preserve"> 3</w:t>
      </w:r>
      <w:r w:rsidR="009217DC" w:rsidRPr="00C445E9">
        <w:t xml:space="preserve"> </w:t>
      </w:r>
      <w:r w:rsidR="00AA69B6">
        <w:t xml:space="preserve">in the UKSPF Addendum, </w:t>
      </w:r>
      <w:r w:rsidR="009217DC" w:rsidRPr="00C445E9">
        <w:t>a</w:t>
      </w:r>
      <w:r w:rsidR="00ED3821" w:rsidRPr="00C445E9">
        <w:t>s updated from time to time and</w:t>
      </w:r>
      <w:r w:rsidR="009217DC" w:rsidRPr="00C445E9">
        <w:t xml:space="preserve"> approved by the Funder as part of the </w:t>
      </w:r>
      <w:r w:rsidR="003136C2">
        <w:t>Assurance</w:t>
      </w:r>
      <w:r w:rsidR="003136C2" w:rsidRPr="00C445E9">
        <w:t xml:space="preserve"> </w:t>
      </w:r>
      <w:r w:rsidR="009217DC" w:rsidRPr="00C445E9">
        <w:t>Process</w:t>
      </w:r>
      <w:r w:rsidRPr="00C445E9">
        <w:rPr>
          <w:spacing w:val="-1"/>
        </w:rPr>
        <w:t>.</w:t>
      </w:r>
    </w:p>
    <w:p w14:paraId="5EFA797C" w14:textId="77777777" w:rsidR="0064119C" w:rsidRDefault="0064119C" w:rsidP="00103407">
      <w:pPr>
        <w:pStyle w:val="BodyText"/>
        <w:ind w:left="839" w:right="116" w:firstLine="0"/>
        <w:jc w:val="both"/>
        <w:rPr>
          <w:spacing w:val="-1"/>
        </w:rPr>
      </w:pPr>
    </w:p>
    <w:p w14:paraId="5790AD35" w14:textId="77777777" w:rsidR="00C21640" w:rsidRPr="00C445E9" w:rsidRDefault="0064119C" w:rsidP="00C21640">
      <w:pPr>
        <w:pStyle w:val="BodyText"/>
        <w:ind w:left="839" w:right="116" w:firstLine="0"/>
        <w:jc w:val="both"/>
        <w:rPr>
          <w:spacing w:val="-1"/>
        </w:rPr>
      </w:pPr>
      <w:r w:rsidRPr="0064119C">
        <w:rPr>
          <w:b/>
          <w:spacing w:val="-1"/>
        </w:rPr>
        <w:t>Business Case:</w:t>
      </w:r>
      <w:r w:rsidR="00C21640">
        <w:rPr>
          <w:spacing w:val="-1"/>
        </w:rPr>
        <w:t xml:space="preserve"> the [</w:t>
      </w:r>
      <w:r w:rsidR="00C21640" w:rsidRPr="00980F67">
        <w:rPr>
          <w:spacing w:val="-1"/>
          <w:highlight w:val="yellow"/>
        </w:rPr>
        <w:t>Strategic Outline /</w:t>
      </w:r>
      <w:r w:rsidR="00C21640">
        <w:rPr>
          <w:spacing w:val="-1"/>
        </w:rPr>
        <w:t xml:space="preserve"> </w:t>
      </w:r>
      <w:r w:rsidR="00C21640" w:rsidRPr="0064119C">
        <w:rPr>
          <w:spacing w:val="-1"/>
          <w:highlight w:val="yellow"/>
        </w:rPr>
        <w:t>Outline</w:t>
      </w:r>
      <w:r w:rsidR="00C21640">
        <w:rPr>
          <w:spacing w:val="-1"/>
          <w:highlight w:val="yellow"/>
        </w:rPr>
        <w:t xml:space="preserve"> </w:t>
      </w:r>
      <w:r w:rsidR="00C21640" w:rsidRPr="0064119C">
        <w:rPr>
          <w:spacing w:val="-1"/>
          <w:highlight w:val="yellow"/>
        </w:rPr>
        <w:t>/ Full</w:t>
      </w:r>
      <w:r w:rsidR="00C21640">
        <w:rPr>
          <w:spacing w:val="-1"/>
        </w:rPr>
        <w:t>] Business Case [</w:t>
      </w:r>
      <w:r w:rsidR="00C21640" w:rsidRPr="0064119C">
        <w:rPr>
          <w:spacing w:val="-1"/>
          <w:highlight w:val="yellow"/>
        </w:rPr>
        <w:t>plus costs</w:t>
      </w:r>
      <w:r w:rsidR="00C21640">
        <w:rPr>
          <w:spacing w:val="-1"/>
        </w:rPr>
        <w:t xml:space="preserve">], </w:t>
      </w:r>
      <w:r w:rsidR="00C21640" w:rsidRPr="009206A2">
        <w:rPr>
          <w:highlight w:val="yellow"/>
        </w:rPr>
        <w:t>[insert title</w:t>
      </w:r>
      <w:r w:rsidR="00C21640">
        <w:rPr>
          <w:highlight w:val="yellow"/>
        </w:rPr>
        <w:t xml:space="preserve">], approved on [insert </w:t>
      </w:r>
      <w:r w:rsidR="00C21640" w:rsidRPr="009206A2">
        <w:rPr>
          <w:highlight w:val="yellow"/>
        </w:rPr>
        <w:t>date]</w:t>
      </w:r>
      <w:r w:rsidR="00C21640" w:rsidRPr="002A6D4B">
        <w:t xml:space="preserve"> </w:t>
      </w:r>
      <w:r w:rsidR="00C21640">
        <w:t>by [</w:t>
      </w:r>
      <w:r w:rsidR="00C21640" w:rsidRPr="00C04F31">
        <w:rPr>
          <w:highlight w:val="yellow"/>
        </w:rPr>
        <w:t xml:space="preserve">the </w:t>
      </w:r>
      <w:r w:rsidR="00C21640">
        <w:rPr>
          <w:highlight w:val="yellow"/>
        </w:rPr>
        <w:t>Funder</w:t>
      </w:r>
      <w:r w:rsidR="00C21640" w:rsidRPr="00C04F31">
        <w:rPr>
          <w:highlight w:val="yellow"/>
        </w:rPr>
        <w:t xml:space="preserve"> / </w:t>
      </w:r>
      <w:r w:rsidR="00C21640">
        <w:rPr>
          <w:highlight w:val="yellow"/>
        </w:rPr>
        <w:t xml:space="preserve">Funder’s </w:t>
      </w:r>
      <w:r w:rsidR="00C21640" w:rsidRPr="00C04F31">
        <w:rPr>
          <w:highlight w:val="yellow"/>
        </w:rPr>
        <w:t xml:space="preserve">Investment Committee / </w:t>
      </w:r>
      <w:r w:rsidR="00C21640">
        <w:rPr>
          <w:highlight w:val="yellow"/>
        </w:rPr>
        <w:t xml:space="preserve">Funder’s </w:t>
      </w:r>
      <w:r w:rsidR="00C21640" w:rsidRPr="00C04F31">
        <w:rPr>
          <w:highlight w:val="yellow"/>
        </w:rPr>
        <w:t>Managing Director</w:t>
      </w:r>
      <w:r w:rsidR="00C21640">
        <w:t xml:space="preserve">] </w:t>
      </w:r>
      <w:r w:rsidR="00C21640" w:rsidRPr="002A6D4B">
        <w:t xml:space="preserve">(including </w:t>
      </w:r>
      <w:r w:rsidR="00C21640" w:rsidRPr="00C445E9">
        <w:t>any</w:t>
      </w:r>
      <w:r w:rsidR="00C21640" w:rsidRPr="002A6D4B">
        <w:t xml:space="preserve"> subsequent changes </w:t>
      </w:r>
      <w:r w:rsidR="00C21640" w:rsidRPr="00C445E9">
        <w:t>to</w:t>
      </w:r>
      <w:r w:rsidR="00C21640" w:rsidRPr="002A6D4B">
        <w:t xml:space="preserve"> it </w:t>
      </w:r>
      <w:r w:rsidR="00C21640" w:rsidRPr="00C445E9">
        <w:t>which</w:t>
      </w:r>
      <w:r w:rsidR="00C21640" w:rsidRPr="002A6D4B">
        <w:t xml:space="preserve"> have </w:t>
      </w:r>
      <w:r w:rsidR="00C21640" w:rsidRPr="00C445E9">
        <w:t>been</w:t>
      </w:r>
      <w:r w:rsidR="00C21640" w:rsidRPr="002A6D4B">
        <w:t xml:space="preserve"> approved </w:t>
      </w:r>
      <w:r w:rsidR="00C21640" w:rsidRPr="00C445E9">
        <w:t>by</w:t>
      </w:r>
      <w:r w:rsidR="00C21640" w:rsidRPr="002A6D4B">
        <w:t xml:space="preserve"> </w:t>
      </w:r>
      <w:r w:rsidR="00C21640" w:rsidRPr="00C445E9">
        <w:t xml:space="preserve">the </w:t>
      </w:r>
      <w:r w:rsidR="00C21640" w:rsidRPr="002A6D4B">
        <w:t>Funder)</w:t>
      </w:r>
      <w:r w:rsidR="00C21640">
        <w:t>.</w:t>
      </w:r>
      <w:r w:rsidR="00C21640">
        <w:rPr>
          <w:spacing w:val="-1"/>
        </w:rPr>
        <w:t xml:space="preserve"> </w:t>
      </w:r>
    </w:p>
    <w:p w14:paraId="4A1382E8" w14:textId="6F18AECB" w:rsidR="0064119C" w:rsidRPr="004174CA" w:rsidRDefault="0064119C" w:rsidP="00103407">
      <w:pPr>
        <w:pStyle w:val="BodyText"/>
        <w:ind w:left="839" w:right="116" w:firstLine="0"/>
        <w:jc w:val="both"/>
        <w:rPr>
          <w:spacing w:val="-1"/>
        </w:rPr>
      </w:pPr>
    </w:p>
    <w:p w14:paraId="6991D798" w14:textId="74F0C003" w:rsidR="00103407" w:rsidRPr="004174CA" w:rsidRDefault="00103407" w:rsidP="00103407">
      <w:pPr>
        <w:pStyle w:val="BodyText"/>
        <w:ind w:left="839" w:right="116" w:firstLine="0"/>
        <w:jc w:val="both"/>
      </w:pPr>
    </w:p>
    <w:p w14:paraId="1CBF8BC7" w14:textId="77777777" w:rsidR="0023265B" w:rsidRPr="004174CA" w:rsidRDefault="0023265B" w:rsidP="0023265B">
      <w:pPr>
        <w:ind w:left="839"/>
        <w:jc w:val="both"/>
        <w:rPr>
          <w:rFonts w:ascii="Times New Roman" w:hAnsi="Times New Roman"/>
          <w:spacing w:val="-1"/>
        </w:rPr>
      </w:pPr>
      <w:r w:rsidRPr="004174CA">
        <w:rPr>
          <w:rFonts w:ascii="Times New Roman" w:hAnsi="Times New Roman"/>
          <w:b/>
          <w:bCs/>
          <w:spacing w:val="-1"/>
        </w:rPr>
        <w:t>CDM Regulations:</w:t>
      </w:r>
      <w:r w:rsidRPr="004174CA">
        <w:rPr>
          <w:rFonts w:ascii="Times New Roman" w:hAnsi="Times New Roman"/>
          <w:spacing w:val="-1"/>
        </w:rPr>
        <w:t xml:space="preserve"> the Construction (Design and Management) Regulations 2015 S.I No. 2015/51 together with any guidance or codes of practice issued by the relevant government department concerning the Regulations.</w:t>
      </w:r>
    </w:p>
    <w:p w14:paraId="1AD29C36" w14:textId="16C4FBB8" w:rsidR="0023265B" w:rsidRPr="004174CA" w:rsidRDefault="0023265B" w:rsidP="4051EC6D">
      <w:pPr>
        <w:ind w:left="839"/>
        <w:jc w:val="both"/>
        <w:rPr>
          <w:rFonts w:ascii="Times New Roman" w:hAnsi="Times New Roman"/>
          <w:b/>
          <w:bCs/>
          <w:spacing w:val="-1"/>
        </w:rPr>
      </w:pPr>
    </w:p>
    <w:p w14:paraId="1B08CFD7" w14:textId="5E934E88" w:rsidR="00C1554E" w:rsidRDefault="00112D90" w:rsidP="00103407">
      <w:pPr>
        <w:ind w:left="839"/>
        <w:jc w:val="both"/>
        <w:rPr>
          <w:rFonts w:ascii="Times New Roman" w:hAnsi="Times New Roman"/>
        </w:rPr>
      </w:pPr>
      <w:r w:rsidRPr="004174CA">
        <w:rPr>
          <w:rFonts w:ascii="Times New Roman" w:hAnsi="Times New Roman"/>
          <w:b/>
          <w:bCs/>
          <w:spacing w:val="-1"/>
        </w:rPr>
        <w:lastRenderedPageBreak/>
        <w:t>Commencement</w:t>
      </w:r>
      <w:r w:rsidR="00272D84" w:rsidRPr="004174CA">
        <w:rPr>
          <w:rFonts w:ascii="Times New Roman" w:hAnsi="Times New Roman"/>
          <w:b/>
          <w:bCs/>
        </w:rPr>
        <w:t xml:space="preserve"> </w:t>
      </w:r>
      <w:r w:rsidR="00272D84" w:rsidRPr="004174CA">
        <w:rPr>
          <w:rFonts w:ascii="Times New Roman" w:hAnsi="Times New Roman"/>
          <w:b/>
          <w:bCs/>
          <w:spacing w:val="-1"/>
        </w:rPr>
        <w:t>Date:</w:t>
      </w:r>
      <w:r w:rsidR="00D5740F" w:rsidRPr="004174CA">
        <w:rPr>
          <w:rFonts w:ascii="Times New Roman" w:hAnsi="Times New Roman"/>
          <w:b/>
          <w:bCs/>
          <w:spacing w:val="-1"/>
        </w:rPr>
        <w:t xml:space="preserve"> </w:t>
      </w:r>
      <w:r w:rsidR="00423A24" w:rsidRPr="00423A24">
        <w:rPr>
          <w:rFonts w:ascii="Times New Roman" w:hAnsi="Times New Roman"/>
          <w:highlight w:val="yellow"/>
        </w:rPr>
        <w:t>XXXXXXX</w:t>
      </w:r>
    </w:p>
    <w:p w14:paraId="1335086C" w14:textId="77777777" w:rsidR="009F33C6" w:rsidRPr="004174CA" w:rsidRDefault="009F33C6" w:rsidP="00103407">
      <w:pPr>
        <w:ind w:left="839"/>
        <w:jc w:val="both"/>
        <w:rPr>
          <w:rFonts w:ascii="Times New Roman" w:hAnsi="Times New Roman"/>
          <w:spacing w:val="-1"/>
        </w:rPr>
      </w:pPr>
    </w:p>
    <w:p w14:paraId="7D5DF95B" w14:textId="6DF8D7FD" w:rsidR="00EA678B" w:rsidRDefault="00431FDE" w:rsidP="00103407">
      <w:pPr>
        <w:ind w:left="839"/>
        <w:jc w:val="both"/>
        <w:rPr>
          <w:rFonts w:ascii="Times New Roman" w:eastAsia="Times New Roman" w:hAnsi="Times New Roman"/>
          <w:spacing w:val="-1"/>
        </w:rPr>
      </w:pPr>
      <w:r w:rsidRPr="004174CA">
        <w:rPr>
          <w:rFonts w:ascii="Times New Roman" w:hAnsi="Times New Roman"/>
          <w:b/>
        </w:rPr>
        <w:t xml:space="preserve">Data Protection Legislation: </w:t>
      </w:r>
      <w:r w:rsidR="001B2C04" w:rsidRPr="004174CA">
        <w:rPr>
          <w:rFonts w:ascii="Times New Roman" w:eastAsia="Times New Roman" w:hAnsi="Times New Roman"/>
          <w:spacing w:val="-1"/>
        </w:rPr>
        <w:t>any</w:t>
      </w:r>
      <w:r w:rsidRPr="004174CA">
        <w:rPr>
          <w:rFonts w:ascii="Times New Roman" w:eastAsia="Times New Roman" w:hAnsi="Times New Roman"/>
          <w:spacing w:val="-1"/>
        </w:rPr>
        <w:t xml:space="preserve"> </w:t>
      </w:r>
      <w:r w:rsidR="00092B5A" w:rsidRPr="004174CA">
        <w:rPr>
          <w:rFonts w:ascii="Times New Roman" w:hAnsi="Times New Roman"/>
          <w:spacing w:val="-1"/>
        </w:rPr>
        <w:t xml:space="preserve">law, statute, declaration, decree, directive, legislative enactment, order, ordinance, regulation, rule or other binding restriction (as amended, consolidated or re-enacted from time to time) </w:t>
      </w:r>
      <w:r w:rsidR="001B2C04" w:rsidRPr="004174CA">
        <w:rPr>
          <w:rFonts w:ascii="Times New Roman" w:hAnsi="Times New Roman"/>
          <w:spacing w:val="-1"/>
        </w:rPr>
        <w:t>which relates to the protection of individua</w:t>
      </w:r>
      <w:r w:rsidR="001B2C04" w:rsidRPr="001B2C04">
        <w:rPr>
          <w:rFonts w:ascii="Times New Roman" w:hAnsi="Times New Roman"/>
          <w:spacing w:val="-1"/>
        </w:rPr>
        <w:t xml:space="preserve">ls with regards to the processing of personal data to which a Party is subject, including </w:t>
      </w:r>
      <w:r w:rsidR="00977AEE" w:rsidRPr="00977AEE">
        <w:rPr>
          <w:rFonts w:ascii="Times New Roman" w:hAnsi="Times New Roman"/>
          <w:spacing w:val="-1"/>
        </w:rPr>
        <w:t>the Privacy and Electronic Communications Regulations 2003 (as amended by SI 2011 no. 6), the Data Protection Act 2018 and the Regulation (EU) 2016/679 as each is amended in accordance with the Data Protection, Privacy and Electronic Communications (Amendments etc) (EU Exit) Regulations 2019 (as amended by SI 2020 no. 1586) and incorporated into UK law under the European Union (Withdrawal) Act 2018 (each as amended)</w:t>
      </w:r>
      <w:r w:rsidRPr="00431FDE">
        <w:rPr>
          <w:rFonts w:ascii="Times New Roman" w:eastAsia="Times New Roman" w:hAnsi="Times New Roman"/>
          <w:spacing w:val="-1"/>
        </w:rPr>
        <w:t xml:space="preserve">; and </w:t>
      </w:r>
      <w:r w:rsidR="00550CF7" w:rsidRPr="00550CF7">
        <w:rPr>
          <w:rFonts w:ascii="Times New Roman" w:hAnsi="Times New Roman"/>
          <w:spacing w:val="-1"/>
        </w:rPr>
        <w:t>any code of practice or guidance published by a competent Data Protection Supervisory Authority or the European Data Protection Board from time to time</w:t>
      </w:r>
      <w:r w:rsidR="00620F71">
        <w:rPr>
          <w:rFonts w:ascii="Times New Roman" w:eastAsia="Times New Roman" w:hAnsi="Times New Roman"/>
          <w:spacing w:val="-1"/>
        </w:rPr>
        <w:t>.</w:t>
      </w:r>
      <w:r w:rsidR="00EA678B">
        <w:rPr>
          <w:rFonts w:ascii="Times New Roman" w:eastAsia="Times New Roman" w:hAnsi="Times New Roman"/>
          <w:spacing w:val="-1"/>
        </w:rPr>
        <w:t xml:space="preserve"> </w:t>
      </w:r>
    </w:p>
    <w:p w14:paraId="3CE253A7" w14:textId="77777777" w:rsidR="00A90C15" w:rsidRDefault="00A90C15" w:rsidP="00103407">
      <w:pPr>
        <w:ind w:left="839"/>
        <w:jc w:val="both"/>
        <w:rPr>
          <w:rFonts w:ascii="Times New Roman" w:eastAsia="Times New Roman" w:hAnsi="Times New Roman"/>
          <w:spacing w:val="-1"/>
        </w:rPr>
      </w:pPr>
    </w:p>
    <w:p w14:paraId="24C5A01D" w14:textId="5AAAF139" w:rsidR="00BE63BE" w:rsidRDefault="00BE63BE" w:rsidP="005827FD">
      <w:pPr>
        <w:pStyle w:val="BodyText"/>
        <w:ind w:left="851" w:right="259" w:hanging="12"/>
        <w:jc w:val="both"/>
        <w:rPr>
          <w:b/>
        </w:rPr>
      </w:pPr>
      <w:r w:rsidRPr="0025630A">
        <w:rPr>
          <w:b/>
          <w:bCs/>
        </w:rPr>
        <w:t>DLHUC</w:t>
      </w:r>
      <w:r>
        <w:t xml:space="preserve"> means the Department of Levelling Up</w:t>
      </w:r>
      <w:r w:rsidR="0025630A">
        <w:t>, Housing and Communities.</w:t>
      </w:r>
    </w:p>
    <w:p w14:paraId="26A78204" w14:textId="77777777" w:rsidR="00BE63BE" w:rsidRDefault="00BE63BE" w:rsidP="005827FD">
      <w:pPr>
        <w:pStyle w:val="BodyText"/>
        <w:ind w:left="851" w:right="259" w:hanging="12"/>
        <w:jc w:val="both"/>
        <w:rPr>
          <w:b/>
        </w:rPr>
      </w:pPr>
    </w:p>
    <w:p w14:paraId="1F2C48C8" w14:textId="3648EC8C" w:rsidR="00A90C15" w:rsidRPr="006D7A82" w:rsidRDefault="00A90C15" w:rsidP="005827FD">
      <w:pPr>
        <w:pStyle w:val="BodyText"/>
        <w:ind w:left="851" w:right="259" w:hanging="12"/>
        <w:jc w:val="both"/>
      </w:pPr>
      <w:r w:rsidRPr="006D7A82">
        <w:rPr>
          <w:b/>
        </w:rPr>
        <w:t xml:space="preserve">Duplicate Funding </w:t>
      </w:r>
      <w:r w:rsidRPr="006D7A82">
        <w:t xml:space="preserve">means funding provided by a Third Party to the </w:t>
      </w:r>
      <w:r w:rsidR="00643285">
        <w:t>Recipient</w:t>
      </w:r>
      <w:r w:rsidRPr="006D7A82">
        <w:t xml:space="preserve">, which is for the same purpose for which the Grant was </w:t>
      </w:r>
      <w:r w:rsidR="007D733F" w:rsidRPr="006D7A82">
        <w:t>made but</w:t>
      </w:r>
      <w:r w:rsidRPr="006D7A82">
        <w:t xml:space="preserve"> has not been declared to the </w:t>
      </w:r>
      <w:r w:rsidR="00134F66">
        <w:t>Funder</w:t>
      </w:r>
      <w:r w:rsidR="007D733F" w:rsidRPr="006D7A82">
        <w:t>.</w:t>
      </w:r>
    </w:p>
    <w:p w14:paraId="57CCE3D0" w14:textId="77777777" w:rsidR="00A90C15" w:rsidRDefault="00A90C15" w:rsidP="005827FD">
      <w:pPr>
        <w:ind w:left="839"/>
        <w:jc w:val="both"/>
        <w:rPr>
          <w:rFonts w:ascii="Times New Roman" w:eastAsia="Times New Roman" w:hAnsi="Times New Roman"/>
          <w:spacing w:val="-1"/>
        </w:rPr>
      </w:pPr>
    </w:p>
    <w:p w14:paraId="4813CDEA" w14:textId="010455C6" w:rsidR="001130CB" w:rsidRDefault="001130CB" w:rsidP="005827FD">
      <w:pPr>
        <w:ind w:left="839"/>
        <w:jc w:val="both"/>
        <w:rPr>
          <w:rFonts w:ascii="Times New Roman" w:eastAsia="Times New Roman" w:hAnsi="Times New Roman"/>
          <w:spacing w:val="-1"/>
        </w:rPr>
      </w:pPr>
      <w:r w:rsidRPr="00335BFD">
        <w:rPr>
          <w:rFonts w:ascii="Times New Roman" w:eastAsia="Times New Roman" w:hAnsi="Times New Roman"/>
          <w:b/>
          <w:spacing w:val="-1"/>
        </w:rPr>
        <w:t>Eligible Expenditure</w:t>
      </w:r>
      <w:r w:rsidRPr="00335BFD">
        <w:rPr>
          <w:rFonts w:ascii="Times New Roman" w:eastAsia="Times New Roman" w:hAnsi="Times New Roman"/>
          <w:spacing w:val="-1"/>
        </w:rPr>
        <w:t xml:space="preserve">: costs which the Funder is satisfied to have been reasonably and properly incurred and paid by the Recipient in completing the Project as described in Schedule 1 and satisfy the requirements set out </w:t>
      </w:r>
      <w:r w:rsidR="007D733F" w:rsidRPr="00335BFD">
        <w:rPr>
          <w:rFonts w:ascii="Times New Roman" w:eastAsia="Times New Roman" w:hAnsi="Times New Roman"/>
          <w:spacing w:val="-1"/>
        </w:rPr>
        <w:t xml:space="preserve">in </w:t>
      </w:r>
      <w:r w:rsidRPr="00335BFD">
        <w:rPr>
          <w:rFonts w:ascii="Times New Roman" w:eastAsia="Times New Roman" w:hAnsi="Times New Roman"/>
          <w:spacing w:val="-1"/>
        </w:rPr>
        <w:t>Part 1 Schedule 2.</w:t>
      </w:r>
    </w:p>
    <w:p w14:paraId="3ACF6806" w14:textId="77777777" w:rsidR="001130CB" w:rsidRDefault="001130CB" w:rsidP="005827FD">
      <w:pPr>
        <w:ind w:left="839"/>
        <w:jc w:val="both"/>
        <w:rPr>
          <w:rFonts w:ascii="Times New Roman" w:eastAsia="Times New Roman" w:hAnsi="Times New Roman"/>
          <w:spacing w:val="-1"/>
        </w:rPr>
      </w:pPr>
    </w:p>
    <w:p w14:paraId="14732D73" w14:textId="4F5FD521" w:rsidR="00BE4E7B" w:rsidRPr="00BE4E7B" w:rsidRDefault="001130CB" w:rsidP="00BE4E7B">
      <w:pPr>
        <w:ind w:left="851" w:hanging="12"/>
        <w:rPr>
          <w:rStyle w:val="Hyperlink"/>
          <w:rFonts w:ascii="Times New Roman" w:hAnsi="Times New Roman"/>
        </w:rPr>
      </w:pPr>
      <w:r w:rsidRPr="00BE4E7B">
        <w:rPr>
          <w:rFonts w:ascii="Times New Roman" w:hAnsi="Times New Roman"/>
          <w:b/>
        </w:rPr>
        <w:t xml:space="preserve">Eligibility Rules </w:t>
      </w:r>
      <w:r w:rsidRPr="00BE4E7B">
        <w:rPr>
          <w:rFonts w:ascii="Times New Roman" w:hAnsi="Times New Roman"/>
        </w:rPr>
        <w:t xml:space="preserve">means the rules governing eligibility of expenditure for payment of UK Shared Prosperity Fund contained in the UK Governments Technical </w:t>
      </w:r>
      <w:r w:rsidR="007D733F" w:rsidRPr="00BE4E7B">
        <w:rPr>
          <w:rFonts w:ascii="Times New Roman" w:hAnsi="Times New Roman"/>
        </w:rPr>
        <w:t>Documents</w:t>
      </w:r>
      <w:r w:rsidR="006B4ECD" w:rsidRPr="00BE4E7B">
        <w:rPr>
          <w:rFonts w:ascii="Times New Roman" w:hAnsi="Times New Roman"/>
        </w:rPr>
        <w:t xml:space="preserve"> on the .gov.uk </w:t>
      </w:r>
      <w:r w:rsidR="00BE4E7B" w:rsidRPr="00BE4E7B">
        <w:rPr>
          <w:rFonts w:ascii="Times New Roman" w:hAnsi="Times New Roman"/>
        </w:rPr>
        <w:t xml:space="preserve">website and in line with </w:t>
      </w:r>
      <w:hyperlink r:id="rId24" w:history="1">
        <w:r w:rsidR="00BE4E7B" w:rsidRPr="00BE4E7B">
          <w:rPr>
            <w:rStyle w:val="Hyperlink"/>
            <w:rFonts w:ascii="Times New Roman" w:hAnsi="Times New Roman"/>
          </w:rPr>
          <w:t>UK Shared Prosperity Fund: additional information - GOV.UK (www.gov.uk)</w:t>
        </w:r>
      </w:hyperlink>
    </w:p>
    <w:p w14:paraId="41D68E50" w14:textId="21A35704" w:rsidR="001130CB" w:rsidRPr="000F6650" w:rsidRDefault="007D733F" w:rsidP="005827FD">
      <w:pPr>
        <w:pStyle w:val="BodyText"/>
        <w:ind w:left="839" w:right="260" w:firstLine="0"/>
        <w:jc w:val="both"/>
      </w:pPr>
      <w:r w:rsidRPr="000F6650">
        <w:t>.</w:t>
      </w:r>
    </w:p>
    <w:p w14:paraId="56DAF0F0" w14:textId="77777777" w:rsidR="0031281B" w:rsidRDefault="0031281B" w:rsidP="00BE4E7B">
      <w:pPr>
        <w:pStyle w:val="BodyText"/>
        <w:ind w:left="0" w:right="260" w:firstLine="0"/>
        <w:jc w:val="both"/>
      </w:pPr>
    </w:p>
    <w:p w14:paraId="4E7FA635" w14:textId="63C28233" w:rsidR="00994EE7" w:rsidRPr="00994EE7" w:rsidRDefault="0031281B" w:rsidP="005827FD">
      <w:pPr>
        <w:pStyle w:val="NormalWeb"/>
        <w:shd w:val="clear" w:color="auto" w:fill="FFFFFF"/>
        <w:spacing w:before="0" w:beforeAutospacing="0" w:after="0" w:afterAutospacing="0"/>
        <w:ind w:left="839" w:firstLine="25"/>
        <w:jc w:val="both"/>
        <w:rPr>
          <w:rFonts w:ascii="Times New Roman" w:hAnsi="Times New Roman" w:cs="Times New Roman"/>
        </w:rPr>
      </w:pPr>
      <w:r w:rsidRPr="00994EE7">
        <w:rPr>
          <w:rFonts w:ascii="Times New Roman" w:hAnsi="Times New Roman" w:cs="Times New Roman"/>
          <w:b/>
          <w:bCs/>
        </w:rPr>
        <w:t xml:space="preserve">Equality Impact Assessment </w:t>
      </w:r>
      <w:r w:rsidRPr="00994EE7">
        <w:rPr>
          <w:rFonts w:ascii="Times New Roman" w:hAnsi="Times New Roman" w:cs="Times New Roman"/>
        </w:rPr>
        <w:t xml:space="preserve"> - </w:t>
      </w:r>
      <w:r w:rsidR="00994EE7">
        <w:rPr>
          <w:rFonts w:ascii="Times New Roman" w:hAnsi="Times New Roman" w:cs="Times New Roman"/>
          <w:color w:val="242424"/>
        </w:rPr>
        <w:t xml:space="preserve">the process </w:t>
      </w:r>
      <w:r w:rsidR="00B1632D">
        <w:rPr>
          <w:rFonts w:ascii="Times New Roman" w:hAnsi="Times New Roman" w:cs="Times New Roman"/>
          <w:color w:val="242424"/>
        </w:rPr>
        <w:t>undertaken</w:t>
      </w:r>
      <w:r w:rsidR="00994EE7">
        <w:rPr>
          <w:rFonts w:ascii="Times New Roman" w:hAnsi="Times New Roman" w:cs="Times New Roman"/>
          <w:color w:val="242424"/>
        </w:rPr>
        <w:t xml:space="preserve"> by the Recipient to ensure</w:t>
      </w:r>
      <w:r w:rsidR="00994EE7" w:rsidRPr="00994EE7">
        <w:rPr>
          <w:rFonts w:ascii="Times New Roman" w:hAnsi="Times New Roman" w:cs="Times New Roman"/>
          <w:color w:val="242424"/>
        </w:rPr>
        <w:t xml:space="preserve"> the </w:t>
      </w:r>
      <w:r w:rsidR="00B1632D">
        <w:rPr>
          <w:rFonts w:ascii="Times New Roman" w:hAnsi="Times New Roman" w:cs="Times New Roman"/>
          <w:color w:val="242424"/>
        </w:rPr>
        <w:t xml:space="preserve">delivery </w:t>
      </w:r>
      <w:r w:rsidR="00F62B52">
        <w:rPr>
          <w:rFonts w:ascii="Times New Roman" w:hAnsi="Times New Roman" w:cs="Times New Roman"/>
          <w:color w:val="242424"/>
        </w:rPr>
        <w:t xml:space="preserve">of the Project </w:t>
      </w:r>
      <w:r w:rsidR="00B1632D">
        <w:rPr>
          <w:rFonts w:ascii="Times New Roman" w:hAnsi="Times New Roman" w:cs="Times New Roman"/>
          <w:color w:val="242424"/>
        </w:rPr>
        <w:t xml:space="preserve">will </w:t>
      </w:r>
      <w:r w:rsidR="00994EE7" w:rsidRPr="00994EE7">
        <w:rPr>
          <w:rFonts w:ascii="Times New Roman" w:hAnsi="Times New Roman" w:cs="Times New Roman"/>
          <w:color w:val="242424"/>
        </w:rPr>
        <w:t xml:space="preserve">positively benefit diverse communities including underrepresented groups, with clear actions identified to ensure proactive engagement, meaningful considerations and support is provided. </w:t>
      </w:r>
    </w:p>
    <w:p w14:paraId="5F1E6EA0" w14:textId="77777777" w:rsidR="001130CB" w:rsidRPr="000F6650" w:rsidRDefault="001130CB" w:rsidP="005827FD">
      <w:pPr>
        <w:pStyle w:val="BodyText"/>
        <w:jc w:val="both"/>
      </w:pPr>
    </w:p>
    <w:p w14:paraId="2D86C89E" w14:textId="7D5DC7AF" w:rsidR="001130CB" w:rsidRPr="00643285" w:rsidRDefault="001130CB" w:rsidP="005827FD">
      <w:pPr>
        <w:pStyle w:val="BodyText"/>
        <w:ind w:left="839" w:right="260" w:firstLine="0"/>
        <w:jc w:val="both"/>
        <w:rPr>
          <w:color w:val="FF0000"/>
        </w:rPr>
      </w:pPr>
      <w:r w:rsidRPr="000F6650">
        <w:rPr>
          <w:b/>
        </w:rPr>
        <w:t xml:space="preserve">Evaluation Guidance </w:t>
      </w:r>
      <w:r w:rsidRPr="000F6650">
        <w:t xml:space="preserve">means the UK Government’s Monitoring and Evaluation Guidance </w:t>
      </w:r>
      <w:r w:rsidR="0000048A">
        <w:t>as set out in the</w:t>
      </w:r>
      <w:r w:rsidRPr="000F6650">
        <w:t xml:space="preserve"> </w:t>
      </w:r>
      <w:hyperlink r:id="rId25" w:history="1">
        <w:r w:rsidRPr="000F6650">
          <w:rPr>
            <w:rStyle w:val="Hyperlink"/>
            <w:color w:val="auto"/>
          </w:rPr>
          <w:t>UKSPF Additional Information</w:t>
        </w:r>
      </w:hyperlink>
      <w:r w:rsidRPr="000F6650">
        <w:t>.</w:t>
      </w:r>
    </w:p>
    <w:p w14:paraId="3769990E" w14:textId="77777777" w:rsidR="001130CB" w:rsidRPr="00340C79" w:rsidRDefault="001130CB" w:rsidP="001130CB">
      <w:pPr>
        <w:pStyle w:val="BodyText"/>
        <w:ind w:left="839" w:right="260" w:firstLine="0"/>
        <w:jc w:val="both"/>
        <w:rPr>
          <w:color w:val="FF0000"/>
        </w:rPr>
      </w:pPr>
    </w:p>
    <w:p w14:paraId="444F1F31" w14:textId="50619DFA" w:rsidR="001130CB" w:rsidRDefault="001130CB" w:rsidP="001130CB">
      <w:pPr>
        <w:ind w:left="839"/>
        <w:jc w:val="both"/>
        <w:rPr>
          <w:rFonts w:ascii="Times New Roman" w:eastAsia="Times New Roman" w:hAnsi="Times New Roman"/>
          <w:b/>
          <w:spacing w:val="-1"/>
        </w:rPr>
      </w:pPr>
      <w:r>
        <w:rPr>
          <w:rFonts w:ascii="Times New Roman" w:eastAsia="Times New Roman" w:hAnsi="Times New Roman"/>
          <w:b/>
          <w:spacing w:val="-1"/>
        </w:rPr>
        <w:t xml:space="preserve">Event of Default: </w:t>
      </w:r>
      <w:r w:rsidRPr="009B00D9">
        <w:rPr>
          <w:rFonts w:ascii="Times New Roman" w:eastAsia="Times New Roman" w:hAnsi="Times New Roman"/>
          <w:spacing w:val="-1"/>
          <w:lang w:val="en-GB"/>
        </w:rPr>
        <w:t>one of those even</w:t>
      </w:r>
      <w:r>
        <w:rPr>
          <w:rFonts w:ascii="Times New Roman" w:eastAsia="Times New Roman" w:hAnsi="Times New Roman"/>
          <w:spacing w:val="-1"/>
          <w:lang w:val="en-GB"/>
        </w:rPr>
        <w:t xml:space="preserve">ts listed </w:t>
      </w:r>
      <w:r w:rsidRPr="00217D56">
        <w:rPr>
          <w:rFonts w:ascii="Times New Roman" w:eastAsia="Times New Roman" w:hAnsi="Times New Roman"/>
          <w:spacing w:val="-1"/>
          <w:lang w:val="en-GB"/>
        </w:rPr>
        <w:t xml:space="preserve">at clause </w:t>
      </w:r>
      <w:r w:rsidR="002025D2" w:rsidRPr="00217D56">
        <w:rPr>
          <w:rFonts w:ascii="Times New Roman" w:eastAsia="Times New Roman" w:hAnsi="Times New Roman"/>
          <w:spacing w:val="-1"/>
          <w:lang w:val="en-GB"/>
        </w:rPr>
        <w:t>7</w:t>
      </w:r>
      <w:r w:rsidRPr="00217D56">
        <w:rPr>
          <w:rFonts w:ascii="Times New Roman" w:eastAsia="Times New Roman" w:hAnsi="Times New Roman"/>
          <w:spacing w:val="-1"/>
          <w:lang w:val="en-GB"/>
        </w:rPr>
        <w:t xml:space="preserve">.1 a) to </w:t>
      </w:r>
      <w:r w:rsidR="003C42EA">
        <w:rPr>
          <w:rFonts w:ascii="Times New Roman" w:eastAsia="Times New Roman" w:hAnsi="Times New Roman"/>
          <w:spacing w:val="-1"/>
          <w:lang w:val="en-GB"/>
        </w:rPr>
        <w:t>j</w:t>
      </w:r>
      <w:r w:rsidRPr="00217D56">
        <w:rPr>
          <w:rFonts w:ascii="Times New Roman" w:eastAsia="Times New Roman" w:hAnsi="Times New Roman"/>
          <w:spacing w:val="-1"/>
          <w:lang w:val="en-GB"/>
        </w:rPr>
        <w:t>)</w:t>
      </w:r>
      <w:r w:rsidRPr="009B00D9">
        <w:rPr>
          <w:rFonts w:ascii="Times New Roman" w:eastAsia="Times New Roman" w:hAnsi="Times New Roman"/>
          <w:spacing w:val="-1"/>
          <w:lang w:val="en-GB"/>
        </w:rPr>
        <w:t xml:space="preserve"> inclusive</w:t>
      </w:r>
    </w:p>
    <w:p w14:paraId="26CB1CBB" w14:textId="77777777" w:rsidR="001130CB" w:rsidRDefault="001130CB" w:rsidP="001130CB">
      <w:pPr>
        <w:ind w:left="839"/>
        <w:jc w:val="both"/>
        <w:rPr>
          <w:rFonts w:ascii="Times New Roman" w:eastAsia="Times New Roman" w:hAnsi="Times New Roman"/>
          <w:spacing w:val="-1"/>
        </w:rPr>
      </w:pPr>
    </w:p>
    <w:p w14:paraId="5775BD5A" w14:textId="714EB8CB" w:rsidR="00555261" w:rsidRPr="00643285" w:rsidRDefault="00555261" w:rsidP="001130CB">
      <w:pPr>
        <w:ind w:left="839"/>
        <w:jc w:val="both"/>
        <w:rPr>
          <w:rFonts w:ascii="Times New Roman" w:hAnsi="Times New Roman"/>
        </w:rPr>
      </w:pPr>
      <w:r w:rsidRPr="00643285">
        <w:rPr>
          <w:rFonts w:ascii="Times New Roman" w:hAnsi="Times New Roman"/>
          <w:b/>
          <w:bCs/>
        </w:rPr>
        <w:t>Funding</w:t>
      </w:r>
      <w:r w:rsidRPr="00643285">
        <w:rPr>
          <w:rFonts w:ascii="Times New Roman" w:hAnsi="Times New Roman"/>
          <w:b/>
          <w:bCs/>
          <w:spacing w:val="-6"/>
        </w:rPr>
        <w:t xml:space="preserve"> </w:t>
      </w:r>
      <w:r w:rsidRPr="00643285">
        <w:rPr>
          <w:rFonts w:ascii="Times New Roman" w:hAnsi="Times New Roman"/>
          <w:b/>
          <w:bCs/>
        </w:rPr>
        <w:t xml:space="preserve">Agreement </w:t>
      </w:r>
      <w:r w:rsidRPr="00643285">
        <w:rPr>
          <w:rFonts w:ascii="Times New Roman" w:hAnsi="Times New Roman"/>
        </w:rPr>
        <w:t>means the terms and conditions of this agreement.</w:t>
      </w:r>
    </w:p>
    <w:p w14:paraId="202AE4D3" w14:textId="77777777" w:rsidR="00643285" w:rsidRPr="00643285" w:rsidRDefault="00643285" w:rsidP="001130CB">
      <w:pPr>
        <w:ind w:left="839"/>
        <w:jc w:val="both"/>
        <w:rPr>
          <w:rFonts w:ascii="Times New Roman" w:eastAsia="Times New Roman" w:hAnsi="Times New Roman"/>
          <w:spacing w:val="-1"/>
        </w:rPr>
      </w:pPr>
    </w:p>
    <w:p w14:paraId="591A08C6" w14:textId="1A5EE2E9" w:rsidR="001130CB" w:rsidRPr="00643285" w:rsidRDefault="001130CB" w:rsidP="001130CB">
      <w:pPr>
        <w:pStyle w:val="BodyText"/>
        <w:ind w:left="839" w:right="119" w:firstLine="0"/>
        <w:jc w:val="both"/>
        <w:rPr>
          <w:spacing w:val="-1"/>
        </w:rPr>
      </w:pPr>
      <w:r w:rsidRPr="00643285">
        <w:rPr>
          <w:b/>
          <w:bCs/>
        </w:rPr>
        <w:t xml:space="preserve">Funder’s Strategy Team:  </w:t>
      </w:r>
      <w:r w:rsidRPr="00643285">
        <w:t xml:space="preserve">the </w:t>
      </w:r>
      <w:r w:rsidR="00D7165A">
        <w:t>F</w:t>
      </w:r>
      <w:r w:rsidRPr="00643285">
        <w:t xml:space="preserve">unders nominated team responsible for the contract management </w:t>
      </w:r>
      <w:r w:rsidR="00643285">
        <w:t xml:space="preserve">and assurance </w:t>
      </w:r>
      <w:r w:rsidRPr="00643285">
        <w:t xml:space="preserve">of the project. </w:t>
      </w:r>
    </w:p>
    <w:p w14:paraId="1A604F14" w14:textId="5CFF1488" w:rsidR="00F80D8C" w:rsidRPr="00643285" w:rsidRDefault="00F80D8C" w:rsidP="4051EC6D">
      <w:pPr>
        <w:ind w:left="839"/>
        <w:jc w:val="both"/>
        <w:rPr>
          <w:rFonts w:ascii="Times New Roman" w:eastAsia="Times New Roman" w:hAnsi="Times New Roman"/>
          <w:b/>
          <w:bCs/>
          <w:spacing w:val="-1"/>
        </w:rPr>
      </w:pPr>
    </w:p>
    <w:p w14:paraId="7664F647" w14:textId="77777777" w:rsidR="00C1554E" w:rsidRPr="004174CA" w:rsidRDefault="00272D84" w:rsidP="00103407">
      <w:pPr>
        <w:pStyle w:val="BodyText"/>
        <w:ind w:left="839" w:right="119" w:firstLine="0"/>
        <w:jc w:val="both"/>
        <w:rPr>
          <w:spacing w:val="-1"/>
        </w:rPr>
      </w:pPr>
      <w:r>
        <w:rPr>
          <w:b/>
          <w:spacing w:val="-1"/>
        </w:rPr>
        <w:t>Governing</w:t>
      </w:r>
      <w:r>
        <w:rPr>
          <w:b/>
          <w:spacing w:val="45"/>
        </w:rPr>
        <w:t xml:space="preserve"> </w:t>
      </w:r>
      <w:r>
        <w:rPr>
          <w:b/>
          <w:spacing w:val="-1"/>
        </w:rPr>
        <w:t>Body:</w:t>
      </w:r>
      <w:r>
        <w:rPr>
          <w:b/>
          <w:spacing w:val="49"/>
        </w:rPr>
        <w:t xml:space="preserve"> </w:t>
      </w:r>
      <w:r w:rsidR="0029641E" w:rsidRPr="0029641E">
        <w:t xml:space="preserve">the </w:t>
      </w:r>
      <w:r w:rsidR="0029641E" w:rsidRPr="004174CA">
        <w:t>governing body or executive board of the Recipient including any officer or member of the Recipient with delegated authority to bind the Recipient.</w:t>
      </w:r>
    </w:p>
    <w:p w14:paraId="1A48F03D" w14:textId="77777777" w:rsidR="00103407" w:rsidRPr="004174CA" w:rsidRDefault="00103407" w:rsidP="00103407">
      <w:pPr>
        <w:pStyle w:val="BodyText"/>
        <w:ind w:left="839" w:right="119" w:firstLine="0"/>
        <w:jc w:val="both"/>
      </w:pPr>
    </w:p>
    <w:p w14:paraId="7B35241B" w14:textId="3059BD35" w:rsidR="00C1554E" w:rsidRPr="004174CA" w:rsidRDefault="00272D84" w:rsidP="00103407">
      <w:pPr>
        <w:pStyle w:val="BodyText"/>
        <w:ind w:left="839" w:right="118" w:firstLine="0"/>
        <w:jc w:val="both"/>
        <w:rPr>
          <w:spacing w:val="-1"/>
        </w:rPr>
      </w:pPr>
      <w:r w:rsidRPr="004174CA">
        <w:rPr>
          <w:b/>
          <w:spacing w:val="-1"/>
        </w:rPr>
        <w:t>Grant:</w:t>
      </w:r>
      <w:r w:rsidRPr="004174CA">
        <w:rPr>
          <w:b/>
          <w:spacing w:val="10"/>
        </w:rPr>
        <w:t xml:space="preserve"> </w:t>
      </w:r>
      <w:r w:rsidR="00490F1D" w:rsidRPr="004174CA">
        <w:t>the grant of up to</w:t>
      </w:r>
      <w:r w:rsidRPr="004174CA">
        <w:rPr>
          <w:spacing w:val="10"/>
        </w:rPr>
        <w:t xml:space="preserve"> </w:t>
      </w:r>
      <w:r w:rsidRPr="004174CA">
        <w:rPr>
          <w:spacing w:val="-1"/>
        </w:rPr>
        <w:t>£</w:t>
      </w:r>
      <w:r w:rsidR="00423A24" w:rsidRPr="00423A24">
        <w:rPr>
          <w:spacing w:val="-1"/>
          <w:highlight w:val="yellow"/>
        </w:rPr>
        <w:t>XXXXXXX</w:t>
      </w:r>
      <w:r w:rsidR="00112D90" w:rsidRPr="00423A24">
        <w:rPr>
          <w:spacing w:val="7"/>
          <w:highlight w:val="yellow"/>
        </w:rPr>
        <w:t xml:space="preserve"> </w:t>
      </w:r>
      <w:r w:rsidR="009B46DF" w:rsidRPr="00423A24">
        <w:rPr>
          <w:spacing w:val="-1"/>
          <w:highlight w:val="yellow"/>
        </w:rPr>
        <w:t>(</w:t>
      </w:r>
      <w:r w:rsidR="00423A24" w:rsidRPr="00423A24">
        <w:rPr>
          <w:spacing w:val="-1"/>
          <w:highlight w:val="yellow"/>
        </w:rPr>
        <w:t>XXXXX</w:t>
      </w:r>
      <w:r w:rsidR="00933D74" w:rsidRPr="00423A24">
        <w:rPr>
          <w:spacing w:val="-1"/>
          <w:highlight w:val="yellow"/>
        </w:rPr>
        <w:t xml:space="preserve"> thousand</w:t>
      </w:r>
      <w:r w:rsidR="009B46DF" w:rsidRPr="00423A24">
        <w:rPr>
          <w:spacing w:val="-1"/>
          <w:highlight w:val="yellow"/>
        </w:rPr>
        <w:t xml:space="preserve"> </w:t>
      </w:r>
      <w:r w:rsidR="004D1B81" w:rsidRPr="00423A24">
        <w:rPr>
          <w:spacing w:val="-1"/>
          <w:highlight w:val="yellow"/>
        </w:rPr>
        <w:t xml:space="preserve">and </w:t>
      </w:r>
      <w:r w:rsidR="00423A24" w:rsidRPr="00423A24">
        <w:rPr>
          <w:spacing w:val="-1"/>
          <w:highlight w:val="yellow"/>
        </w:rPr>
        <w:t xml:space="preserve">XXXXX </w:t>
      </w:r>
      <w:r w:rsidR="004D1B81" w:rsidRPr="00423A24">
        <w:rPr>
          <w:spacing w:val="-1"/>
          <w:highlight w:val="yellow"/>
        </w:rPr>
        <w:t xml:space="preserve">hundred </w:t>
      </w:r>
      <w:r w:rsidR="00423A24" w:rsidRPr="00423A24">
        <w:rPr>
          <w:spacing w:val="-1"/>
          <w:highlight w:val="yellow"/>
        </w:rPr>
        <w:t xml:space="preserve">XXX </w:t>
      </w:r>
      <w:r w:rsidR="008B0B18" w:rsidRPr="00423A24">
        <w:rPr>
          <w:spacing w:val="-1"/>
          <w:highlight w:val="yellow"/>
        </w:rPr>
        <w:t>pou</w:t>
      </w:r>
      <w:r w:rsidR="008B0B18" w:rsidRPr="004174CA">
        <w:rPr>
          <w:spacing w:val="-1"/>
        </w:rPr>
        <w:t>nds</w:t>
      </w:r>
      <w:r w:rsidRPr="004174CA">
        <w:rPr>
          <w:spacing w:val="-1"/>
        </w:rPr>
        <w:t xml:space="preserve">) </w:t>
      </w:r>
      <w:r w:rsidR="00490F1D" w:rsidRPr="004174CA">
        <w:rPr>
          <w:spacing w:val="-1"/>
        </w:rPr>
        <w:t xml:space="preserve">being the maximum amount of grant payable by the Funder to the Recipient in respect of the Project </w:t>
      </w:r>
      <w:r w:rsidR="007708DA" w:rsidRPr="004174CA">
        <w:rPr>
          <w:spacing w:val="-1"/>
        </w:rPr>
        <w:t xml:space="preserve"> </w:t>
      </w:r>
      <w:r w:rsidR="00490F1D" w:rsidRPr="004174CA">
        <w:rPr>
          <w:spacing w:val="-1"/>
        </w:rPr>
        <w:t>and includes any part of such grant</w:t>
      </w:r>
      <w:r w:rsidR="000423EB" w:rsidRPr="004174CA">
        <w:rPr>
          <w:rFonts w:ascii="Calibri" w:eastAsia="Calibri" w:hAnsi="Calibri"/>
          <w:spacing w:val="-1"/>
        </w:rPr>
        <w:t xml:space="preserve"> (</w:t>
      </w:r>
      <w:r w:rsidR="000423EB" w:rsidRPr="004174CA">
        <w:rPr>
          <w:spacing w:val="-1"/>
        </w:rPr>
        <w:t>as the same may be amended from time to time in accordance with the Assurance Process)</w:t>
      </w:r>
      <w:r w:rsidR="00490F1D" w:rsidRPr="004174CA">
        <w:rPr>
          <w:spacing w:val="-1"/>
        </w:rPr>
        <w:t>.</w:t>
      </w:r>
    </w:p>
    <w:p w14:paraId="2B5210B7" w14:textId="77777777" w:rsidR="00564266" w:rsidRPr="004174CA" w:rsidRDefault="00564266" w:rsidP="00564266">
      <w:pPr>
        <w:pStyle w:val="BodyText"/>
        <w:ind w:left="839" w:right="118" w:firstLine="0"/>
        <w:jc w:val="both"/>
        <w:rPr>
          <w:b/>
        </w:rPr>
      </w:pPr>
    </w:p>
    <w:p w14:paraId="74574738" w14:textId="7D87202F" w:rsidR="00564266" w:rsidRDefault="00564266" w:rsidP="00564266">
      <w:pPr>
        <w:pStyle w:val="BodyText"/>
        <w:ind w:left="839" w:right="118" w:firstLine="0"/>
        <w:jc w:val="both"/>
      </w:pPr>
      <w:r w:rsidRPr="004174CA">
        <w:rPr>
          <w:b/>
        </w:rPr>
        <w:t xml:space="preserve">Grant Claim: </w:t>
      </w:r>
      <w:r w:rsidRPr="004174CA">
        <w:t>means the payment reque</w:t>
      </w:r>
      <w:r>
        <w:t>st form submitted by the Recipient to the Funder for payment of the Grant payments;</w:t>
      </w:r>
    </w:p>
    <w:p w14:paraId="53542475" w14:textId="77777777" w:rsidR="00564266" w:rsidRDefault="00564266" w:rsidP="00564266">
      <w:pPr>
        <w:pStyle w:val="BodyText"/>
        <w:ind w:left="839" w:right="118" w:firstLine="0"/>
        <w:jc w:val="both"/>
      </w:pPr>
    </w:p>
    <w:p w14:paraId="5E0772BF" w14:textId="0258A1C8" w:rsidR="00564266" w:rsidRDefault="00564266" w:rsidP="00564266">
      <w:pPr>
        <w:pStyle w:val="BodyText"/>
        <w:ind w:left="839" w:right="118" w:firstLine="0"/>
        <w:jc w:val="both"/>
        <w:rPr>
          <w:spacing w:val="-1"/>
        </w:rPr>
      </w:pPr>
      <w:r>
        <w:rPr>
          <w:b/>
          <w:spacing w:val="-1"/>
        </w:rPr>
        <w:t>Grant</w:t>
      </w:r>
      <w:r>
        <w:rPr>
          <w:b/>
          <w:spacing w:val="46"/>
        </w:rPr>
        <w:t xml:space="preserve"> </w:t>
      </w:r>
      <w:r>
        <w:rPr>
          <w:b/>
          <w:spacing w:val="-1"/>
        </w:rPr>
        <w:t>Period:</w:t>
      </w:r>
      <w:r>
        <w:rPr>
          <w:b/>
          <w:spacing w:val="47"/>
        </w:rPr>
        <w:t xml:space="preserve"> </w:t>
      </w:r>
      <w:r>
        <w:t>the</w:t>
      </w:r>
      <w:r>
        <w:rPr>
          <w:spacing w:val="46"/>
        </w:rPr>
        <w:t xml:space="preserve"> </w:t>
      </w:r>
      <w:r>
        <w:rPr>
          <w:spacing w:val="-1"/>
        </w:rPr>
        <w:t>period</w:t>
      </w:r>
      <w:r>
        <w:rPr>
          <w:spacing w:val="46"/>
        </w:rPr>
        <w:t xml:space="preserve"> </w:t>
      </w:r>
      <w:r>
        <w:t>for</w:t>
      </w:r>
      <w:r>
        <w:rPr>
          <w:spacing w:val="46"/>
        </w:rPr>
        <w:t xml:space="preserve"> </w:t>
      </w:r>
      <w:r>
        <w:rPr>
          <w:spacing w:val="-1"/>
        </w:rPr>
        <w:t>which</w:t>
      </w:r>
      <w:r>
        <w:rPr>
          <w:spacing w:val="46"/>
        </w:rPr>
        <w:t xml:space="preserve"> </w:t>
      </w:r>
      <w:r>
        <w:t>the</w:t>
      </w:r>
      <w:r>
        <w:rPr>
          <w:spacing w:val="46"/>
        </w:rPr>
        <w:t xml:space="preserve"> </w:t>
      </w:r>
      <w:r>
        <w:rPr>
          <w:spacing w:val="-1"/>
        </w:rPr>
        <w:t>Grant</w:t>
      </w:r>
      <w:r>
        <w:rPr>
          <w:spacing w:val="44"/>
        </w:rPr>
        <w:t xml:space="preserve"> </w:t>
      </w:r>
      <w:r>
        <w:t>is</w:t>
      </w:r>
      <w:r>
        <w:rPr>
          <w:spacing w:val="46"/>
        </w:rPr>
        <w:t xml:space="preserve"> </w:t>
      </w:r>
      <w:r>
        <w:rPr>
          <w:spacing w:val="-1"/>
        </w:rPr>
        <w:t>awarded</w:t>
      </w:r>
      <w:r>
        <w:rPr>
          <w:spacing w:val="46"/>
        </w:rPr>
        <w:t xml:space="preserve"> </w:t>
      </w:r>
      <w:r>
        <w:rPr>
          <w:spacing w:val="-1"/>
        </w:rPr>
        <w:t>starting</w:t>
      </w:r>
      <w:r>
        <w:rPr>
          <w:spacing w:val="43"/>
        </w:rPr>
        <w:t xml:space="preserve"> </w:t>
      </w:r>
      <w:r>
        <w:t>on</w:t>
      </w:r>
      <w:r>
        <w:rPr>
          <w:spacing w:val="46"/>
        </w:rPr>
        <w:t xml:space="preserve"> </w:t>
      </w:r>
      <w:r>
        <w:rPr>
          <w:spacing w:val="-1"/>
        </w:rPr>
        <w:t>the</w:t>
      </w:r>
      <w:r>
        <w:rPr>
          <w:spacing w:val="43"/>
        </w:rPr>
        <w:t xml:space="preserve"> </w:t>
      </w:r>
      <w:r>
        <w:rPr>
          <w:spacing w:val="-1"/>
        </w:rPr>
        <w:t>Commencement</w:t>
      </w:r>
      <w:r>
        <w:t xml:space="preserve"> Date</w:t>
      </w:r>
      <w:r>
        <w:rPr>
          <w:spacing w:val="-2"/>
        </w:rPr>
        <w:t xml:space="preserve"> </w:t>
      </w:r>
      <w:r>
        <w:t xml:space="preserve">and </w:t>
      </w:r>
      <w:r>
        <w:rPr>
          <w:spacing w:val="-1"/>
        </w:rPr>
        <w:t>ending</w:t>
      </w:r>
      <w:r>
        <w:rPr>
          <w:spacing w:val="-3"/>
        </w:rPr>
        <w:t xml:space="preserve"> </w:t>
      </w:r>
      <w:r>
        <w:t xml:space="preserve">on </w:t>
      </w:r>
      <w:r w:rsidR="00423A24" w:rsidRPr="00423A24">
        <w:rPr>
          <w:highlight w:val="yellow"/>
        </w:rPr>
        <w:t>XXXXXX</w:t>
      </w:r>
      <w:r w:rsidRPr="00423A24">
        <w:rPr>
          <w:spacing w:val="-1"/>
          <w:highlight w:val="yellow"/>
        </w:rPr>
        <w:t>or s</w:t>
      </w:r>
      <w:r>
        <w:rPr>
          <w:spacing w:val="-1"/>
        </w:rPr>
        <w:t>uch later date as shall be agreed by the Funder.</w:t>
      </w:r>
    </w:p>
    <w:p w14:paraId="40B718BE" w14:textId="77777777" w:rsidR="00103407" w:rsidRPr="0078602F" w:rsidRDefault="00103407" w:rsidP="00103407">
      <w:pPr>
        <w:pStyle w:val="BodyText"/>
        <w:ind w:left="839" w:right="118" w:firstLine="0"/>
        <w:jc w:val="both"/>
      </w:pPr>
    </w:p>
    <w:p w14:paraId="4DDEA3C5" w14:textId="77777777" w:rsidR="00B0262A" w:rsidRDefault="00B0262A" w:rsidP="00B0262A">
      <w:pPr>
        <w:pStyle w:val="BodyText"/>
        <w:ind w:left="839" w:right="118" w:firstLine="0"/>
        <w:jc w:val="both"/>
      </w:pPr>
      <w:r w:rsidRPr="00B0262A">
        <w:rPr>
          <w:b/>
          <w:spacing w:val="-1"/>
        </w:rPr>
        <w:lastRenderedPageBreak/>
        <w:t>Ineligible Expenditure</w:t>
      </w:r>
      <w:r>
        <w:rPr>
          <w:spacing w:val="-1"/>
        </w:rPr>
        <w:t xml:space="preserve">: </w:t>
      </w:r>
      <w:r>
        <w:t>money spent or costs or liabilities incurred in connection with:</w:t>
      </w:r>
    </w:p>
    <w:p w14:paraId="713DABC2" w14:textId="77777777" w:rsidR="00B0262A" w:rsidRPr="00CC2A6D" w:rsidRDefault="00B0262A" w:rsidP="00B0262A">
      <w:pPr>
        <w:tabs>
          <w:tab w:val="left" w:pos="1170"/>
        </w:tabs>
        <w:ind w:left="720" w:hanging="720"/>
        <w:rPr>
          <w:rFonts w:ascii="Times New Roman" w:hAnsi="Times New Roman"/>
        </w:rPr>
      </w:pPr>
    </w:p>
    <w:p w14:paraId="65F32C0F" w14:textId="77777777" w:rsidR="00C24268" w:rsidRPr="00CC2A6D" w:rsidRDefault="00C24268" w:rsidP="007351B7">
      <w:pPr>
        <w:pStyle w:val="ListParagraph"/>
        <w:numPr>
          <w:ilvl w:val="0"/>
          <w:numId w:val="14"/>
        </w:numPr>
        <w:ind w:right="116"/>
        <w:jc w:val="both"/>
        <w:rPr>
          <w:rFonts w:ascii="Times New Roman" w:eastAsia="Times New Roman" w:hAnsi="Times New Roman"/>
          <w:bCs/>
          <w:spacing w:val="-1"/>
        </w:rPr>
      </w:pPr>
      <w:r>
        <w:rPr>
          <w:rFonts w:ascii="Times New Roman" w:eastAsia="Times New Roman" w:hAnsi="Times New Roman"/>
          <w:bCs/>
          <w:spacing w:val="-1"/>
        </w:rPr>
        <w:t>payments to members of the Recipient’s Governing Body;</w:t>
      </w:r>
    </w:p>
    <w:p w14:paraId="3CEE1B95"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15A4FEB2"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ab/>
        <w:t>commitments of the Recipient entered into before the Commencement Date;</w:t>
      </w:r>
    </w:p>
    <w:p w14:paraId="75CBA4CA"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207DC715"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ab/>
        <w:t>project costs in excess of the agreed budget as set out in the Budget and Funding Profile;</w:t>
      </w:r>
    </w:p>
    <w:p w14:paraId="144B211C"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2141F6A8"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ab/>
        <w:t>any changes to the scope of the Project</w:t>
      </w:r>
      <w:r w:rsidR="00414E56">
        <w:rPr>
          <w:rFonts w:ascii="Times New Roman" w:eastAsia="Times New Roman" w:hAnsi="Times New Roman"/>
          <w:bCs/>
          <w:spacing w:val="-1"/>
        </w:rPr>
        <w:t xml:space="preserve"> made without the consent of the Funder</w:t>
      </w:r>
      <w:r w:rsidRPr="00CC2A6D">
        <w:rPr>
          <w:rFonts w:ascii="Times New Roman" w:eastAsia="Times New Roman" w:hAnsi="Times New Roman"/>
          <w:bCs/>
          <w:spacing w:val="-1"/>
        </w:rPr>
        <w:t xml:space="preserve">; </w:t>
      </w:r>
    </w:p>
    <w:p w14:paraId="7AA04971"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722E8004"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ab/>
        <w:t xml:space="preserve">any maintenance liabilities, operating costs or other whole life costs of the Project whether incurred before </w:t>
      </w:r>
      <w:r w:rsidRPr="001B239A">
        <w:rPr>
          <w:rFonts w:ascii="Times New Roman" w:eastAsia="Times New Roman" w:hAnsi="Times New Roman"/>
          <w:bCs/>
          <w:spacing w:val="-1"/>
        </w:rPr>
        <w:t>or after the Longstop Date;</w:t>
      </w:r>
    </w:p>
    <w:p w14:paraId="7CF1FEFA"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6ACFC1D1"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Pr>
          <w:rFonts w:ascii="Times New Roman" w:eastAsia="Times New Roman" w:hAnsi="Times New Roman"/>
          <w:bCs/>
          <w:spacing w:val="-1"/>
        </w:rPr>
        <w:t>c</w:t>
      </w:r>
      <w:r w:rsidRPr="00CC2A6D">
        <w:rPr>
          <w:rFonts w:ascii="Times New Roman" w:eastAsia="Times New Roman" w:hAnsi="Times New Roman"/>
          <w:bCs/>
          <w:spacing w:val="-1"/>
        </w:rPr>
        <w:t>osts associated with the preparation of the bid for the Grant;</w:t>
      </w:r>
    </w:p>
    <w:p w14:paraId="3F4B58A6"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4894BD88"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ab/>
        <w:t>legal and other advisor fees and expenses relating to the consideration, negotiation and completion of this Agreement;</w:t>
      </w:r>
    </w:p>
    <w:p w14:paraId="0D37F376"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36839C4E"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matters reimbursed or to be reimbursed by other public or private sector grants;</w:t>
      </w:r>
    </w:p>
    <w:p w14:paraId="72103D24"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740681FD"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contributions in kind;</w:t>
      </w:r>
    </w:p>
    <w:p w14:paraId="38B5C71D"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30A47548"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contingent sums;</w:t>
      </w:r>
    </w:p>
    <w:p w14:paraId="30342B84"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5C76310E" w14:textId="3213D619" w:rsidR="00B0262A" w:rsidRPr="00CC2A6D" w:rsidRDefault="001B6ADF" w:rsidP="007351B7">
      <w:pPr>
        <w:pStyle w:val="ListParagraph"/>
        <w:numPr>
          <w:ilvl w:val="0"/>
          <w:numId w:val="14"/>
        </w:numPr>
        <w:ind w:right="116"/>
        <w:jc w:val="both"/>
        <w:rPr>
          <w:rFonts w:ascii="Times New Roman" w:eastAsia="Times New Roman" w:hAnsi="Times New Roman"/>
          <w:bCs/>
          <w:spacing w:val="-1"/>
        </w:rPr>
      </w:pPr>
      <w:r>
        <w:rPr>
          <w:rFonts w:ascii="Times New Roman" w:eastAsia="Times New Roman" w:hAnsi="Times New Roman"/>
          <w:bCs/>
          <w:spacing w:val="-1"/>
        </w:rPr>
        <w:t xml:space="preserve">loan and current account </w:t>
      </w:r>
      <w:r w:rsidR="00B0262A" w:rsidRPr="00CC2A6D">
        <w:rPr>
          <w:rFonts w:ascii="Times New Roman" w:eastAsia="Times New Roman" w:hAnsi="Times New Roman"/>
          <w:bCs/>
          <w:spacing w:val="-1"/>
        </w:rPr>
        <w:t>interest payments</w:t>
      </w:r>
      <w:r>
        <w:rPr>
          <w:rFonts w:ascii="Times New Roman" w:eastAsia="Times New Roman" w:hAnsi="Times New Roman"/>
          <w:bCs/>
          <w:spacing w:val="-1"/>
        </w:rPr>
        <w:t xml:space="preserve"> or any other financial charges</w:t>
      </w:r>
      <w:r w:rsidR="00732483">
        <w:rPr>
          <w:rFonts w:ascii="Times New Roman" w:eastAsia="Times New Roman" w:hAnsi="Times New Roman"/>
          <w:bCs/>
          <w:spacing w:val="-1"/>
        </w:rPr>
        <w:t xml:space="preserve"> including bank charges</w:t>
      </w:r>
      <w:r w:rsidR="00B0262A" w:rsidRPr="00CC2A6D">
        <w:rPr>
          <w:rFonts w:ascii="Times New Roman" w:eastAsia="Times New Roman" w:hAnsi="Times New Roman"/>
          <w:bCs/>
          <w:spacing w:val="-1"/>
        </w:rPr>
        <w:t>;</w:t>
      </w:r>
    </w:p>
    <w:p w14:paraId="3D44D894"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15356E39"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statutory fines, criminal fines or penalties;</w:t>
      </w:r>
    </w:p>
    <w:p w14:paraId="3DD24CFC"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47E035F0" w14:textId="77777777" w:rsidR="00B0262A" w:rsidRPr="00CC2A6D"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valuation fees;</w:t>
      </w:r>
    </w:p>
    <w:p w14:paraId="7F822295"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3E75ABA2" w14:textId="77777777" w:rsidR="00B0262A"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VAT (whether recoverable or not);</w:t>
      </w:r>
    </w:p>
    <w:p w14:paraId="645691D0" w14:textId="77777777" w:rsidR="00F27509" w:rsidRPr="00F27509" w:rsidRDefault="00F27509" w:rsidP="00F27509">
      <w:pPr>
        <w:pStyle w:val="ListParagraph"/>
        <w:rPr>
          <w:rFonts w:ascii="Times New Roman" w:eastAsia="Times New Roman" w:hAnsi="Times New Roman"/>
          <w:bCs/>
          <w:spacing w:val="-1"/>
        </w:rPr>
      </w:pPr>
    </w:p>
    <w:p w14:paraId="0E1AE6AD" w14:textId="2E9C6B01" w:rsidR="00732483" w:rsidRDefault="00301517" w:rsidP="00732483">
      <w:pPr>
        <w:pStyle w:val="ListParagraph"/>
        <w:numPr>
          <w:ilvl w:val="0"/>
          <w:numId w:val="14"/>
        </w:numPr>
        <w:ind w:right="116"/>
        <w:jc w:val="both"/>
        <w:rPr>
          <w:rFonts w:ascii="Times New Roman" w:eastAsia="Times New Roman" w:hAnsi="Times New Roman"/>
          <w:bCs/>
          <w:spacing w:val="-1"/>
        </w:rPr>
      </w:pPr>
      <w:r>
        <w:rPr>
          <w:rFonts w:ascii="Times New Roman" w:eastAsia="Times New Roman" w:hAnsi="Times New Roman"/>
          <w:bCs/>
          <w:spacing w:val="-1"/>
        </w:rPr>
        <w:t>Any statutory training that employers must provide under health and safety legislation;</w:t>
      </w:r>
    </w:p>
    <w:p w14:paraId="06836F09" w14:textId="77777777" w:rsidR="00732483" w:rsidRPr="00732483" w:rsidRDefault="00732483" w:rsidP="00732483">
      <w:pPr>
        <w:pStyle w:val="ListParagraph"/>
        <w:rPr>
          <w:rFonts w:ascii="Times New Roman" w:eastAsia="Times New Roman" w:hAnsi="Times New Roman"/>
          <w:bCs/>
          <w:spacing w:val="-1"/>
        </w:rPr>
      </w:pPr>
    </w:p>
    <w:p w14:paraId="1B61CE3B" w14:textId="4A1E8FBD" w:rsidR="00D1498B" w:rsidRDefault="00732483" w:rsidP="00D1498B">
      <w:pPr>
        <w:pStyle w:val="ListParagraph"/>
        <w:numPr>
          <w:ilvl w:val="0"/>
          <w:numId w:val="14"/>
        </w:numPr>
        <w:ind w:right="116"/>
        <w:jc w:val="both"/>
        <w:rPr>
          <w:rFonts w:ascii="Times New Roman" w:eastAsia="Times New Roman" w:hAnsi="Times New Roman"/>
          <w:bCs/>
          <w:spacing w:val="-1"/>
        </w:rPr>
      </w:pPr>
      <w:r>
        <w:rPr>
          <w:rFonts w:ascii="Times New Roman" w:eastAsia="Times New Roman" w:hAnsi="Times New Roman"/>
          <w:bCs/>
          <w:spacing w:val="-1"/>
        </w:rPr>
        <w:t>Gifts</w:t>
      </w:r>
      <w:r w:rsidR="0044467F">
        <w:rPr>
          <w:rFonts w:ascii="Times New Roman" w:eastAsia="Times New Roman" w:hAnsi="Times New Roman"/>
          <w:bCs/>
          <w:spacing w:val="-1"/>
        </w:rPr>
        <w:t>, or payments for gifts or donations;</w:t>
      </w:r>
    </w:p>
    <w:p w14:paraId="7CD97890" w14:textId="77777777" w:rsidR="00D1498B" w:rsidRPr="00D1498B" w:rsidRDefault="00D1498B" w:rsidP="00D1498B">
      <w:pPr>
        <w:pStyle w:val="ListParagraph"/>
        <w:rPr>
          <w:rFonts w:ascii="Times New Roman" w:eastAsia="Times New Roman" w:hAnsi="Times New Roman"/>
          <w:bCs/>
          <w:spacing w:val="-1"/>
        </w:rPr>
      </w:pPr>
    </w:p>
    <w:p w14:paraId="781277BA" w14:textId="5C9403CB" w:rsidR="00D1498B" w:rsidRPr="00D1498B" w:rsidRDefault="00D1498B" w:rsidP="00D1498B">
      <w:pPr>
        <w:pStyle w:val="ListParagraph"/>
        <w:numPr>
          <w:ilvl w:val="0"/>
          <w:numId w:val="14"/>
        </w:numPr>
        <w:ind w:right="116"/>
        <w:jc w:val="both"/>
        <w:rPr>
          <w:rFonts w:ascii="Times New Roman" w:eastAsia="Times New Roman" w:hAnsi="Times New Roman"/>
          <w:bCs/>
          <w:spacing w:val="-1"/>
        </w:rPr>
      </w:pPr>
      <w:r>
        <w:rPr>
          <w:rFonts w:ascii="Times New Roman" w:eastAsia="Times New Roman" w:hAnsi="Times New Roman"/>
          <w:bCs/>
          <w:spacing w:val="-1"/>
        </w:rPr>
        <w:t>Costs incurred by individuals in setting up and contributing towards private pension schemes;</w:t>
      </w:r>
    </w:p>
    <w:p w14:paraId="43464948" w14:textId="77777777" w:rsidR="00B0262A" w:rsidRPr="00CC2A6D" w:rsidRDefault="00B0262A" w:rsidP="00B0262A">
      <w:pPr>
        <w:pStyle w:val="ListParagraph"/>
        <w:ind w:left="1439" w:right="116"/>
        <w:jc w:val="both"/>
        <w:rPr>
          <w:rFonts w:ascii="Times New Roman" w:eastAsia="Times New Roman" w:hAnsi="Times New Roman"/>
          <w:bCs/>
          <w:spacing w:val="-1"/>
        </w:rPr>
      </w:pPr>
    </w:p>
    <w:p w14:paraId="7A762A6A" w14:textId="42C6129E" w:rsidR="00B0262A" w:rsidRDefault="00B0262A" w:rsidP="007351B7">
      <w:pPr>
        <w:pStyle w:val="ListParagraph"/>
        <w:numPr>
          <w:ilvl w:val="0"/>
          <w:numId w:val="14"/>
        </w:numPr>
        <w:ind w:right="116"/>
        <w:jc w:val="both"/>
        <w:rPr>
          <w:rFonts w:ascii="Times New Roman" w:eastAsia="Times New Roman" w:hAnsi="Times New Roman"/>
          <w:bCs/>
          <w:spacing w:val="-1"/>
        </w:rPr>
      </w:pPr>
      <w:r w:rsidRPr="00CC2A6D">
        <w:rPr>
          <w:rFonts w:ascii="Times New Roman" w:eastAsia="Times New Roman" w:hAnsi="Times New Roman"/>
          <w:bCs/>
          <w:spacing w:val="-1"/>
        </w:rPr>
        <w:t xml:space="preserve">costs incurred in breach of this </w:t>
      </w:r>
      <w:r w:rsidR="00EA23BF">
        <w:rPr>
          <w:rFonts w:ascii="Times New Roman" w:eastAsia="Times New Roman" w:hAnsi="Times New Roman"/>
          <w:bCs/>
          <w:spacing w:val="-1"/>
        </w:rPr>
        <w:t xml:space="preserve">Funding </w:t>
      </w:r>
      <w:r w:rsidRPr="00CC2A6D">
        <w:rPr>
          <w:rFonts w:ascii="Times New Roman" w:eastAsia="Times New Roman" w:hAnsi="Times New Roman"/>
          <w:bCs/>
          <w:spacing w:val="-1"/>
        </w:rPr>
        <w:t>Agreement (whether or not the Funder has taken any action in relation to such breach)</w:t>
      </w:r>
    </w:p>
    <w:p w14:paraId="5208E224" w14:textId="77777777" w:rsidR="002119D8" w:rsidRPr="002119D8" w:rsidRDefault="002119D8" w:rsidP="002119D8">
      <w:pPr>
        <w:pStyle w:val="ListParagraph"/>
        <w:rPr>
          <w:rFonts w:ascii="Times New Roman" w:eastAsia="Times New Roman" w:hAnsi="Times New Roman"/>
          <w:bCs/>
          <w:spacing w:val="-1"/>
        </w:rPr>
      </w:pPr>
    </w:p>
    <w:p w14:paraId="7959DC15" w14:textId="46FFAB70" w:rsidR="006E7F83" w:rsidRPr="006E7F83" w:rsidRDefault="006E7F83" w:rsidP="006E7F83">
      <w:pPr>
        <w:ind w:left="839" w:right="116"/>
        <w:jc w:val="both"/>
        <w:rPr>
          <w:rFonts w:ascii="Times New Roman" w:eastAsia="Times New Roman" w:hAnsi="Times New Roman"/>
          <w:bCs/>
          <w:spacing w:val="-1"/>
        </w:rPr>
      </w:pPr>
      <w:r>
        <w:rPr>
          <w:rFonts w:ascii="Times New Roman" w:eastAsia="Times New Roman" w:hAnsi="Times New Roman"/>
          <w:bCs/>
          <w:spacing w:val="-1"/>
        </w:rPr>
        <w:t>unless such costs have been approved by the Funder through the Assurance Process</w:t>
      </w:r>
      <w:r w:rsidR="00D22966">
        <w:rPr>
          <w:rFonts w:ascii="Times New Roman" w:eastAsia="Times New Roman" w:hAnsi="Times New Roman"/>
          <w:bCs/>
          <w:spacing w:val="-1"/>
        </w:rPr>
        <w:t>.</w:t>
      </w:r>
    </w:p>
    <w:p w14:paraId="075D144F" w14:textId="77777777" w:rsidR="00103407" w:rsidRPr="0078602F" w:rsidRDefault="00103407" w:rsidP="00103407">
      <w:pPr>
        <w:pStyle w:val="BodyText"/>
        <w:ind w:left="839" w:right="118" w:firstLine="0"/>
        <w:jc w:val="both"/>
      </w:pPr>
    </w:p>
    <w:p w14:paraId="18E0C5C9" w14:textId="77777777" w:rsidR="00C1554E" w:rsidRPr="00C445E9" w:rsidRDefault="00272D84" w:rsidP="00103407">
      <w:pPr>
        <w:pStyle w:val="BodyText"/>
        <w:ind w:left="839" w:right="118" w:firstLine="0"/>
        <w:jc w:val="both"/>
        <w:rPr>
          <w:spacing w:val="-1"/>
        </w:rPr>
      </w:pPr>
      <w:r>
        <w:rPr>
          <w:b/>
          <w:spacing w:val="-1"/>
        </w:rPr>
        <w:t>Intellectual</w:t>
      </w:r>
      <w:r>
        <w:rPr>
          <w:b/>
          <w:spacing w:val="54"/>
        </w:rPr>
        <w:t xml:space="preserve"> </w:t>
      </w:r>
      <w:r>
        <w:rPr>
          <w:b/>
          <w:spacing w:val="-1"/>
        </w:rPr>
        <w:t>Property</w:t>
      </w:r>
      <w:r>
        <w:rPr>
          <w:b/>
        </w:rPr>
        <w:t xml:space="preserve"> </w:t>
      </w:r>
      <w:r>
        <w:rPr>
          <w:b/>
          <w:spacing w:val="-1"/>
        </w:rPr>
        <w:t>Rights:</w:t>
      </w:r>
      <w:r>
        <w:rPr>
          <w:b/>
          <w:spacing w:val="1"/>
        </w:rPr>
        <w:t xml:space="preserve"> </w:t>
      </w:r>
      <w:r>
        <w:t>means any or all of</w:t>
      </w:r>
      <w:r w:rsidR="00BB1E98" w:rsidRPr="00C445E9">
        <w:t xml:space="preserve"> the following: patents, trade marks, service marks, drawings, designs, registered designs, utility models, design right, copyright (including copyright in computer software), database right, inventions, trade secrets and other confidential infor</w:t>
      </w:r>
      <w:r w:rsidR="00414E56">
        <w:t>mation, technical information, Know-H</w:t>
      </w:r>
      <w:r w:rsidR="00BB1E98" w:rsidRPr="00C445E9">
        <w:t>ow, business or trade names, rights to prevent passing off, and all other intellectual property rights and rights of a similar or corresponding nature in any part of the world, whether registered or not or capable of registration or not and including all applications</w:t>
      </w:r>
      <w:r w:rsidR="00414E56">
        <w:t>, renewals and extensions</w:t>
      </w:r>
      <w:r w:rsidR="00BB1E98" w:rsidRPr="00C445E9">
        <w:t xml:space="preserve"> and the right to apply for any of the foregoing rights;</w:t>
      </w:r>
    </w:p>
    <w:p w14:paraId="02107482" w14:textId="77777777" w:rsidR="00103407" w:rsidRPr="00C445E9" w:rsidRDefault="00103407" w:rsidP="00103407">
      <w:pPr>
        <w:pStyle w:val="BodyText"/>
        <w:ind w:left="839" w:right="118" w:firstLine="0"/>
        <w:jc w:val="both"/>
      </w:pPr>
    </w:p>
    <w:p w14:paraId="4C525373" w14:textId="77777777" w:rsidR="00C1554E" w:rsidRDefault="00112D90" w:rsidP="00103407">
      <w:pPr>
        <w:pStyle w:val="BodyText"/>
        <w:ind w:left="839" w:right="117" w:firstLine="0"/>
        <w:jc w:val="both"/>
        <w:rPr>
          <w:spacing w:val="-1"/>
        </w:rPr>
      </w:pPr>
      <w:r w:rsidRPr="00C445E9">
        <w:rPr>
          <w:b/>
          <w:spacing w:val="-1"/>
        </w:rPr>
        <w:t>Know-How:</w:t>
      </w:r>
      <w:r w:rsidRPr="00C445E9">
        <w:rPr>
          <w:b/>
          <w:spacing w:val="-9"/>
        </w:rPr>
        <w:t xml:space="preserve"> </w:t>
      </w:r>
      <w:r w:rsidRPr="00C445E9">
        <w:rPr>
          <w:spacing w:val="-1"/>
        </w:rPr>
        <w:t>information,</w:t>
      </w:r>
      <w:r w:rsidRPr="00C445E9">
        <w:rPr>
          <w:spacing w:val="-10"/>
        </w:rPr>
        <w:t xml:space="preserve"> </w:t>
      </w:r>
      <w:r w:rsidRPr="00C445E9">
        <w:rPr>
          <w:spacing w:val="-1"/>
        </w:rPr>
        <w:t>data,</w:t>
      </w:r>
      <w:r w:rsidRPr="00C445E9">
        <w:rPr>
          <w:spacing w:val="-10"/>
        </w:rPr>
        <w:t xml:space="preserve"> </w:t>
      </w:r>
      <w:r w:rsidRPr="00C445E9">
        <w:rPr>
          <w:spacing w:val="-2"/>
        </w:rPr>
        <w:t>know-how</w:t>
      </w:r>
      <w:r w:rsidRPr="00C445E9">
        <w:rPr>
          <w:spacing w:val="-11"/>
        </w:rPr>
        <w:t xml:space="preserve"> </w:t>
      </w:r>
      <w:r w:rsidRPr="00C445E9">
        <w:t>or</w:t>
      </w:r>
      <w:r w:rsidRPr="00C445E9">
        <w:rPr>
          <w:spacing w:val="-9"/>
        </w:rPr>
        <w:t xml:space="preserve"> </w:t>
      </w:r>
      <w:r w:rsidRPr="00C445E9">
        <w:rPr>
          <w:spacing w:val="-1"/>
        </w:rPr>
        <w:t>experience</w:t>
      </w:r>
      <w:r w:rsidRPr="00C445E9">
        <w:rPr>
          <w:spacing w:val="-10"/>
        </w:rPr>
        <w:t xml:space="preserve"> </w:t>
      </w:r>
      <w:r w:rsidRPr="00C445E9">
        <w:rPr>
          <w:spacing w:val="-1"/>
        </w:rPr>
        <w:t>whether</w:t>
      </w:r>
      <w:r w:rsidRPr="00C445E9">
        <w:rPr>
          <w:spacing w:val="-11"/>
        </w:rPr>
        <w:t xml:space="preserve"> </w:t>
      </w:r>
      <w:r w:rsidRPr="00C445E9">
        <w:rPr>
          <w:spacing w:val="-1"/>
        </w:rPr>
        <w:t>patentable</w:t>
      </w:r>
      <w:r w:rsidRPr="00C445E9">
        <w:rPr>
          <w:spacing w:val="-10"/>
        </w:rPr>
        <w:t xml:space="preserve"> </w:t>
      </w:r>
      <w:r w:rsidRPr="00C445E9">
        <w:rPr>
          <w:spacing w:val="-2"/>
        </w:rPr>
        <w:t>or</w:t>
      </w:r>
      <w:r w:rsidRPr="00C445E9">
        <w:rPr>
          <w:spacing w:val="-9"/>
        </w:rPr>
        <w:t xml:space="preserve"> </w:t>
      </w:r>
      <w:r w:rsidRPr="00C445E9">
        <w:rPr>
          <w:spacing w:val="-1"/>
        </w:rPr>
        <w:t>not</w:t>
      </w:r>
      <w:r w:rsidRPr="00C445E9">
        <w:rPr>
          <w:spacing w:val="-11"/>
        </w:rPr>
        <w:t xml:space="preserve"> </w:t>
      </w:r>
      <w:r w:rsidRPr="00C445E9">
        <w:t>and</w:t>
      </w:r>
      <w:r w:rsidRPr="00C445E9">
        <w:rPr>
          <w:spacing w:val="57"/>
        </w:rPr>
        <w:t xml:space="preserve"> </w:t>
      </w:r>
      <w:r w:rsidRPr="00C445E9">
        <w:rPr>
          <w:spacing w:val="-1"/>
        </w:rPr>
        <w:t>including</w:t>
      </w:r>
      <w:r w:rsidRPr="00C445E9">
        <w:rPr>
          <w:spacing w:val="38"/>
        </w:rPr>
        <w:t xml:space="preserve"> </w:t>
      </w:r>
      <w:r w:rsidRPr="00C445E9">
        <w:t>but</w:t>
      </w:r>
      <w:r w:rsidRPr="00C445E9">
        <w:rPr>
          <w:spacing w:val="42"/>
        </w:rPr>
        <w:t xml:space="preserve"> </w:t>
      </w:r>
      <w:r w:rsidRPr="00C445E9">
        <w:rPr>
          <w:spacing w:val="-1"/>
        </w:rPr>
        <w:t>not</w:t>
      </w:r>
      <w:r w:rsidRPr="00C445E9">
        <w:rPr>
          <w:spacing w:val="39"/>
        </w:rPr>
        <w:t xml:space="preserve"> </w:t>
      </w:r>
      <w:r w:rsidRPr="00C445E9">
        <w:t>limited</w:t>
      </w:r>
      <w:r w:rsidRPr="00C445E9">
        <w:rPr>
          <w:spacing w:val="36"/>
        </w:rPr>
        <w:t xml:space="preserve"> </w:t>
      </w:r>
      <w:r w:rsidRPr="00C445E9">
        <w:t>to</w:t>
      </w:r>
      <w:r w:rsidRPr="00C445E9">
        <w:rPr>
          <w:spacing w:val="41"/>
        </w:rPr>
        <w:t xml:space="preserve"> </w:t>
      </w:r>
      <w:r w:rsidRPr="00C445E9">
        <w:t>any</w:t>
      </w:r>
      <w:r w:rsidRPr="00C445E9">
        <w:rPr>
          <w:spacing w:val="38"/>
        </w:rPr>
        <w:t xml:space="preserve"> </w:t>
      </w:r>
      <w:r w:rsidRPr="00C445E9">
        <w:rPr>
          <w:spacing w:val="-1"/>
        </w:rPr>
        <w:t>technical</w:t>
      </w:r>
      <w:r w:rsidRPr="00C445E9">
        <w:rPr>
          <w:spacing w:val="42"/>
        </w:rPr>
        <w:t xml:space="preserve"> </w:t>
      </w:r>
      <w:r w:rsidRPr="00C445E9">
        <w:rPr>
          <w:spacing w:val="-1"/>
        </w:rPr>
        <w:t>and</w:t>
      </w:r>
      <w:r w:rsidRPr="00C445E9">
        <w:rPr>
          <w:spacing w:val="41"/>
        </w:rPr>
        <w:t xml:space="preserve"> </w:t>
      </w:r>
      <w:r w:rsidRPr="00C445E9">
        <w:rPr>
          <w:spacing w:val="-1"/>
        </w:rPr>
        <w:t>commercial</w:t>
      </w:r>
      <w:r w:rsidRPr="00C445E9">
        <w:rPr>
          <w:spacing w:val="39"/>
        </w:rPr>
        <w:t xml:space="preserve"> </w:t>
      </w:r>
      <w:r w:rsidRPr="00C445E9">
        <w:rPr>
          <w:spacing w:val="-1"/>
        </w:rPr>
        <w:t>information</w:t>
      </w:r>
      <w:r w:rsidRPr="00C445E9">
        <w:rPr>
          <w:spacing w:val="41"/>
        </w:rPr>
        <w:t xml:space="preserve"> </w:t>
      </w:r>
      <w:r w:rsidRPr="00C445E9">
        <w:rPr>
          <w:spacing w:val="-1"/>
        </w:rPr>
        <w:t>relating</w:t>
      </w:r>
      <w:r w:rsidRPr="00C445E9">
        <w:rPr>
          <w:spacing w:val="38"/>
        </w:rPr>
        <w:t xml:space="preserve"> </w:t>
      </w:r>
      <w:r w:rsidRPr="00C445E9">
        <w:rPr>
          <w:spacing w:val="1"/>
        </w:rPr>
        <w:t>to</w:t>
      </w:r>
      <w:r w:rsidRPr="00C445E9">
        <w:rPr>
          <w:spacing w:val="34"/>
        </w:rPr>
        <w:t xml:space="preserve"> </w:t>
      </w:r>
      <w:r w:rsidRPr="00C445E9">
        <w:rPr>
          <w:spacing w:val="-1"/>
        </w:rPr>
        <w:t>research,</w:t>
      </w:r>
      <w:r w:rsidRPr="00C445E9">
        <w:t xml:space="preserve"> </w:t>
      </w:r>
      <w:r w:rsidRPr="00C445E9">
        <w:rPr>
          <w:spacing w:val="-1"/>
        </w:rPr>
        <w:t>design,</w:t>
      </w:r>
      <w:r w:rsidRPr="00C445E9">
        <w:t xml:space="preserve"> </w:t>
      </w:r>
      <w:r w:rsidRPr="00C445E9">
        <w:rPr>
          <w:spacing w:val="-1"/>
        </w:rPr>
        <w:t>development,</w:t>
      </w:r>
      <w:r w:rsidRPr="00C445E9">
        <w:t xml:space="preserve"> </w:t>
      </w:r>
      <w:r w:rsidRPr="00C445E9">
        <w:rPr>
          <w:spacing w:val="-1"/>
        </w:rPr>
        <w:t>manufacture,</w:t>
      </w:r>
      <w:r w:rsidRPr="00C445E9">
        <w:t xml:space="preserve"> </w:t>
      </w:r>
      <w:r w:rsidRPr="00C445E9">
        <w:rPr>
          <w:spacing w:val="-1"/>
        </w:rPr>
        <w:t>use</w:t>
      </w:r>
      <w:r w:rsidRPr="00C445E9">
        <w:t xml:space="preserve"> </w:t>
      </w:r>
      <w:r w:rsidRPr="00C445E9">
        <w:rPr>
          <w:spacing w:val="-2"/>
        </w:rPr>
        <w:t>or</w:t>
      </w:r>
      <w:r w:rsidRPr="00C445E9">
        <w:rPr>
          <w:spacing w:val="1"/>
        </w:rPr>
        <w:t xml:space="preserve"> </w:t>
      </w:r>
      <w:r w:rsidRPr="00C445E9">
        <w:rPr>
          <w:spacing w:val="-1"/>
        </w:rPr>
        <w:t>sale.</w:t>
      </w:r>
    </w:p>
    <w:p w14:paraId="141F8FF4" w14:textId="77777777" w:rsidR="00756C0F" w:rsidRDefault="00756C0F" w:rsidP="00103407">
      <w:pPr>
        <w:pStyle w:val="BodyText"/>
        <w:ind w:left="839" w:right="117" w:firstLine="0"/>
        <w:jc w:val="both"/>
        <w:rPr>
          <w:spacing w:val="-1"/>
        </w:rPr>
      </w:pPr>
    </w:p>
    <w:p w14:paraId="0C864294" w14:textId="1F7DA683" w:rsidR="00756C0F" w:rsidRDefault="00756C0F" w:rsidP="00103407">
      <w:pPr>
        <w:pStyle w:val="BodyText"/>
        <w:ind w:left="839" w:right="117" w:firstLine="0"/>
        <w:jc w:val="both"/>
      </w:pPr>
      <w:r>
        <w:rPr>
          <w:b/>
          <w:bCs/>
          <w:spacing w:val="-1"/>
        </w:rPr>
        <w:t xml:space="preserve">Lead Authority </w:t>
      </w:r>
      <w:r>
        <w:rPr>
          <w:spacing w:val="-1"/>
        </w:rPr>
        <w:t xml:space="preserve">means West Yorkshire Combined Authority as defined by </w:t>
      </w:r>
      <w:r>
        <w:t xml:space="preserve">Government to manage the UKSPF </w:t>
      </w:r>
      <w:r w:rsidRPr="00DD6DFC">
        <w:t>in</w:t>
      </w:r>
      <w:r w:rsidRPr="00DD6DFC">
        <w:rPr>
          <w:spacing w:val="-15"/>
        </w:rPr>
        <w:t xml:space="preserve"> </w:t>
      </w:r>
      <w:r w:rsidRPr="00DD6DFC">
        <w:t>West</w:t>
      </w:r>
      <w:r w:rsidRPr="00DD6DFC">
        <w:rPr>
          <w:spacing w:val="-14"/>
        </w:rPr>
        <w:t xml:space="preserve"> </w:t>
      </w:r>
      <w:r w:rsidRPr="00DD6DFC">
        <w:t>Yorkshire</w:t>
      </w:r>
      <w:r>
        <w:t>.</w:t>
      </w:r>
    </w:p>
    <w:p w14:paraId="07F4EE6C" w14:textId="77777777" w:rsidR="0094476A" w:rsidRPr="00756C0F" w:rsidRDefault="0094476A" w:rsidP="005827FD">
      <w:pPr>
        <w:pStyle w:val="BodyText"/>
        <w:ind w:right="117"/>
        <w:jc w:val="both"/>
      </w:pPr>
    </w:p>
    <w:p w14:paraId="7D9C45CB" w14:textId="64DBD9E6" w:rsidR="00E74B78" w:rsidRDefault="00E74B78" w:rsidP="00E74B78">
      <w:pPr>
        <w:pStyle w:val="BodyText"/>
        <w:ind w:left="839" w:right="117" w:firstLine="0"/>
        <w:jc w:val="both"/>
      </w:pPr>
      <w:r>
        <w:rPr>
          <w:b/>
        </w:rPr>
        <w:t xml:space="preserve">Liaison Delivery </w:t>
      </w:r>
      <w:r w:rsidRPr="006D7A82">
        <w:rPr>
          <w:b/>
        </w:rPr>
        <w:t xml:space="preserve">Manager </w:t>
      </w:r>
      <w:r w:rsidRPr="006D7A82">
        <w:t xml:space="preserve">means the individual who has been nominated by the </w:t>
      </w:r>
      <w:r w:rsidR="00E51A97">
        <w:t>Funder</w:t>
      </w:r>
      <w:r w:rsidRPr="006D7A82">
        <w:t xml:space="preserve"> to be the single point of contact </w:t>
      </w:r>
      <w:r>
        <w:t xml:space="preserve">to support the </w:t>
      </w:r>
      <w:r w:rsidR="002B4E67">
        <w:t>Recipient</w:t>
      </w:r>
      <w:r w:rsidR="002B4E67" w:rsidRPr="006D7A82">
        <w:t xml:space="preserve"> </w:t>
      </w:r>
      <w:r>
        <w:t xml:space="preserve">to achieve the strategic and policy outcomes </w:t>
      </w:r>
      <w:r w:rsidRPr="006D7A82">
        <w:t>in relation to the Grant</w:t>
      </w:r>
      <w:r w:rsidR="00FC2716">
        <w:t>.</w:t>
      </w:r>
    </w:p>
    <w:p w14:paraId="1B599035" w14:textId="77777777" w:rsidR="00FC2716" w:rsidRDefault="00FC2716" w:rsidP="00E74B78">
      <w:pPr>
        <w:pStyle w:val="BodyText"/>
        <w:ind w:left="839" w:right="117" w:firstLine="0"/>
        <w:jc w:val="both"/>
        <w:rPr>
          <w:spacing w:val="-1"/>
        </w:rPr>
      </w:pPr>
    </w:p>
    <w:p w14:paraId="2074D145" w14:textId="1233FD2A" w:rsidR="00FC2716" w:rsidRDefault="00FC2716" w:rsidP="00E74B78">
      <w:pPr>
        <w:pStyle w:val="BodyText"/>
        <w:ind w:left="839" w:right="117" w:firstLine="0"/>
        <w:jc w:val="both"/>
        <w:rPr>
          <w:spacing w:val="-1"/>
        </w:rPr>
      </w:pPr>
      <w:r w:rsidRPr="00D40383">
        <w:rPr>
          <w:b/>
          <w:bCs/>
          <w:spacing w:val="-1"/>
        </w:rPr>
        <w:t>Local Investment Plan</w:t>
      </w:r>
      <w:r w:rsidR="005F5688">
        <w:rPr>
          <w:spacing w:val="-1"/>
        </w:rPr>
        <w:t xml:space="preserve"> </w:t>
      </w:r>
      <w:r w:rsidR="005F5688">
        <w:rPr>
          <w:b/>
          <w:bCs/>
          <w:spacing w:val="-1"/>
        </w:rPr>
        <w:t>(West Yorkshire)</w:t>
      </w:r>
      <w:r>
        <w:rPr>
          <w:spacing w:val="-1"/>
        </w:rPr>
        <w:t xml:space="preserve"> </w:t>
      </w:r>
      <w:hyperlink r:id="rId26" w:history="1">
        <w:r w:rsidR="00FC11B5">
          <w:rPr>
            <w:rStyle w:val="Hyperlink"/>
          </w:rPr>
          <w:t>UK Shared Prosperity Fund - West Yorkshire Combined Authority (westyorks-ca.gov.uk)</w:t>
        </w:r>
      </w:hyperlink>
      <w:r w:rsidR="00FC11B5">
        <w:t xml:space="preserve"> </w:t>
      </w:r>
      <w:r>
        <w:rPr>
          <w:spacing w:val="-1"/>
        </w:rPr>
        <w:t>mean</w:t>
      </w:r>
      <w:r w:rsidR="00A5100C">
        <w:rPr>
          <w:spacing w:val="-1"/>
        </w:rPr>
        <w:t>s the</w:t>
      </w:r>
      <w:r w:rsidR="003C0DAE">
        <w:rPr>
          <w:spacing w:val="-1"/>
        </w:rPr>
        <w:t xml:space="preserve"> main plan </w:t>
      </w:r>
      <w:r w:rsidR="005F5688">
        <w:rPr>
          <w:spacing w:val="-1"/>
        </w:rPr>
        <w:t xml:space="preserve">submitted to and approved by Government </w:t>
      </w:r>
      <w:r w:rsidR="003C0DAE">
        <w:rPr>
          <w:spacing w:val="-1"/>
        </w:rPr>
        <w:t>which sets out the aims and objectives, including deliverables and budgets for the use of the Core UKSPF funding in West Yorkshire</w:t>
      </w:r>
      <w:r w:rsidR="005F5688">
        <w:rPr>
          <w:spacing w:val="-1"/>
        </w:rPr>
        <w:t>.</w:t>
      </w:r>
    </w:p>
    <w:p w14:paraId="6F2E7A66" w14:textId="6AF5C14F" w:rsidR="00E74B78" w:rsidRPr="00CD7588" w:rsidRDefault="00E74B78" w:rsidP="00E74B78">
      <w:pPr>
        <w:spacing w:before="121"/>
        <w:ind w:left="839"/>
        <w:jc w:val="both"/>
        <w:rPr>
          <w:rFonts w:ascii="Times New Roman" w:hAnsi="Times New Roman"/>
          <w:spacing w:val="-1"/>
        </w:rPr>
      </w:pPr>
      <w:r>
        <w:rPr>
          <w:rFonts w:ascii="Times New Roman"/>
          <w:b/>
          <w:spacing w:val="-1"/>
        </w:rPr>
        <w:t xml:space="preserve">Longstop Date: </w:t>
      </w:r>
      <w:r w:rsidR="00423A24" w:rsidRPr="00E051CA">
        <w:rPr>
          <w:rFonts w:ascii="Times New Roman"/>
          <w:spacing w:val="-1"/>
          <w:highlight w:val="yellow"/>
        </w:rPr>
        <w:t>XXXXXx</w:t>
      </w:r>
      <w:r w:rsidR="00CD7588">
        <w:rPr>
          <w:rFonts w:ascii="Times New Roman"/>
          <w:spacing w:val="-1"/>
        </w:rPr>
        <w:t xml:space="preserve"> </w:t>
      </w:r>
      <w:r w:rsidR="00CD7588" w:rsidRPr="00CD7588">
        <w:rPr>
          <w:rStyle w:val="cf01"/>
          <w:rFonts w:ascii="Times New Roman" w:hAnsi="Times New Roman" w:cs="Times New Roman"/>
          <w:sz w:val="22"/>
          <w:szCs w:val="22"/>
        </w:rPr>
        <w:t>or such revised date as approved by the Funder in accordance with the Assurance Process</w:t>
      </w:r>
      <w:r w:rsidR="006E2E4C" w:rsidRPr="00CD7588">
        <w:rPr>
          <w:rFonts w:ascii="Times New Roman" w:hAnsi="Times New Roman"/>
          <w:spacing w:val="-1"/>
        </w:rPr>
        <w:t>.</w:t>
      </w:r>
    </w:p>
    <w:p w14:paraId="72C08AFB" w14:textId="77777777" w:rsidR="00386F85" w:rsidRDefault="00386F85" w:rsidP="00386F85">
      <w:pPr>
        <w:pStyle w:val="BodyText"/>
        <w:ind w:left="851" w:right="259" w:firstLine="0"/>
        <w:jc w:val="both"/>
        <w:rPr>
          <w:b/>
        </w:rPr>
      </w:pPr>
    </w:p>
    <w:p w14:paraId="4FCA150F" w14:textId="175B3B6A" w:rsidR="00386F85" w:rsidRPr="0034729E" w:rsidRDefault="00386F85" w:rsidP="00386F85">
      <w:pPr>
        <w:pStyle w:val="BodyText"/>
        <w:ind w:left="851" w:right="259" w:firstLine="0"/>
        <w:jc w:val="both"/>
        <w:rPr>
          <w:b/>
        </w:rPr>
      </w:pPr>
      <w:r w:rsidRPr="006D7A82">
        <w:rPr>
          <w:b/>
        </w:rPr>
        <w:t>Match</w:t>
      </w:r>
      <w:r w:rsidRPr="006D7A82">
        <w:rPr>
          <w:b/>
          <w:spacing w:val="-4"/>
        </w:rPr>
        <w:t xml:space="preserve"> </w:t>
      </w:r>
      <w:r w:rsidRPr="006D7A82">
        <w:rPr>
          <w:b/>
        </w:rPr>
        <w:t>Funding</w:t>
      </w:r>
      <w:r w:rsidRPr="006D7A82">
        <w:rPr>
          <w:b/>
          <w:spacing w:val="-3"/>
        </w:rPr>
        <w:t xml:space="preserve"> </w:t>
      </w:r>
      <w:r w:rsidRPr="006D7A82">
        <w:t>means</w:t>
      </w:r>
      <w:r w:rsidRPr="006D7A82">
        <w:rPr>
          <w:spacing w:val="-3"/>
        </w:rPr>
        <w:t xml:space="preserve"> </w:t>
      </w:r>
      <w:r w:rsidRPr="006D7A82">
        <w:t>any</w:t>
      </w:r>
      <w:r w:rsidRPr="006D7A82">
        <w:rPr>
          <w:spacing w:val="-4"/>
        </w:rPr>
        <w:t xml:space="preserve"> </w:t>
      </w:r>
      <w:r w:rsidRPr="006D7A82">
        <w:t>contribution</w:t>
      </w:r>
      <w:r w:rsidRPr="006D7A82">
        <w:rPr>
          <w:spacing w:val="-3"/>
        </w:rPr>
        <w:t xml:space="preserve"> </w:t>
      </w:r>
      <w:r w:rsidRPr="006D7A82">
        <w:t>to</w:t>
      </w:r>
      <w:r w:rsidRPr="006D7A82">
        <w:rPr>
          <w:spacing w:val="-3"/>
        </w:rPr>
        <w:t xml:space="preserve"> </w:t>
      </w:r>
      <w:r w:rsidRPr="006D7A82">
        <w:t xml:space="preserve">the </w:t>
      </w:r>
      <w:r w:rsidRPr="006D7A82">
        <w:rPr>
          <w:spacing w:val="-4"/>
        </w:rPr>
        <w:t xml:space="preserve">Project </w:t>
      </w:r>
      <w:r w:rsidRPr="006D7A82">
        <w:t>Activities,</w:t>
      </w:r>
      <w:r w:rsidRPr="006D7A82">
        <w:rPr>
          <w:spacing w:val="-3"/>
        </w:rPr>
        <w:t xml:space="preserve"> </w:t>
      </w:r>
      <w:r w:rsidRPr="006D7A82">
        <w:t>whether</w:t>
      </w:r>
      <w:r w:rsidRPr="006D7A82">
        <w:rPr>
          <w:spacing w:val="-3"/>
        </w:rPr>
        <w:t xml:space="preserve"> </w:t>
      </w:r>
      <w:r w:rsidRPr="006D7A82">
        <w:t>identified</w:t>
      </w:r>
      <w:r>
        <w:rPr>
          <w:spacing w:val="-4"/>
        </w:rPr>
        <w:t xml:space="preserve"> </w:t>
      </w:r>
      <w:r w:rsidRPr="0034729E">
        <w:t>in</w:t>
      </w:r>
      <w:r w:rsidRPr="0034729E">
        <w:rPr>
          <w:spacing w:val="-3"/>
        </w:rPr>
        <w:t xml:space="preserve"> </w:t>
      </w:r>
      <w:r w:rsidR="00B4715D" w:rsidRPr="0034729E">
        <w:rPr>
          <w:b/>
        </w:rPr>
        <w:t>Schedule 1</w:t>
      </w:r>
      <w:r w:rsidRPr="0034729E">
        <w:rPr>
          <w:b/>
          <w:spacing w:val="-3"/>
        </w:rPr>
        <w:t xml:space="preserve"> </w:t>
      </w:r>
      <w:r w:rsidRPr="0034729E">
        <w:t>or</w:t>
      </w:r>
      <w:r w:rsidRPr="0034729E">
        <w:rPr>
          <w:spacing w:val="-4"/>
        </w:rPr>
        <w:t xml:space="preserve"> </w:t>
      </w:r>
      <w:r w:rsidRPr="0034729E">
        <w:t xml:space="preserve">not, made by the </w:t>
      </w:r>
      <w:r w:rsidR="007B4318" w:rsidRPr="0034729E">
        <w:t>Recipient</w:t>
      </w:r>
      <w:r w:rsidRPr="0034729E">
        <w:t xml:space="preserve"> to meet the balance of Eligible Expenditure not supported by the Grant or funding to meet the balance of the Eligible Expenditure not supported by the Grant</w:t>
      </w:r>
      <w:r w:rsidRPr="0034729E">
        <w:rPr>
          <w:b/>
        </w:rPr>
        <w:t>;</w:t>
      </w:r>
    </w:p>
    <w:p w14:paraId="10929A1D" w14:textId="19C28C42" w:rsidR="00970BB7" w:rsidRPr="0034729E" w:rsidRDefault="00970BB7" w:rsidP="00E74B78">
      <w:pPr>
        <w:spacing w:before="121"/>
        <w:ind w:left="839"/>
        <w:jc w:val="both"/>
        <w:rPr>
          <w:rFonts w:ascii="Times New Roman" w:hAnsi="Times New Roman"/>
          <w:lang w:val="en-GB"/>
        </w:rPr>
      </w:pPr>
      <w:r w:rsidRPr="0034729E">
        <w:rPr>
          <w:rFonts w:ascii="Times New Roman" w:hAnsi="Times New Roman"/>
          <w:b/>
          <w:lang w:val="en-GB"/>
        </w:rPr>
        <w:t>Milestone</w:t>
      </w:r>
      <w:r w:rsidRPr="0034729E">
        <w:rPr>
          <w:rFonts w:ascii="Times New Roman" w:hAnsi="Times New Roman"/>
          <w:lang w:val="en-GB"/>
        </w:rPr>
        <w:t>: each stage in the delivery of the Project agreed by the parties and set out in Schedule 1</w:t>
      </w:r>
      <w:r w:rsidR="006001AD" w:rsidRPr="0034729E">
        <w:rPr>
          <w:rFonts w:ascii="Times New Roman" w:hAnsi="Times New Roman"/>
          <w:lang w:val="en-GB"/>
        </w:rPr>
        <w:t xml:space="preserve"> (the Project)</w:t>
      </w:r>
      <w:r w:rsidRPr="0034729E">
        <w:rPr>
          <w:rFonts w:ascii="Times New Roman" w:hAnsi="Times New Roman"/>
          <w:lang w:val="en-GB"/>
        </w:rPr>
        <w:t xml:space="preserve"> </w:t>
      </w:r>
      <w:r w:rsidR="000B36D4" w:rsidRPr="0034729E">
        <w:rPr>
          <w:rFonts w:ascii="Times New Roman" w:hAnsi="Times New Roman"/>
          <w:lang w:val="en-GB"/>
        </w:rPr>
        <w:t>;</w:t>
      </w:r>
    </w:p>
    <w:p w14:paraId="632F1370" w14:textId="77777777" w:rsidR="00414E56" w:rsidRPr="0034729E" w:rsidRDefault="00414E56" w:rsidP="00970BB7">
      <w:pPr>
        <w:pStyle w:val="BodyText"/>
        <w:ind w:left="839" w:right="117" w:firstLine="0"/>
        <w:jc w:val="both"/>
        <w:rPr>
          <w:b/>
          <w:lang w:val="en-GB"/>
        </w:rPr>
      </w:pPr>
    </w:p>
    <w:p w14:paraId="2009A5C7" w14:textId="77777777" w:rsidR="00970BB7" w:rsidRDefault="00970BB7" w:rsidP="00970BB7">
      <w:pPr>
        <w:pStyle w:val="BodyText"/>
        <w:ind w:left="839" w:right="117" w:firstLine="0"/>
        <w:jc w:val="both"/>
        <w:rPr>
          <w:lang w:val="en-GB"/>
        </w:rPr>
      </w:pPr>
      <w:r w:rsidRPr="0034729E">
        <w:rPr>
          <w:b/>
          <w:lang w:val="en-GB"/>
        </w:rPr>
        <w:t>Milestone Date:</w:t>
      </w:r>
      <w:r w:rsidRPr="0034729E">
        <w:rPr>
          <w:lang w:val="en-GB"/>
        </w:rPr>
        <w:t xml:space="preserve"> the date agreed by the Funder by which the relevant Milestone must have been achieved as set out in Schedule 1</w:t>
      </w:r>
      <w:r w:rsidR="006001AD" w:rsidRPr="0034729E">
        <w:rPr>
          <w:lang w:val="en-GB"/>
        </w:rPr>
        <w:t xml:space="preserve"> (the Project)</w:t>
      </w:r>
      <w:r w:rsidR="000423EB" w:rsidRPr="0034729E">
        <w:rPr>
          <w:rFonts w:eastAsia="Calibri" w:hAnsi="Calibri"/>
          <w:spacing w:val="-1"/>
        </w:rPr>
        <w:t xml:space="preserve"> </w:t>
      </w:r>
      <w:r w:rsidR="000423EB" w:rsidRPr="0034729E">
        <w:t xml:space="preserve">or such revised date as </w:t>
      </w:r>
      <w:r w:rsidR="004A6358" w:rsidRPr="0034729E">
        <w:t xml:space="preserve">approved by the Funder in </w:t>
      </w:r>
      <w:r w:rsidR="000423EB" w:rsidRPr="0034729E">
        <w:t>accordance with the Assurance Process</w:t>
      </w:r>
      <w:r w:rsidRPr="0034729E">
        <w:rPr>
          <w:lang w:val="en-GB"/>
        </w:rPr>
        <w:t>.</w:t>
      </w:r>
      <w:r>
        <w:rPr>
          <w:lang w:val="en-GB"/>
        </w:rPr>
        <w:t xml:space="preserve"> </w:t>
      </w:r>
    </w:p>
    <w:p w14:paraId="6689F2B6" w14:textId="77777777" w:rsidR="00103407" w:rsidRPr="00C445E9" w:rsidRDefault="00103407" w:rsidP="00103407">
      <w:pPr>
        <w:pStyle w:val="BodyText"/>
        <w:ind w:left="839" w:right="117" w:firstLine="0"/>
        <w:jc w:val="both"/>
        <w:rPr>
          <w:spacing w:val="-1"/>
        </w:rPr>
      </w:pPr>
    </w:p>
    <w:p w14:paraId="553120BC" w14:textId="77777777" w:rsidR="00C1554E" w:rsidRPr="00C445E9" w:rsidRDefault="00112D90" w:rsidP="00103407">
      <w:pPr>
        <w:ind w:left="839"/>
        <w:jc w:val="both"/>
        <w:rPr>
          <w:rFonts w:ascii="Times New Roman" w:hAnsi="Times New Roman"/>
          <w:spacing w:val="-1"/>
        </w:rPr>
      </w:pPr>
      <w:r w:rsidRPr="00C445E9">
        <w:rPr>
          <w:rFonts w:ascii="Times New Roman" w:hAnsi="Times New Roman"/>
          <w:b/>
          <w:spacing w:val="-1"/>
        </w:rPr>
        <w:t xml:space="preserve">Prohibited </w:t>
      </w:r>
      <w:r w:rsidRPr="00C445E9">
        <w:rPr>
          <w:rFonts w:ascii="Times New Roman" w:hAnsi="Times New Roman"/>
          <w:b/>
          <w:spacing w:val="-2"/>
        </w:rPr>
        <w:t>Act:</w:t>
      </w:r>
      <w:r w:rsidRPr="00C445E9">
        <w:rPr>
          <w:rFonts w:ascii="Times New Roman" w:hAnsi="Times New Roman"/>
          <w:b/>
          <w:spacing w:val="1"/>
        </w:rPr>
        <w:t xml:space="preserve"> </w:t>
      </w:r>
      <w:r w:rsidRPr="00C445E9">
        <w:rPr>
          <w:rFonts w:ascii="Times New Roman" w:hAnsi="Times New Roman"/>
          <w:spacing w:val="-1"/>
        </w:rPr>
        <w:t>means:</w:t>
      </w:r>
    </w:p>
    <w:p w14:paraId="58C1A65C" w14:textId="77777777" w:rsidR="00103407" w:rsidRPr="00C445E9" w:rsidRDefault="00103407" w:rsidP="00103407">
      <w:pPr>
        <w:ind w:left="839"/>
        <w:jc w:val="both"/>
        <w:rPr>
          <w:rFonts w:ascii="Times New Roman" w:eastAsia="Times New Roman" w:hAnsi="Times New Roman"/>
        </w:rPr>
      </w:pPr>
    </w:p>
    <w:p w14:paraId="1817FE00" w14:textId="2542E72E" w:rsidR="00C1554E" w:rsidRPr="00C445E9" w:rsidRDefault="00112D90" w:rsidP="007351B7">
      <w:pPr>
        <w:pStyle w:val="BodyText"/>
        <w:numPr>
          <w:ilvl w:val="1"/>
          <w:numId w:val="6"/>
        </w:numPr>
        <w:tabs>
          <w:tab w:val="left" w:pos="1680"/>
        </w:tabs>
        <w:ind w:right="121" w:hanging="829"/>
        <w:jc w:val="both"/>
      </w:pPr>
      <w:bookmarkStart w:id="16" w:name="(a)_offering,_giving_or_agreeing_to_give"/>
      <w:bookmarkEnd w:id="16"/>
      <w:r w:rsidRPr="00C445E9">
        <w:rPr>
          <w:spacing w:val="-1"/>
        </w:rPr>
        <w:t>offering,</w:t>
      </w:r>
      <w:r w:rsidRPr="00C445E9">
        <w:rPr>
          <w:spacing w:val="36"/>
        </w:rPr>
        <w:t xml:space="preserve"> </w:t>
      </w:r>
      <w:r w:rsidRPr="00C445E9">
        <w:rPr>
          <w:spacing w:val="-1"/>
        </w:rPr>
        <w:t>giving</w:t>
      </w:r>
      <w:r w:rsidRPr="00C445E9">
        <w:rPr>
          <w:spacing w:val="33"/>
        </w:rPr>
        <w:t xml:space="preserve"> </w:t>
      </w:r>
      <w:r w:rsidRPr="00C445E9">
        <w:t>or</w:t>
      </w:r>
      <w:r w:rsidRPr="00C445E9">
        <w:rPr>
          <w:spacing w:val="37"/>
        </w:rPr>
        <w:t xml:space="preserve"> </w:t>
      </w:r>
      <w:r w:rsidRPr="00C445E9">
        <w:rPr>
          <w:spacing w:val="-1"/>
        </w:rPr>
        <w:t>agreeing</w:t>
      </w:r>
      <w:r w:rsidRPr="00C445E9">
        <w:rPr>
          <w:spacing w:val="33"/>
        </w:rPr>
        <w:t xml:space="preserve"> </w:t>
      </w:r>
      <w:r w:rsidRPr="00C445E9">
        <w:t>to</w:t>
      </w:r>
      <w:r w:rsidRPr="00C445E9">
        <w:rPr>
          <w:spacing w:val="36"/>
        </w:rPr>
        <w:t xml:space="preserve"> </w:t>
      </w:r>
      <w:r w:rsidRPr="00C445E9">
        <w:rPr>
          <w:spacing w:val="-2"/>
        </w:rPr>
        <w:t>give</w:t>
      </w:r>
      <w:r w:rsidRPr="00C445E9">
        <w:rPr>
          <w:spacing w:val="36"/>
        </w:rPr>
        <w:t xml:space="preserve"> </w:t>
      </w:r>
      <w:r w:rsidRPr="00C445E9">
        <w:t>the</w:t>
      </w:r>
      <w:r w:rsidRPr="00C445E9">
        <w:rPr>
          <w:spacing w:val="36"/>
        </w:rPr>
        <w:t xml:space="preserve"> </w:t>
      </w:r>
      <w:r w:rsidRPr="00C445E9">
        <w:rPr>
          <w:spacing w:val="-1"/>
        </w:rPr>
        <w:t>Funder</w:t>
      </w:r>
      <w:r w:rsidRPr="00C445E9">
        <w:rPr>
          <w:spacing w:val="37"/>
        </w:rPr>
        <w:t xml:space="preserve"> </w:t>
      </w:r>
      <w:r w:rsidRPr="00C445E9">
        <w:t>or</w:t>
      </w:r>
      <w:r w:rsidRPr="00C445E9">
        <w:rPr>
          <w:spacing w:val="34"/>
        </w:rPr>
        <w:t xml:space="preserve"> </w:t>
      </w:r>
      <w:r w:rsidR="00CD7588">
        <w:rPr>
          <w:spacing w:val="-1"/>
        </w:rPr>
        <w:t>T</w:t>
      </w:r>
      <w:r w:rsidRPr="00C445E9">
        <w:rPr>
          <w:spacing w:val="-1"/>
        </w:rPr>
        <w:t>hird</w:t>
      </w:r>
      <w:r w:rsidRPr="00C445E9">
        <w:rPr>
          <w:spacing w:val="36"/>
        </w:rPr>
        <w:t xml:space="preserve"> </w:t>
      </w:r>
      <w:r w:rsidR="00CD7588">
        <w:rPr>
          <w:spacing w:val="36"/>
        </w:rPr>
        <w:t>P</w:t>
      </w:r>
      <w:r w:rsidRPr="00C445E9">
        <w:rPr>
          <w:spacing w:val="-1"/>
        </w:rPr>
        <w:t>arty</w:t>
      </w:r>
      <w:r w:rsidRPr="00C445E9">
        <w:rPr>
          <w:spacing w:val="33"/>
        </w:rPr>
        <w:t xml:space="preserve"> </w:t>
      </w:r>
      <w:r w:rsidRPr="00C445E9">
        <w:t>any</w:t>
      </w:r>
      <w:r w:rsidRPr="00C445E9">
        <w:rPr>
          <w:spacing w:val="33"/>
        </w:rPr>
        <w:t xml:space="preserve"> </w:t>
      </w:r>
      <w:r w:rsidRPr="00C445E9">
        <w:rPr>
          <w:spacing w:val="-1"/>
        </w:rPr>
        <w:t>gift</w:t>
      </w:r>
      <w:r w:rsidRPr="00C445E9">
        <w:rPr>
          <w:spacing w:val="37"/>
        </w:rPr>
        <w:t xml:space="preserve"> </w:t>
      </w:r>
      <w:r w:rsidRPr="00C445E9">
        <w:rPr>
          <w:spacing w:val="-3"/>
        </w:rPr>
        <w:t>or</w:t>
      </w:r>
      <w:r w:rsidRPr="00C445E9">
        <w:rPr>
          <w:spacing w:val="38"/>
        </w:rPr>
        <w:t xml:space="preserve"> </w:t>
      </w:r>
      <w:r w:rsidRPr="00C445E9">
        <w:rPr>
          <w:spacing w:val="-1"/>
        </w:rPr>
        <w:t>consideration</w:t>
      </w:r>
      <w:r w:rsidRPr="00C445E9">
        <w:t xml:space="preserve"> </w:t>
      </w:r>
      <w:r w:rsidRPr="00C445E9">
        <w:rPr>
          <w:spacing w:val="-2"/>
        </w:rPr>
        <w:t>of</w:t>
      </w:r>
      <w:r w:rsidRPr="00C445E9">
        <w:rPr>
          <w:spacing w:val="1"/>
        </w:rPr>
        <w:t xml:space="preserve"> </w:t>
      </w:r>
      <w:r w:rsidRPr="00C445E9">
        <w:t>any</w:t>
      </w:r>
      <w:r w:rsidRPr="00C445E9">
        <w:rPr>
          <w:spacing w:val="-3"/>
        </w:rPr>
        <w:t xml:space="preserve"> </w:t>
      </w:r>
      <w:r w:rsidRPr="00C445E9">
        <w:rPr>
          <w:spacing w:val="-1"/>
        </w:rPr>
        <w:t>kind</w:t>
      </w:r>
      <w:r w:rsidRPr="00C445E9">
        <w:t xml:space="preserve"> </w:t>
      </w:r>
      <w:r w:rsidRPr="00C445E9">
        <w:rPr>
          <w:spacing w:val="-2"/>
        </w:rPr>
        <w:t>as</w:t>
      </w:r>
      <w:r w:rsidRPr="00C445E9">
        <w:t xml:space="preserve"> an </w:t>
      </w:r>
      <w:r w:rsidRPr="00C445E9">
        <w:rPr>
          <w:spacing w:val="-1"/>
        </w:rPr>
        <w:t>inducement</w:t>
      </w:r>
      <w:r w:rsidRPr="00C445E9">
        <w:rPr>
          <w:spacing w:val="1"/>
        </w:rPr>
        <w:t xml:space="preserve"> </w:t>
      </w:r>
      <w:r w:rsidRPr="00C445E9">
        <w:t>or</w:t>
      </w:r>
      <w:r w:rsidRPr="00C445E9">
        <w:rPr>
          <w:spacing w:val="-2"/>
        </w:rPr>
        <w:t xml:space="preserve"> </w:t>
      </w:r>
      <w:r w:rsidRPr="00C445E9">
        <w:rPr>
          <w:spacing w:val="-1"/>
        </w:rPr>
        <w:t>reward</w:t>
      </w:r>
      <w:r w:rsidRPr="00C445E9">
        <w:rPr>
          <w:spacing w:val="-3"/>
        </w:rPr>
        <w:t xml:space="preserve"> </w:t>
      </w:r>
      <w:r w:rsidRPr="00C445E9">
        <w:rPr>
          <w:spacing w:val="-1"/>
        </w:rPr>
        <w:t>for:</w:t>
      </w:r>
    </w:p>
    <w:p w14:paraId="6B781306" w14:textId="77777777" w:rsidR="00103407" w:rsidRPr="00C445E9" w:rsidRDefault="00103407" w:rsidP="00103407">
      <w:pPr>
        <w:pStyle w:val="BodyText"/>
        <w:tabs>
          <w:tab w:val="left" w:pos="1680"/>
        </w:tabs>
        <w:ind w:left="1680" w:right="121" w:firstLine="0"/>
        <w:jc w:val="both"/>
      </w:pPr>
    </w:p>
    <w:p w14:paraId="787EC2E4" w14:textId="66BC0E20" w:rsidR="00C1554E" w:rsidRPr="00C445E9" w:rsidRDefault="00112D90" w:rsidP="007351B7">
      <w:pPr>
        <w:pStyle w:val="BodyText"/>
        <w:numPr>
          <w:ilvl w:val="2"/>
          <w:numId w:val="6"/>
        </w:numPr>
        <w:tabs>
          <w:tab w:val="left" w:pos="2381"/>
        </w:tabs>
        <w:ind w:right="117" w:hanging="687"/>
        <w:jc w:val="both"/>
      </w:pPr>
      <w:bookmarkStart w:id="17" w:name="(i)_doing_or_not_doing_(or_for_having_do"/>
      <w:bookmarkEnd w:id="17"/>
      <w:r w:rsidRPr="00C445E9">
        <w:t>doing</w:t>
      </w:r>
      <w:r w:rsidRPr="00C445E9">
        <w:rPr>
          <w:spacing w:val="-5"/>
        </w:rPr>
        <w:t xml:space="preserve"> </w:t>
      </w:r>
      <w:r w:rsidRPr="00C445E9">
        <w:t>or</w:t>
      </w:r>
      <w:r w:rsidRPr="00C445E9">
        <w:rPr>
          <w:spacing w:val="-2"/>
        </w:rPr>
        <w:t xml:space="preserve"> </w:t>
      </w:r>
      <w:r w:rsidRPr="00C445E9">
        <w:rPr>
          <w:spacing w:val="-1"/>
        </w:rPr>
        <w:t>not</w:t>
      </w:r>
      <w:r w:rsidRPr="00C445E9">
        <w:rPr>
          <w:spacing w:val="-4"/>
        </w:rPr>
        <w:t xml:space="preserve"> </w:t>
      </w:r>
      <w:r w:rsidRPr="00C445E9">
        <w:t>doing</w:t>
      </w:r>
      <w:r w:rsidRPr="00C445E9">
        <w:rPr>
          <w:spacing w:val="-5"/>
        </w:rPr>
        <w:t xml:space="preserve"> </w:t>
      </w:r>
      <w:r w:rsidRPr="00C445E9">
        <w:rPr>
          <w:spacing w:val="-1"/>
        </w:rPr>
        <w:t>(or</w:t>
      </w:r>
      <w:r w:rsidRPr="00C445E9">
        <w:rPr>
          <w:spacing w:val="-4"/>
        </w:rPr>
        <w:t xml:space="preserve"> </w:t>
      </w:r>
      <w:r w:rsidRPr="00C445E9">
        <w:t>for</w:t>
      </w:r>
      <w:r w:rsidRPr="00C445E9">
        <w:rPr>
          <w:spacing w:val="-4"/>
        </w:rPr>
        <w:t xml:space="preserve"> </w:t>
      </w:r>
      <w:r w:rsidRPr="00C445E9">
        <w:rPr>
          <w:spacing w:val="-1"/>
        </w:rPr>
        <w:t>having</w:t>
      </w:r>
      <w:r w:rsidRPr="00C445E9">
        <w:rPr>
          <w:spacing w:val="-5"/>
        </w:rPr>
        <w:t xml:space="preserve"> </w:t>
      </w:r>
      <w:r w:rsidRPr="00C445E9">
        <w:t>done</w:t>
      </w:r>
      <w:r w:rsidRPr="00C445E9">
        <w:rPr>
          <w:spacing w:val="-2"/>
        </w:rPr>
        <w:t xml:space="preserve"> </w:t>
      </w:r>
      <w:r w:rsidRPr="00C445E9">
        <w:t>or</w:t>
      </w:r>
      <w:r w:rsidRPr="00C445E9">
        <w:rPr>
          <w:spacing w:val="-4"/>
        </w:rPr>
        <w:t xml:space="preserve"> </w:t>
      </w:r>
      <w:r w:rsidRPr="00C445E9">
        <w:t>not</w:t>
      </w:r>
      <w:r w:rsidRPr="00C445E9">
        <w:rPr>
          <w:spacing w:val="-4"/>
        </w:rPr>
        <w:t xml:space="preserve"> </w:t>
      </w:r>
      <w:r w:rsidRPr="00C445E9">
        <w:rPr>
          <w:spacing w:val="-1"/>
        </w:rPr>
        <w:t>having</w:t>
      </w:r>
      <w:r w:rsidRPr="00C445E9">
        <w:rPr>
          <w:spacing w:val="-5"/>
        </w:rPr>
        <w:t xml:space="preserve"> </w:t>
      </w:r>
      <w:r w:rsidRPr="00C445E9">
        <w:rPr>
          <w:spacing w:val="-1"/>
        </w:rPr>
        <w:t>done)</w:t>
      </w:r>
      <w:r w:rsidRPr="00C445E9">
        <w:rPr>
          <w:spacing w:val="-4"/>
        </w:rPr>
        <w:t xml:space="preserve"> </w:t>
      </w:r>
      <w:r w:rsidRPr="00C445E9">
        <w:t>any</w:t>
      </w:r>
      <w:r w:rsidRPr="00C445E9">
        <w:rPr>
          <w:spacing w:val="-5"/>
        </w:rPr>
        <w:t xml:space="preserve"> </w:t>
      </w:r>
      <w:r w:rsidRPr="00C445E9">
        <w:t>act</w:t>
      </w:r>
      <w:r w:rsidRPr="00C445E9">
        <w:rPr>
          <w:spacing w:val="-4"/>
        </w:rPr>
        <w:t xml:space="preserve"> </w:t>
      </w:r>
      <w:r w:rsidRPr="00C445E9">
        <w:t>in</w:t>
      </w:r>
      <w:r w:rsidRPr="00C445E9">
        <w:rPr>
          <w:spacing w:val="23"/>
        </w:rPr>
        <w:t xml:space="preserve"> </w:t>
      </w:r>
      <w:r w:rsidRPr="00C445E9">
        <w:rPr>
          <w:spacing w:val="-1"/>
        </w:rPr>
        <w:t>relation</w:t>
      </w:r>
      <w:r w:rsidRPr="00C445E9">
        <w:rPr>
          <w:spacing w:val="26"/>
        </w:rPr>
        <w:t xml:space="preserve"> </w:t>
      </w:r>
      <w:r w:rsidRPr="00C445E9">
        <w:t>to</w:t>
      </w:r>
      <w:r w:rsidRPr="00C445E9">
        <w:rPr>
          <w:spacing w:val="24"/>
        </w:rPr>
        <w:t xml:space="preserve"> </w:t>
      </w:r>
      <w:r w:rsidRPr="00C445E9">
        <w:t>the</w:t>
      </w:r>
      <w:r w:rsidRPr="00C445E9">
        <w:rPr>
          <w:spacing w:val="26"/>
        </w:rPr>
        <w:t xml:space="preserve"> </w:t>
      </w:r>
      <w:r w:rsidRPr="00C445E9">
        <w:rPr>
          <w:spacing w:val="-1"/>
        </w:rPr>
        <w:t>obtaining</w:t>
      </w:r>
      <w:r w:rsidRPr="00C445E9">
        <w:rPr>
          <w:spacing w:val="24"/>
        </w:rPr>
        <w:t xml:space="preserve"> </w:t>
      </w:r>
      <w:r w:rsidRPr="00C445E9">
        <w:t>or</w:t>
      </w:r>
      <w:r w:rsidRPr="00C445E9">
        <w:rPr>
          <w:spacing w:val="25"/>
        </w:rPr>
        <w:t xml:space="preserve"> </w:t>
      </w:r>
      <w:r w:rsidRPr="00C445E9">
        <w:rPr>
          <w:spacing w:val="-1"/>
        </w:rPr>
        <w:t>performance</w:t>
      </w:r>
      <w:r w:rsidRPr="00C445E9">
        <w:rPr>
          <w:spacing w:val="27"/>
        </w:rPr>
        <w:t xml:space="preserve"> </w:t>
      </w:r>
      <w:r w:rsidRPr="00C445E9">
        <w:t>of</w:t>
      </w:r>
      <w:r w:rsidRPr="00C445E9">
        <w:rPr>
          <w:spacing w:val="27"/>
        </w:rPr>
        <w:t xml:space="preserve"> </w:t>
      </w:r>
      <w:r w:rsidRPr="00C445E9">
        <w:rPr>
          <w:spacing w:val="-1"/>
        </w:rPr>
        <w:t>this</w:t>
      </w:r>
      <w:r w:rsidRPr="00C445E9">
        <w:rPr>
          <w:spacing w:val="27"/>
        </w:rPr>
        <w:t xml:space="preserve"> </w:t>
      </w:r>
      <w:r w:rsidR="00EA23BF">
        <w:rPr>
          <w:bCs/>
          <w:spacing w:val="-1"/>
        </w:rPr>
        <w:t xml:space="preserve">Funding </w:t>
      </w:r>
      <w:r w:rsidRPr="00C445E9">
        <w:rPr>
          <w:spacing w:val="-2"/>
        </w:rPr>
        <w:t>Agreement</w:t>
      </w:r>
      <w:r w:rsidRPr="00C445E9">
        <w:rPr>
          <w:spacing w:val="27"/>
        </w:rPr>
        <w:t xml:space="preserve"> </w:t>
      </w:r>
      <w:r w:rsidRPr="00C445E9">
        <w:t>or</w:t>
      </w:r>
      <w:r w:rsidRPr="00C445E9">
        <w:rPr>
          <w:spacing w:val="27"/>
        </w:rPr>
        <w:t xml:space="preserve"> </w:t>
      </w:r>
      <w:r w:rsidRPr="00C445E9">
        <w:t>any</w:t>
      </w:r>
      <w:r w:rsidRPr="00C445E9">
        <w:rPr>
          <w:spacing w:val="55"/>
        </w:rPr>
        <w:t xml:space="preserve"> </w:t>
      </w:r>
      <w:r w:rsidRPr="00C445E9">
        <w:rPr>
          <w:spacing w:val="-1"/>
        </w:rPr>
        <w:t>other</w:t>
      </w:r>
      <w:r w:rsidRPr="00C445E9">
        <w:rPr>
          <w:spacing w:val="1"/>
        </w:rPr>
        <w:t xml:space="preserve"> </w:t>
      </w:r>
      <w:r w:rsidRPr="00C445E9">
        <w:rPr>
          <w:spacing w:val="-1"/>
        </w:rPr>
        <w:t>contract</w:t>
      </w:r>
      <w:r w:rsidRPr="00C445E9">
        <w:rPr>
          <w:spacing w:val="1"/>
        </w:rPr>
        <w:t xml:space="preserve"> </w:t>
      </w:r>
      <w:r w:rsidRPr="00C445E9">
        <w:rPr>
          <w:spacing w:val="-1"/>
        </w:rPr>
        <w:t>with</w:t>
      </w:r>
      <w:r w:rsidRPr="00C445E9">
        <w:t xml:space="preserve"> </w:t>
      </w:r>
      <w:r w:rsidRPr="00C445E9">
        <w:rPr>
          <w:spacing w:val="-1"/>
        </w:rPr>
        <w:t>the</w:t>
      </w:r>
      <w:r w:rsidRPr="00C445E9">
        <w:t xml:space="preserve"> </w:t>
      </w:r>
      <w:r w:rsidRPr="00C445E9">
        <w:rPr>
          <w:spacing w:val="-1"/>
        </w:rPr>
        <w:t>Funder;</w:t>
      </w:r>
      <w:r w:rsidRPr="00C445E9">
        <w:rPr>
          <w:spacing w:val="-2"/>
        </w:rPr>
        <w:t xml:space="preserve"> </w:t>
      </w:r>
      <w:r w:rsidRPr="00C445E9">
        <w:t>or</w:t>
      </w:r>
    </w:p>
    <w:p w14:paraId="32078C75" w14:textId="77777777" w:rsidR="00103407" w:rsidRPr="00C445E9" w:rsidRDefault="00103407" w:rsidP="00103407">
      <w:pPr>
        <w:pStyle w:val="BodyText"/>
        <w:tabs>
          <w:tab w:val="left" w:pos="2381"/>
        </w:tabs>
        <w:ind w:left="1821" w:right="117" w:firstLine="0"/>
        <w:jc w:val="both"/>
      </w:pPr>
    </w:p>
    <w:p w14:paraId="66A42012" w14:textId="36DBBDC5" w:rsidR="00C1554E" w:rsidRPr="00C445E9" w:rsidRDefault="00112D90" w:rsidP="007351B7">
      <w:pPr>
        <w:pStyle w:val="BodyText"/>
        <w:numPr>
          <w:ilvl w:val="2"/>
          <w:numId w:val="6"/>
        </w:numPr>
        <w:tabs>
          <w:tab w:val="left" w:pos="2381"/>
        </w:tabs>
        <w:ind w:right="117" w:hanging="687"/>
        <w:jc w:val="both"/>
      </w:pPr>
      <w:bookmarkStart w:id="18" w:name="(ii)_showing_or_not_showing_favour_or_di"/>
      <w:bookmarkEnd w:id="18"/>
      <w:r w:rsidRPr="00C445E9">
        <w:t>showing</w:t>
      </w:r>
      <w:r w:rsidRPr="00C445E9">
        <w:rPr>
          <w:spacing w:val="-5"/>
        </w:rPr>
        <w:t xml:space="preserve"> </w:t>
      </w:r>
      <w:r w:rsidRPr="00C445E9">
        <w:t>or</w:t>
      </w:r>
      <w:r w:rsidRPr="00C445E9">
        <w:rPr>
          <w:spacing w:val="-2"/>
        </w:rPr>
        <w:t xml:space="preserve"> </w:t>
      </w:r>
      <w:r w:rsidRPr="00C445E9">
        <w:rPr>
          <w:spacing w:val="-1"/>
        </w:rPr>
        <w:t>not</w:t>
      </w:r>
      <w:r w:rsidRPr="00C445E9">
        <w:rPr>
          <w:spacing w:val="-2"/>
        </w:rPr>
        <w:t xml:space="preserve"> </w:t>
      </w:r>
      <w:r w:rsidRPr="00C445E9">
        <w:rPr>
          <w:spacing w:val="-1"/>
        </w:rPr>
        <w:t>showing</w:t>
      </w:r>
      <w:r w:rsidRPr="00C445E9">
        <w:rPr>
          <w:spacing w:val="-5"/>
        </w:rPr>
        <w:t xml:space="preserve"> </w:t>
      </w:r>
      <w:r w:rsidRPr="00C445E9">
        <w:rPr>
          <w:spacing w:val="-1"/>
        </w:rPr>
        <w:t>favour</w:t>
      </w:r>
      <w:r w:rsidRPr="00C445E9">
        <w:rPr>
          <w:spacing w:val="-2"/>
        </w:rPr>
        <w:t xml:space="preserve"> </w:t>
      </w:r>
      <w:r w:rsidRPr="00C445E9">
        <w:t>or</w:t>
      </w:r>
      <w:r w:rsidRPr="00C445E9">
        <w:rPr>
          <w:spacing w:val="-2"/>
        </w:rPr>
        <w:t xml:space="preserve"> </w:t>
      </w:r>
      <w:r w:rsidRPr="00C445E9">
        <w:rPr>
          <w:spacing w:val="-1"/>
        </w:rPr>
        <w:t>disfavour</w:t>
      </w:r>
      <w:r w:rsidRPr="00C445E9">
        <w:rPr>
          <w:spacing w:val="-2"/>
        </w:rPr>
        <w:t xml:space="preserve"> </w:t>
      </w:r>
      <w:r w:rsidRPr="00C445E9">
        <w:rPr>
          <w:spacing w:val="-1"/>
        </w:rPr>
        <w:t>to</w:t>
      </w:r>
      <w:r w:rsidRPr="00C445E9">
        <w:rPr>
          <w:spacing w:val="-3"/>
        </w:rPr>
        <w:t xml:space="preserve"> </w:t>
      </w:r>
      <w:r w:rsidRPr="00C445E9">
        <w:t>any</w:t>
      </w:r>
      <w:r w:rsidRPr="00C445E9">
        <w:rPr>
          <w:spacing w:val="-5"/>
        </w:rPr>
        <w:t xml:space="preserve"> </w:t>
      </w:r>
      <w:r w:rsidRPr="00C445E9">
        <w:rPr>
          <w:spacing w:val="-1"/>
        </w:rPr>
        <w:t>person</w:t>
      </w:r>
      <w:r w:rsidRPr="00C445E9">
        <w:rPr>
          <w:spacing w:val="-3"/>
        </w:rPr>
        <w:t xml:space="preserve"> </w:t>
      </w:r>
      <w:r w:rsidRPr="00C445E9">
        <w:t>in</w:t>
      </w:r>
      <w:r w:rsidRPr="00C445E9">
        <w:rPr>
          <w:spacing w:val="-3"/>
        </w:rPr>
        <w:t xml:space="preserve"> </w:t>
      </w:r>
      <w:r w:rsidRPr="00C445E9">
        <w:rPr>
          <w:spacing w:val="-1"/>
        </w:rPr>
        <w:t>relation</w:t>
      </w:r>
      <w:r w:rsidRPr="00C445E9">
        <w:rPr>
          <w:spacing w:val="35"/>
        </w:rPr>
        <w:t xml:space="preserve"> </w:t>
      </w:r>
      <w:r w:rsidRPr="00C445E9">
        <w:t>to</w:t>
      </w:r>
      <w:r w:rsidRPr="00C445E9">
        <w:rPr>
          <w:spacing w:val="2"/>
        </w:rPr>
        <w:t xml:space="preserve"> </w:t>
      </w:r>
      <w:r w:rsidRPr="00C445E9">
        <w:rPr>
          <w:spacing w:val="-1"/>
        </w:rPr>
        <w:t>this</w:t>
      </w:r>
      <w:r w:rsidRPr="00C445E9">
        <w:rPr>
          <w:spacing w:val="5"/>
        </w:rPr>
        <w:t xml:space="preserve"> </w:t>
      </w:r>
      <w:r w:rsidR="00EA23BF">
        <w:rPr>
          <w:bCs/>
          <w:spacing w:val="-1"/>
        </w:rPr>
        <w:t xml:space="preserve">Funding </w:t>
      </w:r>
      <w:r w:rsidRPr="00C445E9">
        <w:rPr>
          <w:spacing w:val="-1"/>
        </w:rPr>
        <w:t>Agreement</w:t>
      </w:r>
      <w:r w:rsidRPr="00C445E9">
        <w:rPr>
          <w:spacing w:val="6"/>
        </w:rPr>
        <w:t xml:space="preserve"> </w:t>
      </w:r>
      <w:r w:rsidRPr="00C445E9">
        <w:t>or</w:t>
      </w:r>
      <w:r w:rsidRPr="00C445E9">
        <w:rPr>
          <w:spacing w:val="3"/>
        </w:rPr>
        <w:t xml:space="preserve"> </w:t>
      </w:r>
      <w:r w:rsidRPr="00C445E9">
        <w:t>any</w:t>
      </w:r>
      <w:r w:rsidRPr="00C445E9">
        <w:rPr>
          <w:spacing w:val="2"/>
        </w:rPr>
        <w:t xml:space="preserve"> </w:t>
      </w:r>
      <w:r w:rsidRPr="00C445E9">
        <w:rPr>
          <w:spacing w:val="-1"/>
        </w:rPr>
        <w:t>other</w:t>
      </w:r>
      <w:r w:rsidRPr="00C445E9">
        <w:rPr>
          <w:spacing w:val="3"/>
        </w:rPr>
        <w:t xml:space="preserve"> </w:t>
      </w:r>
      <w:r w:rsidRPr="00C445E9">
        <w:rPr>
          <w:spacing w:val="-1"/>
        </w:rPr>
        <w:t>contract</w:t>
      </w:r>
      <w:r w:rsidRPr="00C445E9">
        <w:rPr>
          <w:spacing w:val="6"/>
        </w:rPr>
        <w:t xml:space="preserve"> </w:t>
      </w:r>
      <w:r w:rsidRPr="00C445E9">
        <w:rPr>
          <w:spacing w:val="-1"/>
        </w:rPr>
        <w:t>with</w:t>
      </w:r>
      <w:r w:rsidRPr="00C445E9">
        <w:rPr>
          <w:spacing w:val="2"/>
        </w:rPr>
        <w:t xml:space="preserve"> </w:t>
      </w:r>
      <w:r w:rsidRPr="00C445E9">
        <w:rPr>
          <w:spacing w:val="-1"/>
        </w:rPr>
        <w:t>the</w:t>
      </w:r>
      <w:r w:rsidRPr="00C445E9">
        <w:rPr>
          <w:spacing w:val="5"/>
        </w:rPr>
        <w:t xml:space="preserve"> </w:t>
      </w:r>
      <w:r w:rsidRPr="00C445E9">
        <w:rPr>
          <w:spacing w:val="-2"/>
        </w:rPr>
        <w:t>Funder</w:t>
      </w:r>
      <w:r w:rsidRPr="00C445E9">
        <w:rPr>
          <w:spacing w:val="5"/>
        </w:rPr>
        <w:t xml:space="preserve"> </w:t>
      </w:r>
      <w:r w:rsidRPr="00C445E9">
        <w:t>or</w:t>
      </w:r>
      <w:r w:rsidRPr="00C445E9">
        <w:rPr>
          <w:spacing w:val="3"/>
        </w:rPr>
        <w:t xml:space="preserve"> </w:t>
      </w:r>
      <w:r w:rsidRPr="00C445E9">
        <w:t>any</w:t>
      </w:r>
      <w:r w:rsidRPr="00C445E9">
        <w:rPr>
          <w:spacing w:val="2"/>
        </w:rPr>
        <w:t xml:space="preserve"> </w:t>
      </w:r>
      <w:r w:rsidR="00CD7588">
        <w:rPr>
          <w:spacing w:val="-1"/>
        </w:rPr>
        <w:t>T</w:t>
      </w:r>
      <w:r w:rsidRPr="00C445E9">
        <w:rPr>
          <w:spacing w:val="-1"/>
        </w:rPr>
        <w:t>hird</w:t>
      </w:r>
      <w:r w:rsidRPr="00C445E9">
        <w:rPr>
          <w:spacing w:val="43"/>
        </w:rPr>
        <w:t xml:space="preserve"> </w:t>
      </w:r>
      <w:r w:rsidR="00CD7588">
        <w:rPr>
          <w:spacing w:val="-1"/>
        </w:rPr>
        <w:t>P</w:t>
      </w:r>
      <w:r w:rsidRPr="00C445E9">
        <w:rPr>
          <w:spacing w:val="-1"/>
        </w:rPr>
        <w:t>arty;</w:t>
      </w:r>
    </w:p>
    <w:p w14:paraId="416F3BE3" w14:textId="77777777" w:rsidR="00103407" w:rsidRPr="00C445E9" w:rsidRDefault="00103407" w:rsidP="00103407">
      <w:pPr>
        <w:pStyle w:val="BodyText"/>
        <w:tabs>
          <w:tab w:val="left" w:pos="2381"/>
        </w:tabs>
        <w:ind w:left="2388" w:right="117" w:firstLine="0"/>
        <w:jc w:val="both"/>
      </w:pPr>
    </w:p>
    <w:p w14:paraId="63595C23" w14:textId="6343AC57" w:rsidR="00C1554E" w:rsidRPr="00C445E9" w:rsidRDefault="00112D90" w:rsidP="007351B7">
      <w:pPr>
        <w:pStyle w:val="BodyText"/>
        <w:numPr>
          <w:ilvl w:val="1"/>
          <w:numId w:val="6"/>
        </w:numPr>
        <w:tabs>
          <w:tab w:val="left" w:pos="1680"/>
        </w:tabs>
        <w:ind w:right="114" w:hanging="829"/>
        <w:jc w:val="both"/>
      </w:pPr>
      <w:bookmarkStart w:id="19" w:name="(b)_entering_into_this_Agreement_or_any_"/>
      <w:bookmarkEnd w:id="19"/>
      <w:r w:rsidRPr="00C445E9">
        <w:rPr>
          <w:spacing w:val="-1"/>
        </w:rPr>
        <w:t>entering</w:t>
      </w:r>
      <w:r w:rsidRPr="00C445E9">
        <w:rPr>
          <w:spacing w:val="21"/>
        </w:rPr>
        <w:t xml:space="preserve"> </w:t>
      </w:r>
      <w:r w:rsidRPr="00C445E9">
        <w:rPr>
          <w:spacing w:val="-1"/>
        </w:rPr>
        <w:t>into</w:t>
      </w:r>
      <w:r w:rsidRPr="00C445E9">
        <w:rPr>
          <w:spacing w:val="21"/>
        </w:rPr>
        <w:t xml:space="preserve"> </w:t>
      </w:r>
      <w:r w:rsidRPr="00C445E9">
        <w:rPr>
          <w:spacing w:val="-1"/>
        </w:rPr>
        <w:t>this</w:t>
      </w:r>
      <w:r w:rsidRPr="00C445E9">
        <w:rPr>
          <w:spacing w:val="24"/>
        </w:rPr>
        <w:t xml:space="preserve"> </w:t>
      </w:r>
      <w:r w:rsidR="00EA23BF">
        <w:rPr>
          <w:bCs/>
          <w:spacing w:val="-1"/>
        </w:rPr>
        <w:t xml:space="preserve">Funding </w:t>
      </w:r>
      <w:r w:rsidRPr="00C445E9">
        <w:rPr>
          <w:spacing w:val="-1"/>
        </w:rPr>
        <w:t>Agreement</w:t>
      </w:r>
      <w:r w:rsidRPr="00C445E9">
        <w:rPr>
          <w:spacing w:val="25"/>
        </w:rPr>
        <w:t xml:space="preserve"> </w:t>
      </w:r>
      <w:r w:rsidRPr="00C445E9">
        <w:rPr>
          <w:spacing w:val="-2"/>
        </w:rPr>
        <w:t>or</w:t>
      </w:r>
      <w:r w:rsidRPr="00C445E9">
        <w:rPr>
          <w:spacing w:val="25"/>
        </w:rPr>
        <w:t xml:space="preserve"> </w:t>
      </w:r>
      <w:r w:rsidRPr="00C445E9">
        <w:t>any</w:t>
      </w:r>
      <w:r w:rsidRPr="00C445E9">
        <w:rPr>
          <w:spacing w:val="21"/>
        </w:rPr>
        <w:t xml:space="preserve"> </w:t>
      </w:r>
      <w:r w:rsidRPr="00C445E9">
        <w:rPr>
          <w:spacing w:val="-1"/>
        </w:rPr>
        <w:t>other</w:t>
      </w:r>
      <w:r w:rsidRPr="00C445E9">
        <w:rPr>
          <w:spacing w:val="22"/>
        </w:rPr>
        <w:t xml:space="preserve"> </w:t>
      </w:r>
      <w:r w:rsidRPr="00C445E9">
        <w:rPr>
          <w:spacing w:val="-1"/>
        </w:rPr>
        <w:t>contract</w:t>
      </w:r>
      <w:r w:rsidRPr="00C445E9">
        <w:rPr>
          <w:spacing w:val="25"/>
        </w:rPr>
        <w:t xml:space="preserve"> </w:t>
      </w:r>
      <w:r w:rsidRPr="00C445E9">
        <w:rPr>
          <w:spacing w:val="-2"/>
        </w:rPr>
        <w:t>with</w:t>
      </w:r>
      <w:r w:rsidRPr="00C445E9">
        <w:rPr>
          <w:spacing w:val="24"/>
        </w:rPr>
        <w:t xml:space="preserve"> </w:t>
      </w:r>
      <w:r w:rsidRPr="00C445E9">
        <w:rPr>
          <w:spacing w:val="-1"/>
        </w:rPr>
        <w:t>the</w:t>
      </w:r>
      <w:r w:rsidRPr="00C445E9">
        <w:rPr>
          <w:spacing w:val="24"/>
        </w:rPr>
        <w:t xml:space="preserve"> </w:t>
      </w:r>
      <w:r w:rsidRPr="00C445E9">
        <w:rPr>
          <w:spacing w:val="-1"/>
        </w:rPr>
        <w:t>Funder</w:t>
      </w:r>
      <w:r w:rsidRPr="00C445E9">
        <w:rPr>
          <w:spacing w:val="22"/>
        </w:rPr>
        <w:t xml:space="preserve"> </w:t>
      </w:r>
      <w:r w:rsidRPr="00C445E9">
        <w:t>or</w:t>
      </w:r>
      <w:r w:rsidRPr="00C445E9">
        <w:rPr>
          <w:spacing w:val="22"/>
        </w:rPr>
        <w:t xml:space="preserve"> </w:t>
      </w:r>
      <w:r w:rsidRPr="00C445E9">
        <w:t>any</w:t>
      </w:r>
      <w:r w:rsidRPr="00C445E9">
        <w:rPr>
          <w:spacing w:val="55"/>
        </w:rPr>
        <w:t xml:space="preserve"> </w:t>
      </w:r>
      <w:r w:rsidR="00CD7588">
        <w:rPr>
          <w:spacing w:val="-1"/>
        </w:rPr>
        <w:t>T</w:t>
      </w:r>
      <w:r w:rsidRPr="00C445E9">
        <w:rPr>
          <w:spacing w:val="-1"/>
        </w:rPr>
        <w:t>hird</w:t>
      </w:r>
      <w:r w:rsidRPr="00C445E9">
        <w:rPr>
          <w:spacing w:val="7"/>
        </w:rPr>
        <w:t xml:space="preserve"> </w:t>
      </w:r>
      <w:r w:rsidR="00CD7588">
        <w:rPr>
          <w:spacing w:val="-1"/>
        </w:rPr>
        <w:t>P</w:t>
      </w:r>
      <w:r w:rsidRPr="00C445E9">
        <w:rPr>
          <w:spacing w:val="-1"/>
        </w:rPr>
        <w:t>arty</w:t>
      </w:r>
      <w:r w:rsidRPr="00C445E9">
        <w:rPr>
          <w:spacing w:val="5"/>
        </w:rPr>
        <w:t xml:space="preserve"> </w:t>
      </w:r>
      <w:r w:rsidRPr="00C445E9">
        <w:rPr>
          <w:spacing w:val="-1"/>
        </w:rPr>
        <w:t>where</w:t>
      </w:r>
      <w:r w:rsidRPr="00C445E9">
        <w:rPr>
          <w:spacing w:val="5"/>
        </w:rPr>
        <w:t xml:space="preserve"> </w:t>
      </w:r>
      <w:r w:rsidRPr="00C445E9">
        <w:t>a</w:t>
      </w:r>
      <w:r w:rsidRPr="00C445E9">
        <w:rPr>
          <w:spacing w:val="5"/>
        </w:rPr>
        <w:t xml:space="preserve"> </w:t>
      </w:r>
      <w:r w:rsidRPr="00C445E9">
        <w:rPr>
          <w:spacing w:val="-1"/>
        </w:rPr>
        <w:t>commission</w:t>
      </w:r>
      <w:r w:rsidRPr="00C445E9">
        <w:rPr>
          <w:spacing w:val="5"/>
        </w:rPr>
        <w:t xml:space="preserve"> </w:t>
      </w:r>
      <w:r w:rsidRPr="00C445E9">
        <w:t>has</w:t>
      </w:r>
      <w:r w:rsidRPr="00C445E9">
        <w:rPr>
          <w:spacing w:val="5"/>
        </w:rPr>
        <w:t xml:space="preserve"> </w:t>
      </w:r>
      <w:r w:rsidRPr="00C445E9">
        <w:rPr>
          <w:spacing w:val="-1"/>
        </w:rPr>
        <w:t>been</w:t>
      </w:r>
      <w:r w:rsidRPr="00C445E9">
        <w:rPr>
          <w:spacing w:val="7"/>
        </w:rPr>
        <w:t xml:space="preserve"> </w:t>
      </w:r>
      <w:r w:rsidRPr="00C445E9">
        <w:rPr>
          <w:spacing w:val="-1"/>
        </w:rPr>
        <w:t>paid</w:t>
      </w:r>
      <w:r w:rsidRPr="00C445E9">
        <w:rPr>
          <w:spacing w:val="5"/>
        </w:rPr>
        <w:t xml:space="preserve"> </w:t>
      </w:r>
      <w:r w:rsidRPr="00C445E9">
        <w:t>or</w:t>
      </w:r>
      <w:r w:rsidRPr="00C445E9">
        <w:rPr>
          <w:spacing w:val="5"/>
        </w:rPr>
        <w:t xml:space="preserve"> </w:t>
      </w:r>
      <w:r w:rsidRPr="00C445E9">
        <w:rPr>
          <w:spacing w:val="-1"/>
        </w:rPr>
        <w:t>has</w:t>
      </w:r>
      <w:r w:rsidRPr="00C445E9">
        <w:rPr>
          <w:spacing w:val="7"/>
        </w:rPr>
        <w:t xml:space="preserve"> </w:t>
      </w:r>
      <w:r w:rsidRPr="00C445E9">
        <w:rPr>
          <w:spacing w:val="-1"/>
        </w:rPr>
        <w:t>been</w:t>
      </w:r>
      <w:r w:rsidRPr="00C445E9">
        <w:rPr>
          <w:spacing w:val="5"/>
        </w:rPr>
        <w:t xml:space="preserve"> </w:t>
      </w:r>
      <w:r w:rsidRPr="00C445E9">
        <w:rPr>
          <w:spacing w:val="-1"/>
        </w:rPr>
        <w:t>agreed</w:t>
      </w:r>
      <w:r w:rsidRPr="00C445E9">
        <w:rPr>
          <w:spacing w:val="5"/>
        </w:rPr>
        <w:t xml:space="preserve"> </w:t>
      </w:r>
      <w:r w:rsidRPr="00C445E9">
        <w:t>to</w:t>
      </w:r>
      <w:r w:rsidRPr="00C445E9">
        <w:rPr>
          <w:spacing w:val="5"/>
        </w:rPr>
        <w:t xml:space="preserve"> </w:t>
      </w:r>
      <w:r w:rsidRPr="00C445E9">
        <w:t>be</w:t>
      </w:r>
      <w:r w:rsidRPr="00C445E9">
        <w:rPr>
          <w:spacing w:val="5"/>
        </w:rPr>
        <w:t xml:space="preserve"> </w:t>
      </w:r>
      <w:r w:rsidRPr="00C445E9">
        <w:rPr>
          <w:spacing w:val="-2"/>
        </w:rPr>
        <w:t>paid</w:t>
      </w:r>
      <w:r w:rsidRPr="00C445E9">
        <w:rPr>
          <w:spacing w:val="53"/>
        </w:rPr>
        <w:t xml:space="preserve"> </w:t>
      </w:r>
      <w:r w:rsidRPr="00C445E9">
        <w:t>by</w:t>
      </w:r>
      <w:r w:rsidRPr="00C445E9">
        <w:rPr>
          <w:spacing w:val="38"/>
        </w:rPr>
        <w:t xml:space="preserve"> </w:t>
      </w:r>
      <w:r w:rsidRPr="00C445E9">
        <w:t>the</w:t>
      </w:r>
      <w:r w:rsidRPr="00C445E9">
        <w:rPr>
          <w:spacing w:val="41"/>
        </w:rPr>
        <w:t xml:space="preserve"> </w:t>
      </w:r>
      <w:r w:rsidRPr="00C445E9">
        <w:rPr>
          <w:spacing w:val="-1"/>
        </w:rPr>
        <w:t>Recipient</w:t>
      </w:r>
      <w:r w:rsidRPr="00C445E9">
        <w:rPr>
          <w:spacing w:val="42"/>
        </w:rPr>
        <w:t xml:space="preserve"> </w:t>
      </w:r>
      <w:r w:rsidRPr="00C445E9">
        <w:rPr>
          <w:spacing w:val="-2"/>
        </w:rPr>
        <w:t>or</w:t>
      </w:r>
      <w:r w:rsidRPr="00C445E9">
        <w:rPr>
          <w:spacing w:val="41"/>
        </w:rPr>
        <w:t xml:space="preserve"> </w:t>
      </w:r>
      <w:r w:rsidRPr="00C445E9">
        <w:t>on</w:t>
      </w:r>
      <w:r w:rsidRPr="00C445E9">
        <w:rPr>
          <w:spacing w:val="38"/>
        </w:rPr>
        <w:t xml:space="preserve"> </w:t>
      </w:r>
      <w:r w:rsidRPr="00C445E9">
        <w:rPr>
          <w:spacing w:val="-1"/>
        </w:rPr>
        <w:t>its</w:t>
      </w:r>
      <w:r w:rsidRPr="00C445E9">
        <w:rPr>
          <w:spacing w:val="39"/>
        </w:rPr>
        <w:t xml:space="preserve"> </w:t>
      </w:r>
      <w:r w:rsidRPr="00C445E9">
        <w:rPr>
          <w:spacing w:val="-1"/>
        </w:rPr>
        <w:t>behalf,</w:t>
      </w:r>
      <w:r w:rsidRPr="00C445E9">
        <w:rPr>
          <w:spacing w:val="38"/>
        </w:rPr>
        <w:t xml:space="preserve"> </w:t>
      </w:r>
      <w:r w:rsidRPr="00C445E9">
        <w:t>or</w:t>
      </w:r>
      <w:r w:rsidRPr="00C445E9">
        <w:rPr>
          <w:spacing w:val="39"/>
        </w:rPr>
        <w:t xml:space="preserve"> </w:t>
      </w:r>
      <w:r w:rsidRPr="00C445E9">
        <w:t>to</w:t>
      </w:r>
      <w:r w:rsidRPr="00C445E9">
        <w:rPr>
          <w:spacing w:val="38"/>
        </w:rPr>
        <w:t xml:space="preserve"> </w:t>
      </w:r>
      <w:r w:rsidRPr="00C445E9">
        <w:rPr>
          <w:spacing w:val="-1"/>
        </w:rPr>
        <w:t>its</w:t>
      </w:r>
      <w:r w:rsidRPr="00C445E9">
        <w:rPr>
          <w:spacing w:val="41"/>
        </w:rPr>
        <w:t xml:space="preserve"> </w:t>
      </w:r>
      <w:r w:rsidRPr="00C445E9">
        <w:rPr>
          <w:spacing w:val="-2"/>
        </w:rPr>
        <w:t>knowledge,</w:t>
      </w:r>
      <w:r w:rsidRPr="00C445E9">
        <w:rPr>
          <w:spacing w:val="41"/>
        </w:rPr>
        <w:t xml:space="preserve"> </w:t>
      </w:r>
      <w:r w:rsidRPr="00C445E9">
        <w:rPr>
          <w:spacing w:val="-1"/>
        </w:rPr>
        <w:t>unless</w:t>
      </w:r>
      <w:r w:rsidRPr="00C445E9">
        <w:rPr>
          <w:spacing w:val="41"/>
        </w:rPr>
        <w:t xml:space="preserve"> </w:t>
      </w:r>
      <w:r w:rsidRPr="00C445E9">
        <w:rPr>
          <w:spacing w:val="-1"/>
        </w:rPr>
        <w:t>before</w:t>
      </w:r>
      <w:r w:rsidRPr="00C445E9">
        <w:rPr>
          <w:spacing w:val="38"/>
        </w:rPr>
        <w:t xml:space="preserve"> </w:t>
      </w:r>
      <w:r w:rsidRPr="00C445E9">
        <w:rPr>
          <w:spacing w:val="-2"/>
        </w:rPr>
        <w:t>the</w:t>
      </w:r>
      <w:r w:rsidRPr="00C445E9">
        <w:rPr>
          <w:spacing w:val="50"/>
        </w:rPr>
        <w:t xml:space="preserve"> </w:t>
      </w:r>
      <w:r w:rsidRPr="00C445E9">
        <w:rPr>
          <w:spacing w:val="-1"/>
        </w:rPr>
        <w:t>relevant</w:t>
      </w:r>
      <w:r w:rsidRPr="00C445E9">
        <w:rPr>
          <w:spacing w:val="18"/>
        </w:rPr>
        <w:t xml:space="preserve"> </w:t>
      </w:r>
      <w:r w:rsidRPr="00C445E9">
        <w:rPr>
          <w:spacing w:val="-1"/>
        </w:rPr>
        <w:t>contract</w:t>
      </w:r>
      <w:r w:rsidRPr="00C445E9">
        <w:rPr>
          <w:spacing w:val="15"/>
        </w:rPr>
        <w:t xml:space="preserve"> </w:t>
      </w:r>
      <w:r w:rsidRPr="00C445E9">
        <w:t>is</w:t>
      </w:r>
      <w:r w:rsidRPr="00C445E9">
        <w:rPr>
          <w:spacing w:val="17"/>
        </w:rPr>
        <w:t xml:space="preserve"> </w:t>
      </w:r>
      <w:r w:rsidRPr="00C445E9">
        <w:rPr>
          <w:spacing w:val="-1"/>
        </w:rPr>
        <w:t>entered</w:t>
      </w:r>
      <w:r w:rsidRPr="00C445E9">
        <w:rPr>
          <w:spacing w:val="14"/>
        </w:rPr>
        <w:t xml:space="preserve"> </w:t>
      </w:r>
      <w:r w:rsidRPr="00C445E9">
        <w:t>into</w:t>
      </w:r>
      <w:r w:rsidRPr="00C445E9">
        <w:rPr>
          <w:spacing w:val="17"/>
        </w:rPr>
        <w:t xml:space="preserve"> </w:t>
      </w:r>
      <w:r w:rsidRPr="00C445E9">
        <w:rPr>
          <w:spacing w:val="-1"/>
        </w:rPr>
        <w:t>particulars</w:t>
      </w:r>
      <w:r w:rsidRPr="00C445E9">
        <w:rPr>
          <w:spacing w:val="17"/>
        </w:rPr>
        <w:t xml:space="preserve"> </w:t>
      </w:r>
      <w:r w:rsidRPr="00C445E9">
        <w:t>of</w:t>
      </w:r>
      <w:r w:rsidRPr="00C445E9">
        <w:rPr>
          <w:spacing w:val="15"/>
        </w:rPr>
        <w:t xml:space="preserve"> </w:t>
      </w:r>
      <w:r w:rsidRPr="00C445E9">
        <w:t>any</w:t>
      </w:r>
      <w:r w:rsidRPr="00C445E9">
        <w:rPr>
          <w:spacing w:val="14"/>
        </w:rPr>
        <w:t xml:space="preserve"> </w:t>
      </w:r>
      <w:r w:rsidRPr="00C445E9">
        <w:t>such</w:t>
      </w:r>
      <w:r w:rsidRPr="00C445E9">
        <w:rPr>
          <w:spacing w:val="17"/>
        </w:rPr>
        <w:t xml:space="preserve"> </w:t>
      </w:r>
      <w:r w:rsidRPr="00C445E9">
        <w:rPr>
          <w:spacing w:val="-1"/>
        </w:rPr>
        <w:t>commission</w:t>
      </w:r>
      <w:r w:rsidRPr="00C445E9">
        <w:rPr>
          <w:spacing w:val="17"/>
        </w:rPr>
        <w:t xml:space="preserve"> </w:t>
      </w:r>
      <w:r w:rsidRPr="00C445E9">
        <w:t>and</w:t>
      </w:r>
      <w:r w:rsidRPr="00C445E9">
        <w:rPr>
          <w:spacing w:val="14"/>
        </w:rPr>
        <w:t xml:space="preserve"> </w:t>
      </w:r>
      <w:r w:rsidRPr="00C445E9">
        <w:rPr>
          <w:spacing w:val="-2"/>
        </w:rPr>
        <w:t>of</w:t>
      </w:r>
      <w:r w:rsidRPr="00C445E9">
        <w:rPr>
          <w:spacing w:val="43"/>
        </w:rPr>
        <w:t xml:space="preserve"> </w:t>
      </w:r>
      <w:r w:rsidRPr="00C445E9">
        <w:t>the</w:t>
      </w:r>
      <w:r w:rsidRPr="00C445E9">
        <w:rPr>
          <w:spacing w:val="12"/>
        </w:rPr>
        <w:t xml:space="preserve"> </w:t>
      </w:r>
      <w:r w:rsidRPr="00C445E9">
        <w:rPr>
          <w:spacing w:val="-2"/>
        </w:rPr>
        <w:t>terms</w:t>
      </w:r>
      <w:r w:rsidRPr="00C445E9">
        <w:rPr>
          <w:spacing w:val="15"/>
        </w:rPr>
        <w:t xml:space="preserve"> </w:t>
      </w:r>
      <w:r w:rsidRPr="00C445E9">
        <w:t>and</w:t>
      </w:r>
      <w:r w:rsidRPr="00C445E9">
        <w:rPr>
          <w:spacing w:val="12"/>
        </w:rPr>
        <w:t xml:space="preserve"> </w:t>
      </w:r>
      <w:r w:rsidRPr="00C445E9">
        <w:rPr>
          <w:spacing w:val="-1"/>
        </w:rPr>
        <w:t>conditions</w:t>
      </w:r>
      <w:r w:rsidRPr="00C445E9">
        <w:rPr>
          <w:spacing w:val="12"/>
        </w:rPr>
        <w:t xml:space="preserve"> </w:t>
      </w:r>
      <w:r w:rsidRPr="00C445E9">
        <w:t>of</w:t>
      </w:r>
      <w:r w:rsidRPr="00C445E9">
        <w:rPr>
          <w:spacing w:val="13"/>
        </w:rPr>
        <w:t xml:space="preserve"> </w:t>
      </w:r>
      <w:r w:rsidRPr="00C445E9">
        <w:t>any</w:t>
      </w:r>
      <w:r w:rsidRPr="00C445E9">
        <w:rPr>
          <w:spacing w:val="12"/>
        </w:rPr>
        <w:t xml:space="preserve"> </w:t>
      </w:r>
      <w:r w:rsidRPr="00C445E9">
        <w:t>such</w:t>
      </w:r>
      <w:r w:rsidRPr="00C445E9">
        <w:rPr>
          <w:spacing w:val="12"/>
        </w:rPr>
        <w:t xml:space="preserve"> </w:t>
      </w:r>
      <w:r w:rsidRPr="00C445E9">
        <w:rPr>
          <w:spacing w:val="-1"/>
        </w:rPr>
        <w:t>contract</w:t>
      </w:r>
      <w:r w:rsidRPr="00C445E9">
        <w:rPr>
          <w:spacing w:val="13"/>
        </w:rPr>
        <w:t xml:space="preserve"> </w:t>
      </w:r>
      <w:r w:rsidRPr="00C445E9">
        <w:rPr>
          <w:spacing w:val="-1"/>
        </w:rPr>
        <w:t>for</w:t>
      </w:r>
      <w:r w:rsidRPr="00C445E9">
        <w:rPr>
          <w:spacing w:val="13"/>
        </w:rPr>
        <w:t xml:space="preserve"> </w:t>
      </w:r>
      <w:r w:rsidRPr="00C445E9">
        <w:rPr>
          <w:spacing w:val="-1"/>
        </w:rPr>
        <w:t>the</w:t>
      </w:r>
      <w:r w:rsidRPr="00C445E9">
        <w:rPr>
          <w:spacing w:val="12"/>
        </w:rPr>
        <w:t xml:space="preserve"> </w:t>
      </w:r>
      <w:r w:rsidRPr="00C445E9">
        <w:rPr>
          <w:spacing w:val="-1"/>
        </w:rPr>
        <w:t>payment</w:t>
      </w:r>
      <w:r w:rsidRPr="00C445E9">
        <w:rPr>
          <w:spacing w:val="15"/>
        </w:rPr>
        <w:t xml:space="preserve"> </w:t>
      </w:r>
      <w:r w:rsidRPr="00C445E9">
        <w:rPr>
          <w:spacing w:val="-1"/>
        </w:rPr>
        <w:t>thereof</w:t>
      </w:r>
      <w:r w:rsidRPr="00C445E9">
        <w:rPr>
          <w:spacing w:val="13"/>
        </w:rPr>
        <w:t xml:space="preserve"> </w:t>
      </w:r>
      <w:r w:rsidRPr="00C445E9">
        <w:rPr>
          <w:spacing w:val="-2"/>
        </w:rPr>
        <w:t>have</w:t>
      </w:r>
      <w:r w:rsidRPr="00C445E9">
        <w:rPr>
          <w:spacing w:val="49"/>
        </w:rPr>
        <w:t xml:space="preserve"> </w:t>
      </w:r>
      <w:r w:rsidRPr="00C445E9">
        <w:t xml:space="preserve">been </w:t>
      </w:r>
      <w:r w:rsidRPr="00C445E9">
        <w:rPr>
          <w:spacing w:val="-1"/>
        </w:rPr>
        <w:t>disclosed</w:t>
      </w:r>
      <w:r w:rsidRPr="00C445E9">
        <w:t xml:space="preserve"> </w:t>
      </w:r>
      <w:r w:rsidRPr="00C445E9">
        <w:rPr>
          <w:spacing w:val="-1"/>
        </w:rPr>
        <w:t>in</w:t>
      </w:r>
      <w:r w:rsidRPr="00C445E9">
        <w:t xml:space="preserve"> </w:t>
      </w:r>
      <w:r w:rsidRPr="00C445E9">
        <w:rPr>
          <w:spacing w:val="-1"/>
        </w:rPr>
        <w:t>writing</w:t>
      </w:r>
      <w:r w:rsidRPr="00C445E9">
        <w:rPr>
          <w:spacing w:val="-3"/>
        </w:rPr>
        <w:t xml:space="preserve"> </w:t>
      </w:r>
      <w:r w:rsidRPr="00C445E9">
        <w:t>to</w:t>
      </w:r>
      <w:r w:rsidRPr="00C445E9">
        <w:rPr>
          <w:spacing w:val="-3"/>
        </w:rPr>
        <w:t xml:space="preserve"> </w:t>
      </w:r>
      <w:r w:rsidRPr="00C445E9">
        <w:t xml:space="preserve">the </w:t>
      </w:r>
      <w:r w:rsidRPr="00C445E9">
        <w:rPr>
          <w:spacing w:val="-1"/>
        </w:rPr>
        <w:t>Funder;</w:t>
      </w:r>
    </w:p>
    <w:p w14:paraId="7630A166" w14:textId="77777777" w:rsidR="00103407" w:rsidRPr="00C445E9" w:rsidRDefault="00103407" w:rsidP="00103407">
      <w:pPr>
        <w:pStyle w:val="BodyText"/>
        <w:tabs>
          <w:tab w:val="left" w:pos="1680"/>
        </w:tabs>
        <w:ind w:left="1680" w:right="114" w:firstLine="0"/>
        <w:jc w:val="both"/>
      </w:pPr>
    </w:p>
    <w:p w14:paraId="42ACBB78" w14:textId="77777777" w:rsidR="00C1554E" w:rsidRPr="00C445E9" w:rsidRDefault="00112D90" w:rsidP="007351B7">
      <w:pPr>
        <w:pStyle w:val="BodyText"/>
        <w:numPr>
          <w:ilvl w:val="1"/>
          <w:numId w:val="6"/>
        </w:numPr>
        <w:tabs>
          <w:tab w:val="left" w:pos="1680"/>
        </w:tabs>
        <w:ind w:hanging="829"/>
      </w:pPr>
      <w:bookmarkStart w:id="20" w:name="(c)_committing_any_offence:"/>
      <w:bookmarkEnd w:id="20"/>
      <w:r w:rsidRPr="00C445E9">
        <w:rPr>
          <w:spacing w:val="-1"/>
        </w:rPr>
        <w:t>committing</w:t>
      </w:r>
      <w:r w:rsidRPr="00C445E9">
        <w:rPr>
          <w:spacing w:val="-3"/>
        </w:rPr>
        <w:t xml:space="preserve"> </w:t>
      </w:r>
      <w:r w:rsidRPr="00C445E9">
        <w:t>any</w:t>
      </w:r>
      <w:r w:rsidRPr="00C445E9">
        <w:rPr>
          <w:spacing w:val="-3"/>
        </w:rPr>
        <w:t xml:space="preserve"> </w:t>
      </w:r>
      <w:r w:rsidRPr="00C445E9">
        <w:rPr>
          <w:spacing w:val="-1"/>
        </w:rPr>
        <w:t>offence:</w:t>
      </w:r>
    </w:p>
    <w:p w14:paraId="77A0B658" w14:textId="77777777" w:rsidR="00103407" w:rsidRPr="00C445E9" w:rsidRDefault="00103407" w:rsidP="00103407">
      <w:pPr>
        <w:pStyle w:val="BodyText"/>
        <w:tabs>
          <w:tab w:val="left" w:pos="1680"/>
        </w:tabs>
        <w:ind w:left="0" w:firstLine="0"/>
      </w:pPr>
    </w:p>
    <w:p w14:paraId="6B80404F" w14:textId="77777777" w:rsidR="00C1554E" w:rsidRPr="00C445E9" w:rsidRDefault="00112D90" w:rsidP="007351B7">
      <w:pPr>
        <w:pStyle w:val="BodyText"/>
        <w:numPr>
          <w:ilvl w:val="2"/>
          <w:numId w:val="6"/>
        </w:numPr>
        <w:tabs>
          <w:tab w:val="left" w:pos="2381"/>
        </w:tabs>
        <w:ind w:hanging="687"/>
      </w:pPr>
      <w:bookmarkStart w:id="21" w:name="(i)_under_the_Bribery_Act;"/>
      <w:bookmarkEnd w:id="21"/>
      <w:r w:rsidRPr="00C445E9">
        <w:t>under</w:t>
      </w:r>
      <w:r w:rsidRPr="00C445E9">
        <w:rPr>
          <w:spacing w:val="-2"/>
        </w:rPr>
        <w:t xml:space="preserve"> </w:t>
      </w:r>
      <w:r w:rsidRPr="00C445E9">
        <w:t xml:space="preserve">the </w:t>
      </w:r>
      <w:r w:rsidRPr="00C445E9">
        <w:rPr>
          <w:spacing w:val="-1"/>
        </w:rPr>
        <w:t>Bribery</w:t>
      </w:r>
      <w:r w:rsidRPr="00C445E9">
        <w:rPr>
          <w:spacing w:val="-3"/>
        </w:rPr>
        <w:t xml:space="preserve"> </w:t>
      </w:r>
      <w:r w:rsidRPr="00C445E9">
        <w:rPr>
          <w:spacing w:val="-1"/>
        </w:rPr>
        <w:t>Act;</w:t>
      </w:r>
    </w:p>
    <w:p w14:paraId="322FF7BC" w14:textId="77777777" w:rsidR="00103407" w:rsidRPr="00C445E9" w:rsidRDefault="00103407" w:rsidP="00103407">
      <w:pPr>
        <w:pStyle w:val="BodyText"/>
        <w:tabs>
          <w:tab w:val="left" w:pos="2381"/>
        </w:tabs>
        <w:ind w:left="2388" w:firstLine="0"/>
      </w:pPr>
    </w:p>
    <w:p w14:paraId="753FA376" w14:textId="77777777" w:rsidR="00C1554E" w:rsidRPr="00C445E9" w:rsidRDefault="00112D90" w:rsidP="007351B7">
      <w:pPr>
        <w:pStyle w:val="BodyText"/>
        <w:numPr>
          <w:ilvl w:val="2"/>
          <w:numId w:val="6"/>
        </w:numPr>
        <w:tabs>
          <w:tab w:val="left" w:pos="2381"/>
        </w:tabs>
        <w:ind w:left="2380" w:hanging="679"/>
      </w:pPr>
      <w:bookmarkStart w:id="22" w:name="(ii)_under_legislation_creating_offences"/>
      <w:bookmarkEnd w:id="22"/>
      <w:r w:rsidRPr="00C445E9">
        <w:t>under</w:t>
      </w:r>
      <w:r w:rsidRPr="00C445E9">
        <w:rPr>
          <w:spacing w:val="-2"/>
        </w:rPr>
        <w:t xml:space="preserve"> </w:t>
      </w:r>
      <w:r w:rsidRPr="00C445E9">
        <w:rPr>
          <w:spacing w:val="-1"/>
        </w:rPr>
        <w:t>legislation</w:t>
      </w:r>
      <w:r w:rsidRPr="00C445E9">
        <w:rPr>
          <w:spacing w:val="-3"/>
        </w:rPr>
        <w:t xml:space="preserve"> </w:t>
      </w:r>
      <w:r w:rsidRPr="00C445E9">
        <w:rPr>
          <w:spacing w:val="-1"/>
        </w:rPr>
        <w:t>creating</w:t>
      </w:r>
      <w:r w:rsidRPr="00C445E9">
        <w:rPr>
          <w:spacing w:val="-3"/>
        </w:rPr>
        <w:t xml:space="preserve"> </w:t>
      </w:r>
      <w:r w:rsidRPr="00C445E9">
        <w:rPr>
          <w:spacing w:val="-1"/>
        </w:rPr>
        <w:t>offences</w:t>
      </w:r>
      <w:r w:rsidRPr="00C445E9">
        <w:rPr>
          <w:spacing w:val="-2"/>
        </w:rPr>
        <w:t xml:space="preserve"> </w:t>
      </w:r>
      <w:r w:rsidRPr="00C445E9">
        <w:t>in</w:t>
      </w:r>
      <w:r w:rsidRPr="00C445E9">
        <w:rPr>
          <w:spacing w:val="-3"/>
        </w:rPr>
        <w:t xml:space="preserve"> </w:t>
      </w:r>
      <w:r w:rsidRPr="00C445E9">
        <w:rPr>
          <w:spacing w:val="-1"/>
        </w:rPr>
        <w:t>respect</w:t>
      </w:r>
      <w:r w:rsidRPr="00C445E9">
        <w:rPr>
          <w:spacing w:val="1"/>
        </w:rPr>
        <w:t xml:space="preserve"> </w:t>
      </w:r>
      <w:r w:rsidRPr="00C445E9">
        <w:t>of</w:t>
      </w:r>
      <w:r w:rsidRPr="00C445E9">
        <w:rPr>
          <w:spacing w:val="-2"/>
        </w:rPr>
        <w:t xml:space="preserve"> </w:t>
      </w:r>
      <w:r w:rsidRPr="00C445E9">
        <w:rPr>
          <w:spacing w:val="-1"/>
        </w:rPr>
        <w:t>fraudulent</w:t>
      </w:r>
      <w:r w:rsidRPr="00C445E9">
        <w:rPr>
          <w:spacing w:val="1"/>
        </w:rPr>
        <w:t xml:space="preserve"> </w:t>
      </w:r>
      <w:r w:rsidRPr="00C445E9">
        <w:rPr>
          <w:spacing w:val="-1"/>
        </w:rPr>
        <w:t>acts;</w:t>
      </w:r>
      <w:r w:rsidRPr="00C445E9">
        <w:rPr>
          <w:spacing w:val="1"/>
        </w:rPr>
        <w:t xml:space="preserve"> </w:t>
      </w:r>
      <w:r w:rsidRPr="00C445E9">
        <w:t>or</w:t>
      </w:r>
    </w:p>
    <w:p w14:paraId="256EE09A" w14:textId="77777777" w:rsidR="00103407" w:rsidRPr="00C445E9" w:rsidRDefault="00103407" w:rsidP="00103407">
      <w:pPr>
        <w:pStyle w:val="BodyText"/>
        <w:tabs>
          <w:tab w:val="left" w:pos="2381"/>
        </w:tabs>
        <w:ind w:left="0" w:firstLine="0"/>
      </w:pPr>
    </w:p>
    <w:p w14:paraId="29AB3BCE" w14:textId="743FAACC" w:rsidR="00C1554E" w:rsidRPr="00C445E9" w:rsidRDefault="00112D90" w:rsidP="007351B7">
      <w:pPr>
        <w:pStyle w:val="BodyText"/>
        <w:numPr>
          <w:ilvl w:val="2"/>
          <w:numId w:val="6"/>
        </w:numPr>
        <w:tabs>
          <w:tab w:val="left" w:pos="2381"/>
        </w:tabs>
        <w:ind w:right="116" w:hanging="687"/>
        <w:jc w:val="both"/>
      </w:pPr>
      <w:bookmarkStart w:id="23" w:name="(iii)_at_common_law_in_respect_of_fraudu"/>
      <w:bookmarkEnd w:id="23"/>
      <w:r w:rsidRPr="00C445E9">
        <w:t>at</w:t>
      </w:r>
      <w:r w:rsidRPr="00C445E9">
        <w:rPr>
          <w:spacing w:val="3"/>
        </w:rPr>
        <w:t xml:space="preserve"> </w:t>
      </w:r>
      <w:r w:rsidRPr="00C445E9">
        <w:rPr>
          <w:spacing w:val="-2"/>
        </w:rPr>
        <w:t>common</w:t>
      </w:r>
      <w:r w:rsidRPr="00C445E9">
        <w:rPr>
          <w:spacing w:val="2"/>
        </w:rPr>
        <w:t xml:space="preserve"> </w:t>
      </w:r>
      <w:r w:rsidRPr="00C445E9">
        <w:t>law</w:t>
      </w:r>
      <w:r w:rsidRPr="00C445E9">
        <w:rPr>
          <w:spacing w:val="1"/>
        </w:rPr>
        <w:t xml:space="preserve"> </w:t>
      </w:r>
      <w:r w:rsidRPr="00C445E9">
        <w:t>in</w:t>
      </w:r>
      <w:r w:rsidRPr="00C445E9">
        <w:rPr>
          <w:spacing w:val="2"/>
        </w:rPr>
        <w:t xml:space="preserve"> </w:t>
      </w:r>
      <w:r w:rsidRPr="00C445E9">
        <w:rPr>
          <w:spacing w:val="-1"/>
        </w:rPr>
        <w:t>respect</w:t>
      </w:r>
      <w:r w:rsidRPr="00C445E9">
        <w:rPr>
          <w:spacing w:val="3"/>
        </w:rPr>
        <w:t xml:space="preserve"> </w:t>
      </w:r>
      <w:r w:rsidRPr="00C445E9">
        <w:t>of</w:t>
      </w:r>
      <w:r w:rsidRPr="00C445E9">
        <w:rPr>
          <w:spacing w:val="3"/>
        </w:rPr>
        <w:t xml:space="preserve"> </w:t>
      </w:r>
      <w:r w:rsidRPr="00C445E9">
        <w:rPr>
          <w:spacing w:val="-1"/>
        </w:rPr>
        <w:t>fraudulent</w:t>
      </w:r>
      <w:r w:rsidRPr="00C445E9">
        <w:rPr>
          <w:spacing w:val="3"/>
        </w:rPr>
        <w:t xml:space="preserve"> </w:t>
      </w:r>
      <w:r w:rsidRPr="00C445E9">
        <w:rPr>
          <w:spacing w:val="-2"/>
        </w:rPr>
        <w:t>acts</w:t>
      </w:r>
      <w:r w:rsidRPr="00C445E9">
        <w:rPr>
          <w:spacing w:val="3"/>
        </w:rPr>
        <w:t xml:space="preserve"> </w:t>
      </w:r>
      <w:r w:rsidRPr="00C445E9">
        <w:t>in</w:t>
      </w:r>
      <w:r w:rsidRPr="00C445E9">
        <w:rPr>
          <w:spacing w:val="2"/>
        </w:rPr>
        <w:t xml:space="preserve"> </w:t>
      </w:r>
      <w:r w:rsidRPr="00C445E9">
        <w:rPr>
          <w:spacing w:val="-1"/>
        </w:rPr>
        <w:t>relation</w:t>
      </w:r>
      <w:r w:rsidRPr="00C445E9">
        <w:t xml:space="preserve"> to</w:t>
      </w:r>
      <w:r w:rsidRPr="00C445E9">
        <w:rPr>
          <w:spacing w:val="2"/>
        </w:rPr>
        <w:t xml:space="preserve"> </w:t>
      </w:r>
      <w:r w:rsidRPr="00C445E9">
        <w:t>this</w:t>
      </w:r>
      <w:r w:rsidRPr="00C445E9">
        <w:rPr>
          <w:spacing w:val="38"/>
        </w:rPr>
        <w:t xml:space="preserve"> </w:t>
      </w:r>
      <w:r w:rsidR="00EA23BF">
        <w:rPr>
          <w:bCs/>
          <w:spacing w:val="-1"/>
        </w:rPr>
        <w:t xml:space="preserve">Funding </w:t>
      </w:r>
      <w:r w:rsidRPr="00C445E9">
        <w:rPr>
          <w:spacing w:val="-1"/>
        </w:rPr>
        <w:t>Agreement</w:t>
      </w:r>
      <w:r w:rsidRPr="00C445E9">
        <w:rPr>
          <w:spacing w:val="1"/>
        </w:rPr>
        <w:t xml:space="preserve"> </w:t>
      </w:r>
      <w:r w:rsidRPr="00C445E9">
        <w:t>or</w:t>
      </w:r>
      <w:r w:rsidRPr="00C445E9">
        <w:rPr>
          <w:spacing w:val="1"/>
        </w:rPr>
        <w:t xml:space="preserve"> </w:t>
      </w:r>
      <w:r w:rsidRPr="00C445E9">
        <w:t>any</w:t>
      </w:r>
      <w:r w:rsidRPr="00C445E9">
        <w:rPr>
          <w:spacing w:val="-3"/>
        </w:rPr>
        <w:t xml:space="preserve"> </w:t>
      </w:r>
      <w:r w:rsidRPr="00C445E9">
        <w:rPr>
          <w:spacing w:val="-1"/>
        </w:rPr>
        <w:t>other</w:t>
      </w:r>
      <w:r w:rsidRPr="00C445E9">
        <w:rPr>
          <w:spacing w:val="1"/>
        </w:rPr>
        <w:t xml:space="preserve"> </w:t>
      </w:r>
      <w:r w:rsidRPr="00C445E9">
        <w:rPr>
          <w:spacing w:val="-1"/>
        </w:rPr>
        <w:t>contract</w:t>
      </w:r>
      <w:r w:rsidRPr="00C445E9">
        <w:rPr>
          <w:spacing w:val="1"/>
        </w:rPr>
        <w:t xml:space="preserve"> </w:t>
      </w:r>
      <w:r w:rsidRPr="00C445E9">
        <w:rPr>
          <w:spacing w:val="-1"/>
        </w:rPr>
        <w:t>with</w:t>
      </w:r>
      <w:r w:rsidRPr="00C445E9">
        <w:rPr>
          <w:spacing w:val="-3"/>
        </w:rPr>
        <w:t xml:space="preserve"> </w:t>
      </w:r>
      <w:r w:rsidRPr="00C445E9">
        <w:rPr>
          <w:spacing w:val="-1"/>
        </w:rPr>
        <w:t>the</w:t>
      </w:r>
      <w:r w:rsidRPr="00C445E9">
        <w:t xml:space="preserve"> </w:t>
      </w:r>
      <w:r w:rsidRPr="00C445E9">
        <w:rPr>
          <w:spacing w:val="-1"/>
        </w:rPr>
        <w:t>Funder;</w:t>
      </w:r>
      <w:r w:rsidRPr="00C445E9">
        <w:rPr>
          <w:spacing w:val="-2"/>
        </w:rPr>
        <w:t xml:space="preserve"> </w:t>
      </w:r>
      <w:r w:rsidRPr="00C445E9">
        <w:t>or</w:t>
      </w:r>
    </w:p>
    <w:p w14:paraId="292208BB" w14:textId="77777777" w:rsidR="00103407" w:rsidRPr="00C445E9" w:rsidRDefault="00103407" w:rsidP="00103407">
      <w:pPr>
        <w:pStyle w:val="BodyText"/>
        <w:tabs>
          <w:tab w:val="left" w:pos="2381"/>
        </w:tabs>
        <w:ind w:left="0" w:right="116" w:firstLine="0"/>
        <w:jc w:val="both"/>
      </w:pPr>
    </w:p>
    <w:p w14:paraId="19B5BEEF" w14:textId="77777777" w:rsidR="00C1554E" w:rsidRPr="00C445E9" w:rsidRDefault="00112D90" w:rsidP="007351B7">
      <w:pPr>
        <w:pStyle w:val="BodyText"/>
        <w:numPr>
          <w:ilvl w:val="1"/>
          <w:numId w:val="6"/>
        </w:numPr>
        <w:tabs>
          <w:tab w:val="left" w:pos="1680"/>
        </w:tabs>
        <w:ind w:hanging="829"/>
      </w:pPr>
      <w:bookmarkStart w:id="24" w:name="(d)_defrauding_or_attempting_to_defraud_"/>
      <w:bookmarkEnd w:id="24"/>
      <w:r w:rsidRPr="00C445E9">
        <w:rPr>
          <w:spacing w:val="-1"/>
        </w:rPr>
        <w:t>defrauding</w:t>
      </w:r>
      <w:r w:rsidRPr="00C445E9">
        <w:rPr>
          <w:spacing w:val="-3"/>
        </w:rPr>
        <w:t xml:space="preserve"> </w:t>
      </w:r>
      <w:r w:rsidRPr="00C445E9">
        <w:t>or</w:t>
      </w:r>
      <w:r w:rsidRPr="00C445E9">
        <w:rPr>
          <w:spacing w:val="1"/>
        </w:rPr>
        <w:t xml:space="preserve"> </w:t>
      </w:r>
      <w:r w:rsidRPr="00C445E9">
        <w:rPr>
          <w:spacing w:val="-1"/>
        </w:rPr>
        <w:t>attempting</w:t>
      </w:r>
      <w:r w:rsidRPr="00C445E9">
        <w:rPr>
          <w:spacing w:val="-3"/>
        </w:rPr>
        <w:t xml:space="preserve"> </w:t>
      </w:r>
      <w:r w:rsidRPr="00C445E9">
        <w:t>to</w:t>
      </w:r>
      <w:r w:rsidRPr="00C445E9">
        <w:rPr>
          <w:spacing w:val="-3"/>
        </w:rPr>
        <w:t xml:space="preserve"> </w:t>
      </w:r>
      <w:r w:rsidRPr="00C445E9">
        <w:rPr>
          <w:spacing w:val="-1"/>
        </w:rPr>
        <w:t>defraud</w:t>
      </w:r>
      <w:r w:rsidRPr="00C445E9">
        <w:t xml:space="preserve"> </w:t>
      </w:r>
      <w:r w:rsidRPr="00C445E9">
        <w:rPr>
          <w:spacing w:val="-2"/>
        </w:rPr>
        <w:t>or</w:t>
      </w:r>
      <w:r w:rsidRPr="00C445E9">
        <w:rPr>
          <w:spacing w:val="1"/>
        </w:rPr>
        <w:t xml:space="preserve"> </w:t>
      </w:r>
      <w:r w:rsidRPr="00C445E9">
        <w:rPr>
          <w:spacing w:val="-1"/>
        </w:rPr>
        <w:t>conspiring</w:t>
      </w:r>
      <w:r w:rsidRPr="00C445E9">
        <w:rPr>
          <w:spacing w:val="-3"/>
        </w:rPr>
        <w:t xml:space="preserve"> </w:t>
      </w:r>
      <w:r w:rsidRPr="00C445E9">
        <w:t xml:space="preserve">to </w:t>
      </w:r>
      <w:r w:rsidRPr="00C445E9">
        <w:rPr>
          <w:spacing w:val="-1"/>
        </w:rPr>
        <w:t>defraud</w:t>
      </w:r>
      <w:r w:rsidRPr="00C445E9">
        <w:t xml:space="preserve"> </w:t>
      </w:r>
      <w:r w:rsidRPr="00C445E9">
        <w:rPr>
          <w:spacing w:val="-1"/>
        </w:rPr>
        <w:t>the</w:t>
      </w:r>
      <w:r w:rsidRPr="00C445E9">
        <w:t xml:space="preserve"> </w:t>
      </w:r>
      <w:r w:rsidRPr="00C445E9">
        <w:rPr>
          <w:spacing w:val="-1"/>
        </w:rPr>
        <w:t>Funder.</w:t>
      </w:r>
    </w:p>
    <w:p w14:paraId="6C6A97DC" w14:textId="77777777" w:rsidR="00103407" w:rsidRPr="00C445E9" w:rsidRDefault="00103407" w:rsidP="00103407">
      <w:pPr>
        <w:pStyle w:val="BodyText"/>
        <w:tabs>
          <w:tab w:val="left" w:pos="1680"/>
        </w:tabs>
        <w:ind w:left="1680" w:firstLine="0"/>
      </w:pPr>
    </w:p>
    <w:p w14:paraId="5629A7B9" w14:textId="77777777" w:rsidR="00326F1B" w:rsidRPr="0070051A" w:rsidRDefault="00326F1B" w:rsidP="00326F1B">
      <w:pPr>
        <w:pStyle w:val="BodyText"/>
        <w:ind w:left="839" w:right="117" w:firstLine="0"/>
        <w:jc w:val="both"/>
      </w:pPr>
      <w:r w:rsidRPr="00553237">
        <w:rPr>
          <w:b/>
          <w:spacing w:val="-1"/>
        </w:rPr>
        <w:lastRenderedPageBreak/>
        <w:t>Project:</w:t>
      </w:r>
      <w:r w:rsidRPr="00553237">
        <w:rPr>
          <w:b/>
          <w:spacing w:val="1"/>
        </w:rPr>
        <w:t xml:space="preserve"> </w:t>
      </w:r>
      <w:r w:rsidRPr="00553237">
        <w:t xml:space="preserve">the </w:t>
      </w:r>
      <w:r w:rsidRPr="00553237">
        <w:rPr>
          <w:spacing w:val="-1"/>
        </w:rPr>
        <w:t>project</w:t>
      </w:r>
      <w:r w:rsidRPr="00553237">
        <w:rPr>
          <w:spacing w:val="1"/>
        </w:rPr>
        <w:t xml:space="preserve"> activities and interventions </w:t>
      </w:r>
      <w:r w:rsidRPr="00553237">
        <w:t xml:space="preserve">as </w:t>
      </w:r>
      <w:r w:rsidRPr="00684F4F">
        <w:t>set out i</w:t>
      </w:r>
      <w:hyperlink w:anchor="_bookmark5" w:history="1">
        <w:r w:rsidRPr="00684F4F">
          <w:t xml:space="preserve">n the table contained at </w:t>
        </w:r>
        <w:r w:rsidRPr="00684F4F">
          <w:rPr>
            <w:spacing w:val="-1"/>
          </w:rPr>
          <w:t>Schedule</w:t>
        </w:r>
      </w:hyperlink>
      <w:r w:rsidRPr="00684F4F">
        <w:rPr>
          <w:spacing w:val="-1"/>
        </w:rPr>
        <w:t xml:space="preserve"> </w:t>
      </w:r>
      <w:r w:rsidRPr="00684F4F">
        <w:t>1.</w:t>
      </w:r>
    </w:p>
    <w:p w14:paraId="171443D1" w14:textId="77777777" w:rsidR="00326F1B" w:rsidRDefault="00326F1B" w:rsidP="00326F1B">
      <w:pPr>
        <w:pStyle w:val="BodyText"/>
        <w:ind w:left="839" w:right="117" w:firstLine="0"/>
        <w:jc w:val="both"/>
      </w:pPr>
    </w:p>
    <w:p w14:paraId="7F7A7A12" w14:textId="77777777" w:rsidR="00326F1B" w:rsidRDefault="00326F1B" w:rsidP="00326F1B">
      <w:pPr>
        <w:pStyle w:val="BodyText"/>
        <w:ind w:left="839" w:right="117" w:firstLine="0"/>
        <w:jc w:val="both"/>
      </w:pPr>
      <w:r w:rsidRPr="000105A5">
        <w:rPr>
          <w:b/>
        </w:rPr>
        <w:t>Project Completion</w:t>
      </w:r>
      <w:r>
        <w:t xml:space="preserve">: practical completion of the whole Project to the satisfaction of the Funder as evidenced by </w:t>
      </w:r>
      <w:r w:rsidRPr="00DD39B5">
        <w:t>the submission of the final report and other relevant evidence required by the Funder.</w:t>
      </w:r>
      <w:r>
        <w:t xml:space="preserve"> </w:t>
      </w:r>
    </w:p>
    <w:p w14:paraId="18A9F9E1" w14:textId="77777777" w:rsidR="00326F1B" w:rsidRPr="00C445E9" w:rsidRDefault="00326F1B" w:rsidP="00326F1B">
      <w:pPr>
        <w:pStyle w:val="BodyText"/>
        <w:ind w:left="0" w:right="117" w:firstLine="0"/>
        <w:jc w:val="both"/>
      </w:pPr>
    </w:p>
    <w:p w14:paraId="4BE3F199" w14:textId="44E6EFC3" w:rsidR="00326F1B" w:rsidRDefault="00326F1B" w:rsidP="00326F1B">
      <w:pPr>
        <w:ind w:left="840" w:right="117" w:hanging="1"/>
        <w:jc w:val="both"/>
        <w:rPr>
          <w:rFonts w:ascii="Times New Roman" w:hAnsi="Times New Roman"/>
          <w:spacing w:val="-1"/>
        </w:rPr>
      </w:pPr>
      <w:r w:rsidRPr="00DB3A07">
        <w:rPr>
          <w:rFonts w:ascii="Times New Roman" w:hAnsi="Times New Roman"/>
          <w:b/>
          <w:spacing w:val="-1"/>
        </w:rPr>
        <w:t>Project Outputs</w:t>
      </w:r>
      <w:r w:rsidR="006E2E4C">
        <w:rPr>
          <w:rFonts w:ascii="Times New Roman" w:hAnsi="Times New Roman"/>
          <w:b/>
          <w:spacing w:val="-1"/>
        </w:rPr>
        <w:t xml:space="preserve"> and Outcomes</w:t>
      </w:r>
      <w:r w:rsidRPr="00DB3A07">
        <w:rPr>
          <w:rFonts w:ascii="Times New Roman" w:hAnsi="Times New Roman"/>
          <w:b/>
          <w:spacing w:val="-1"/>
        </w:rPr>
        <w:t>:</w:t>
      </w:r>
      <w:r>
        <w:rPr>
          <w:rFonts w:ascii="Times New Roman" w:hAnsi="Times New Roman"/>
          <w:spacing w:val="-1"/>
        </w:rPr>
        <w:t xml:space="preserve"> the project outputs set out in </w:t>
      </w:r>
      <w:r w:rsidRPr="00D51BB7">
        <w:rPr>
          <w:rFonts w:ascii="Times New Roman" w:hAnsi="Times New Roman"/>
          <w:spacing w:val="-1"/>
        </w:rPr>
        <w:t>Schedule 1 (Project)</w:t>
      </w:r>
      <w:r w:rsidR="006E2E4C" w:rsidRPr="00D51BB7">
        <w:rPr>
          <w:rFonts w:ascii="Times New Roman" w:hAnsi="Times New Roman"/>
          <w:spacing w:val="-1"/>
        </w:rPr>
        <w:t xml:space="preserve"> – to be evidenced in line with the </w:t>
      </w:r>
      <w:r w:rsidR="005A34DC" w:rsidRPr="00D51BB7">
        <w:rPr>
          <w:rFonts w:ascii="Times New Roman" w:hAnsi="Times New Roman"/>
          <w:spacing w:val="-1"/>
        </w:rPr>
        <w:t>Funders UKSPF Outputs and Outcomes Indicator Guidance</w:t>
      </w:r>
      <w:r w:rsidR="00B4715D">
        <w:rPr>
          <w:rFonts w:ascii="Times New Roman" w:hAnsi="Times New Roman"/>
          <w:spacing w:val="-1"/>
        </w:rPr>
        <w:t>.</w:t>
      </w:r>
    </w:p>
    <w:p w14:paraId="5050C63C" w14:textId="77777777" w:rsidR="00C17888" w:rsidRDefault="00C17888" w:rsidP="00103407">
      <w:pPr>
        <w:pStyle w:val="BodyText"/>
        <w:ind w:left="839" w:right="117" w:firstLine="0"/>
        <w:jc w:val="both"/>
        <w:rPr>
          <w:b/>
          <w:spacing w:val="-1"/>
        </w:rPr>
      </w:pPr>
    </w:p>
    <w:p w14:paraId="47FA448A" w14:textId="1D011CEE" w:rsidR="0011235B" w:rsidRDefault="0011235B" w:rsidP="0011235B">
      <w:pPr>
        <w:pStyle w:val="BodyText"/>
        <w:ind w:left="851" w:right="463" w:firstLine="0"/>
        <w:jc w:val="both"/>
        <w:rPr>
          <w:b/>
          <w:bCs/>
        </w:rPr>
      </w:pPr>
      <w:r w:rsidRPr="006D7A82">
        <w:rPr>
          <w:b/>
        </w:rPr>
        <w:t xml:space="preserve">Prospectus </w:t>
      </w:r>
      <w:r w:rsidRPr="006D7A82">
        <w:t xml:space="preserve">means the </w:t>
      </w:r>
      <w:r w:rsidRPr="00014914">
        <w:t xml:space="preserve">UK Shared Prosperity Fund: prospectus </w:t>
      </w:r>
      <w:hyperlink r:id="rId27" w:history="1">
        <w:r w:rsidR="00784BA3">
          <w:rPr>
            <w:rStyle w:val="Hyperlink"/>
          </w:rPr>
          <w:t>UK Shared Prosperity Fund: prospectus - GOV.UK (www.gov.uk)</w:t>
        </w:r>
      </w:hyperlink>
      <w:r>
        <w:rPr>
          <w:b/>
          <w:bCs/>
        </w:rPr>
        <w:t>.</w:t>
      </w:r>
    </w:p>
    <w:p w14:paraId="63C4FD88" w14:textId="77777777" w:rsidR="00F405C8" w:rsidRPr="006D7A82" w:rsidRDefault="00F405C8" w:rsidP="0011235B">
      <w:pPr>
        <w:pStyle w:val="BodyText"/>
        <w:ind w:left="851" w:right="463" w:firstLine="0"/>
        <w:jc w:val="both"/>
      </w:pPr>
    </w:p>
    <w:p w14:paraId="391570EE" w14:textId="74D9225B" w:rsidR="00E85C63" w:rsidRPr="001D1280" w:rsidRDefault="00E85C63" w:rsidP="001D1280">
      <w:pPr>
        <w:ind w:left="851"/>
        <w:rPr>
          <w:rFonts w:ascii="Times New Roman" w:hAnsi="Times New Roman"/>
        </w:rPr>
      </w:pPr>
      <w:r w:rsidRPr="001D1280">
        <w:rPr>
          <w:rFonts w:ascii="Times New Roman" w:hAnsi="Times New Roman"/>
          <w:b/>
          <w:bCs/>
        </w:rPr>
        <w:t>Public Sector Equality Duty</w:t>
      </w:r>
      <w:r w:rsidR="001D1280">
        <w:rPr>
          <w:rFonts w:ascii="Times New Roman" w:hAnsi="Times New Roman"/>
        </w:rPr>
        <w:t>:</w:t>
      </w:r>
      <w:r w:rsidRPr="001D1280">
        <w:rPr>
          <w:rFonts w:ascii="Times New Roman" w:hAnsi="Times New Roman"/>
        </w:rPr>
        <w:t xml:space="preserve"> is the duty placed on public authorities to eliminate discrimination, advance equality of opportunities and foster good relations between people.</w:t>
      </w:r>
    </w:p>
    <w:p w14:paraId="652E278D" w14:textId="77777777" w:rsidR="00E85C63" w:rsidRPr="00E85C63" w:rsidRDefault="00E85C63" w:rsidP="0011235B">
      <w:pPr>
        <w:pStyle w:val="BodyText"/>
        <w:ind w:left="851" w:right="161" w:firstLine="0"/>
        <w:rPr>
          <w:b/>
        </w:rPr>
      </w:pPr>
    </w:p>
    <w:p w14:paraId="2C81F607" w14:textId="0A7489C0" w:rsidR="0011235B" w:rsidRPr="006D7A82" w:rsidRDefault="0011235B" w:rsidP="0011235B">
      <w:pPr>
        <w:pStyle w:val="BodyText"/>
        <w:ind w:left="851" w:right="161" w:firstLine="0"/>
      </w:pPr>
      <w:r w:rsidRPr="006D7A82">
        <w:rPr>
          <w:b/>
        </w:rPr>
        <w:t xml:space="preserve">Remedial Action Plan </w:t>
      </w:r>
      <w:r w:rsidRPr="006D7A82">
        <w:t xml:space="preserve">means the plan of action submitted by the </w:t>
      </w:r>
      <w:r>
        <w:t>Recipient</w:t>
      </w:r>
      <w:r w:rsidRPr="006D7A82">
        <w:t xml:space="preserve"> to the </w:t>
      </w:r>
      <w:r w:rsidR="00134F66">
        <w:t>Funder</w:t>
      </w:r>
      <w:r w:rsidRPr="006D7A82">
        <w:rPr>
          <w:spacing w:val="-8"/>
        </w:rPr>
        <w:t xml:space="preserve"> </w:t>
      </w:r>
      <w:r w:rsidRPr="006D7A82">
        <w:t>following</w:t>
      </w:r>
      <w:r w:rsidRPr="006D7A82">
        <w:rPr>
          <w:spacing w:val="-8"/>
        </w:rPr>
        <w:t xml:space="preserve"> </w:t>
      </w:r>
      <w:r w:rsidRPr="006D7A82">
        <w:t>an</w:t>
      </w:r>
      <w:r w:rsidRPr="006D7A82">
        <w:rPr>
          <w:spacing w:val="-8"/>
        </w:rPr>
        <w:t xml:space="preserve"> </w:t>
      </w:r>
      <w:r w:rsidRPr="006D7A82">
        <w:t>Event</w:t>
      </w:r>
      <w:r w:rsidRPr="006D7A82">
        <w:rPr>
          <w:spacing w:val="-9"/>
        </w:rPr>
        <w:t xml:space="preserve"> </w:t>
      </w:r>
      <w:r w:rsidRPr="006D7A82">
        <w:t>of</w:t>
      </w:r>
      <w:r w:rsidRPr="006D7A82">
        <w:rPr>
          <w:spacing w:val="-9"/>
        </w:rPr>
        <w:t xml:space="preserve"> </w:t>
      </w:r>
      <w:r w:rsidRPr="006D7A82">
        <w:t>Default</w:t>
      </w:r>
      <w:r w:rsidRPr="006D7A82">
        <w:rPr>
          <w:spacing w:val="-8"/>
        </w:rPr>
        <w:t xml:space="preserve"> </w:t>
      </w:r>
      <w:r w:rsidRPr="006D7A82">
        <w:t>pursuant</w:t>
      </w:r>
      <w:r w:rsidRPr="006D7A82">
        <w:rPr>
          <w:spacing w:val="-8"/>
        </w:rPr>
        <w:t xml:space="preserve"> </w:t>
      </w:r>
      <w:r w:rsidRPr="006D7A82">
        <w:t>to</w:t>
      </w:r>
      <w:r w:rsidRPr="006D7A82">
        <w:rPr>
          <w:spacing w:val="-8"/>
        </w:rPr>
        <w:t xml:space="preserve"> </w:t>
      </w:r>
      <w:r w:rsidRPr="006D7A82">
        <w:t>the</w:t>
      </w:r>
      <w:r w:rsidRPr="006D7A82">
        <w:rPr>
          <w:spacing w:val="-8"/>
        </w:rPr>
        <w:t xml:space="preserve"> </w:t>
      </w:r>
      <w:r w:rsidRPr="006D7A82">
        <w:t>process</w:t>
      </w:r>
      <w:r w:rsidRPr="006D7A82">
        <w:rPr>
          <w:spacing w:val="-8"/>
        </w:rPr>
        <w:t xml:space="preserve"> </w:t>
      </w:r>
      <w:r w:rsidRPr="006D7A82">
        <w:t>set</w:t>
      </w:r>
      <w:r w:rsidRPr="006D7A82">
        <w:rPr>
          <w:spacing w:val="-9"/>
        </w:rPr>
        <w:t xml:space="preserve"> </w:t>
      </w:r>
      <w:r w:rsidRPr="006D7A82">
        <w:t>out</w:t>
      </w:r>
      <w:r w:rsidRPr="006D7A82">
        <w:rPr>
          <w:spacing w:val="-8"/>
        </w:rPr>
        <w:t xml:space="preserve"> </w:t>
      </w:r>
      <w:r w:rsidRPr="006D7A82">
        <w:t>in</w:t>
      </w:r>
      <w:r w:rsidRPr="006D7A82">
        <w:rPr>
          <w:spacing w:val="-8"/>
        </w:rPr>
        <w:t xml:space="preserve"> </w:t>
      </w:r>
      <w:r w:rsidRPr="00DB6339">
        <w:t>paragraph</w:t>
      </w:r>
      <w:r w:rsidRPr="00DB6339">
        <w:rPr>
          <w:spacing w:val="-8"/>
        </w:rPr>
        <w:t xml:space="preserve"> </w:t>
      </w:r>
      <w:r w:rsidR="00DB6339">
        <w:rPr>
          <w:spacing w:val="-8"/>
        </w:rPr>
        <w:t>8.4.</w:t>
      </w:r>
    </w:p>
    <w:p w14:paraId="54BF753C" w14:textId="77777777" w:rsidR="0011235B" w:rsidRDefault="0011235B" w:rsidP="00E54854">
      <w:pPr>
        <w:ind w:left="839"/>
        <w:rPr>
          <w:rFonts w:ascii="Times New Roman" w:hAnsi="Times New Roman"/>
          <w:b/>
          <w:bCs/>
        </w:rPr>
      </w:pPr>
    </w:p>
    <w:p w14:paraId="3A2B1565" w14:textId="337DA977" w:rsidR="00E85C63" w:rsidRPr="001D1280" w:rsidRDefault="00E85C63" w:rsidP="001D1280">
      <w:pPr>
        <w:ind w:left="839"/>
        <w:rPr>
          <w:rFonts w:ascii="Times New Roman" w:hAnsi="Times New Roman"/>
          <w:b/>
          <w:bCs/>
        </w:rPr>
      </w:pPr>
      <w:r w:rsidRPr="001D1280">
        <w:rPr>
          <w:rFonts w:ascii="Times New Roman" w:hAnsi="Times New Roman"/>
          <w:b/>
          <w:bCs/>
        </w:rPr>
        <w:t>Socio- Economic Duty</w:t>
      </w:r>
      <w:r w:rsidRPr="001D1280">
        <w:rPr>
          <w:rFonts w:ascii="Times New Roman" w:hAnsi="Times New Roman"/>
        </w:rPr>
        <w:t xml:space="preserve"> </w:t>
      </w:r>
      <w:r w:rsidR="00EC23B4" w:rsidRPr="001D1280">
        <w:rPr>
          <w:rFonts w:ascii="Times New Roman" w:hAnsi="Times New Roman"/>
        </w:rPr>
        <w:t>is</w:t>
      </w:r>
      <w:r w:rsidRPr="001D1280">
        <w:rPr>
          <w:rFonts w:ascii="Times New Roman" w:hAnsi="Times New Roman"/>
        </w:rPr>
        <w:t xml:space="preserve"> </w:t>
      </w:r>
      <w:r w:rsidR="00EC23B4" w:rsidRPr="001D1280">
        <w:rPr>
          <w:rFonts w:ascii="Open Sans" w:hAnsi="Open Sans" w:cs="Open Sans"/>
          <w:sz w:val="27"/>
          <w:szCs w:val="27"/>
          <w:shd w:val="clear" w:color="auto" w:fill="FFFFFF"/>
        </w:rPr>
        <w:t> </w:t>
      </w:r>
      <w:r w:rsidR="00EC23B4" w:rsidRPr="001D1280">
        <w:rPr>
          <w:rFonts w:ascii="Times New Roman" w:hAnsi="Times New Roman"/>
          <w:shd w:val="clear" w:color="auto" w:fill="FFFFFF"/>
        </w:rPr>
        <w:t>requirement for  public bodies to adopt transparent and effective measures to address the inequalities that result from differences in occupation, education, place of residence or social class.</w:t>
      </w:r>
    </w:p>
    <w:p w14:paraId="67971584" w14:textId="77777777" w:rsidR="00E85C63" w:rsidRDefault="00E85C63" w:rsidP="00E54854">
      <w:pPr>
        <w:ind w:left="839"/>
        <w:rPr>
          <w:rFonts w:ascii="Times New Roman" w:hAnsi="Times New Roman"/>
          <w:b/>
          <w:bCs/>
        </w:rPr>
      </w:pPr>
    </w:p>
    <w:p w14:paraId="6D6D6DC4" w14:textId="5382F51E" w:rsidR="0023265B" w:rsidRDefault="00E54854" w:rsidP="00E54854">
      <w:pPr>
        <w:ind w:left="839"/>
        <w:rPr>
          <w:rFonts w:ascii="Times New Roman" w:hAnsi="Times New Roman"/>
        </w:rPr>
      </w:pPr>
      <w:r w:rsidRPr="4051EC6D">
        <w:rPr>
          <w:rFonts w:ascii="Times New Roman" w:hAnsi="Times New Roman"/>
          <w:b/>
          <w:bCs/>
        </w:rPr>
        <w:t xml:space="preserve">Subsidy:  </w:t>
      </w:r>
      <w:r w:rsidR="004732C3" w:rsidRPr="4051EC6D">
        <w:rPr>
          <w:rFonts w:ascii="Times New Roman" w:hAnsi="Times New Roman"/>
        </w:rPr>
        <w:t xml:space="preserve">takes the meaning set out </w:t>
      </w:r>
      <w:r w:rsidR="00C617D1" w:rsidRPr="4051EC6D">
        <w:rPr>
          <w:rFonts w:ascii="Times New Roman" w:hAnsi="Times New Roman"/>
        </w:rPr>
        <w:t xml:space="preserve">in the </w:t>
      </w:r>
      <w:r w:rsidR="00B8267C" w:rsidRPr="4051EC6D">
        <w:rPr>
          <w:rFonts w:ascii="Times New Roman" w:hAnsi="Times New Roman"/>
        </w:rPr>
        <w:t>United Kingdom Subsidy Control Rules</w:t>
      </w:r>
      <w:r w:rsidR="004732C3" w:rsidRPr="4051EC6D">
        <w:rPr>
          <w:rFonts w:ascii="Times New Roman" w:hAnsi="Times New Roman"/>
        </w:rPr>
        <w:t>.</w:t>
      </w:r>
    </w:p>
    <w:p w14:paraId="38A3F7A6" w14:textId="77777777" w:rsidR="00A738E3" w:rsidRDefault="004732C3" w:rsidP="00A738E3">
      <w:pPr>
        <w:pStyle w:val="BodyText"/>
        <w:ind w:left="720" w:right="259" w:firstLine="0"/>
        <w:jc w:val="both"/>
      </w:pPr>
      <w:r w:rsidRPr="4051EC6D">
        <w:t xml:space="preserve"> </w:t>
      </w:r>
    </w:p>
    <w:p w14:paraId="0BF245C0" w14:textId="0620AA5B" w:rsidR="00A738E3" w:rsidRPr="00C5489D" w:rsidRDefault="00A738E3" w:rsidP="00A738E3">
      <w:pPr>
        <w:pStyle w:val="BodyText"/>
        <w:spacing w:before="93"/>
        <w:ind w:left="851" w:right="259" w:firstLine="0"/>
        <w:jc w:val="both"/>
      </w:pPr>
      <w:r w:rsidRPr="00C5489D">
        <w:rPr>
          <w:b/>
        </w:rPr>
        <w:t>Third</w:t>
      </w:r>
      <w:r w:rsidRPr="00C5489D">
        <w:rPr>
          <w:b/>
          <w:spacing w:val="-14"/>
        </w:rPr>
        <w:t xml:space="preserve"> </w:t>
      </w:r>
      <w:r w:rsidRPr="00C5489D">
        <w:rPr>
          <w:b/>
        </w:rPr>
        <w:t>Party</w:t>
      </w:r>
      <w:r w:rsidRPr="00C5489D">
        <w:rPr>
          <w:b/>
          <w:spacing w:val="-14"/>
        </w:rPr>
        <w:t xml:space="preserve"> </w:t>
      </w:r>
      <w:r w:rsidRPr="00C5489D">
        <w:t>means</w:t>
      </w:r>
      <w:r w:rsidRPr="00C5489D">
        <w:rPr>
          <w:spacing w:val="-14"/>
        </w:rPr>
        <w:t xml:space="preserve"> </w:t>
      </w:r>
      <w:r w:rsidRPr="00C5489D">
        <w:t>any</w:t>
      </w:r>
      <w:r w:rsidRPr="00C5489D">
        <w:rPr>
          <w:spacing w:val="-15"/>
        </w:rPr>
        <w:t xml:space="preserve"> </w:t>
      </w:r>
      <w:r w:rsidRPr="00C5489D">
        <w:t>person</w:t>
      </w:r>
      <w:r w:rsidRPr="00C5489D">
        <w:rPr>
          <w:spacing w:val="-14"/>
        </w:rPr>
        <w:t xml:space="preserve"> </w:t>
      </w:r>
      <w:r w:rsidRPr="00C5489D">
        <w:t>or</w:t>
      </w:r>
      <w:r w:rsidRPr="00C5489D">
        <w:rPr>
          <w:spacing w:val="-14"/>
        </w:rPr>
        <w:t xml:space="preserve"> </w:t>
      </w:r>
      <w:r w:rsidRPr="00C5489D">
        <w:t>organisation</w:t>
      </w:r>
      <w:r w:rsidRPr="00C5489D">
        <w:rPr>
          <w:spacing w:val="-15"/>
        </w:rPr>
        <w:t xml:space="preserve"> </w:t>
      </w:r>
      <w:r w:rsidRPr="00C5489D">
        <w:t>other</w:t>
      </w:r>
      <w:r w:rsidRPr="00C5489D">
        <w:rPr>
          <w:spacing w:val="-13"/>
        </w:rPr>
        <w:t xml:space="preserve"> </w:t>
      </w:r>
      <w:r w:rsidRPr="00C5489D">
        <w:t>than</w:t>
      </w:r>
      <w:r w:rsidRPr="00C5489D">
        <w:rPr>
          <w:spacing w:val="-15"/>
        </w:rPr>
        <w:t xml:space="preserve"> </w:t>
      </w:r>
      <w:r w:rsidRPr="00C5489D">
        <w:t>the</w:t>
      </w:r>
      <w:r w:rsidRPr="00C5489D">
        <w:rPr>
          <w:spacing w:val="-14"/>
        </w:rPr>
        <w:t xml:space="preserve"> </w:t>
      </w:r>
      <w:r>
        <w:t>Recipient</w:t>
      </w:r>
      <w:r w:rsidRPr="00C5489D">
        <w:t>,</w:t>
      </w:r>
      <w:r w:rsidRPr="00C5489D">
        <w:rPr>
          <w:spacing w:val="-14"/>
        </w:rPr>
        <w:t xml:space="preserve"> </w:t>
      </w:r>
      <w:r w:rsidRPr="00C5489D">
        <w:t>the</w:t>
      </w:r>
      <w:r w:rsidRPr="00C5489D">
        <w:rPr>
          <w:spacing w:val="-13"/>
        </w:rPr>
        <w:t xml:space="preserve"> </w:t>
      </w:r>
      <w:r w:rsidR="00134F66">
        <w:t>Funder</w:t>
      </w:r>
      <w:r w:rsidRPr="00C5489D">
        <w:t xml:space="preserve"> or the Secretary of</w:t>
      </w:r>
      <w:r w:rsidRPr="00C5489D">
        <w:rPr>
          <w:spacing w:val="-3"/>
        </w:rPr>
        <w:t xml:space="preserve"> </w:t>
      </w:r>
      <w:r w:rsidRPr="00C5489D">
        <w:t>State;</w:t>
      </w:r>
    </w:p>
    <w:p w14:paraId="0083E896" w14:textId="77777777" w:rsidR="00014914" w:rsidRDefault="00A738E3" w:rsidP="0023265B">
      <w:pPr>
        <w:ind w:left="839"/>
      </w:pPr>
      <w:r w:rsidRPr="00C5489D">
        <w:tab/>
      </w:r>
    </w:p>
    <w:p w14:paraId="5DE36905" w14:textId="75A2C59C" w:rsidR="0023265B" w:rsidRDefault="0023265B" w:rsidP="0023265B">
      <w:pPr>
        <w:ind w:left="839"/>
        <w:rPr>
          <w:rFonts w:ascii="Times New Roman" w:hAnsi="Times New Roman"/>
        </w:rPr>
      </w:pPr>
      <w:r w:rsidRPr="4051EC6D">
        <w:rPr>
          <w:rFonts w:ascii="Times New Roman" w:hAnsi="Times New Roman"/>
          <w:b/>
          <w:bCs/>
        </w:rPr>
        <w:t xml:space="preserve">Trade and Cooperation Agreement: </w:t>
      </w:r>
      <w:r w:rsidRPr="4051EC6D">
        <w:rPr>
          <w:rFonts w:ascii="Times New Roman" w:hAnsi="Times New Roman"/>
        </w:rPr>
        <w:t>the international treaty between the United Kingdom and European Union signed on 30 December 2020</w:t>
      </w:r>
      <w:r w:rsidRPr="4051EC6D">
        <w:rPr>
          <w:rFonts w:ascii="Times New Roman" w:hAnsi="Times New Roman"/>
          <w:b/>
          <w:bCs/>
        </w:rPr>
        <w:t xml:space="preserve"> </w:t>
      </w:r>
      <w:r w:rsidRPr="4051EC6D">
        <w:rPr>
          <w:rFonts w:ascii="Times New Roman" w:hAnsi="Times New Roman"/>
        </w:rPr>
        <w:t>governing the free trade relationship between the United Kingdom and European Union, economic, social and environmental co-operation in areas of mutual interest, citizens’ security and the governance framework with effect from 1 January 2021.</w:t>
      </w:r>
    </w:p>
    <w:p w14:paraId="339DB7CF" w14:textId="77777777" w:rsidR="00A738E3" w:rsidRDefault="00A738E3" w:rsidP="00A738E3">
      <w:pPr>
        <w:ind w:left="-142" w:firstLine="993"/>
        <w:rPr>
          <w:rFonts w:ascii="Times New Roman" w:hAnsi="Times New Roman"/>
          <w:b/>
          <w:bCs/>
        </w:rPr>
      </w:pPr>
    </w:p>
    <w:p w14:paraId="39CBCCD7" w14:textId="609BC785" w:rsidR="002276DC" w:rsidRPr="002276DC" w:rsidRDefault="002276DC" w:rsidP="002276DC">
      <w:pPr>
        <w:ind w:left="119" w:firstLine="720"/>
        <w:rPr>
          <w:rFonts w:ascii="Times New Roman" w:hAnsi="Times New Roman"/>
        </w:rPr>
      </w:pPr>
      <w:r>
        <w:rPr>
          <w:rFonts w:ascii="Times New Roman" w:hAnsi="Times New Roman"/>
          <w:b/>
        </w:rPr>
        <w:t xml:space="preserve">United Kingdom Subsidy Control </w:t>
      </w:r>
      <w:r w:rsidR="00B620B1">
        <w:rPr>
          <w:rFonts w:ascii="Times New Roman" w:hAnsi="Times New Roman"/>
          <w:b/>
        </w:rPr>
        <w:t>Rules</w:t>
      </w:r>
      <w:r>
        <w:rPr>
          <w:rFonts w:ascii="Times New Roman" w:hAnsi="Times New Roman"/>
          <w:b/>
        </w:rPr>
        <w:t xml:space="preserve">: </w:t>
      </w:r>
      <w:r w:rsidRPr="002276DC">
        <w:rPr>
          <w:rFonts w:ascii="Times New Roman" w:hAnsi="Times New Roman"/>
        </w:rPr>
        <w:t>any Applicable Law that:</w:t>
      </w:r>
    </w:p>
    <w:p w14:paraId="5A7E319D" w14:textId="77777777" w:rsidR="002276DC" w:rsidRPr="002276DC" w:rsidRDefault="002276DC" w:rsidP="002276DC">
      <w:pPr>
        <w:ind w:left="119" w:firstLine="720"/>
        <w:rPr>
          <w:rFonts w:ascii="Times New Roman" w:hAnsi="Times New Roman"/>
        </w:rPr>
      </w:pPr>
    </w:p>
    <w:p w14:paraId="36424840" w14:textId="4E605E3B" w:rsidR="002276DC" w:rsidRPr="002276DC" w:rsidRDefault="002276DC" w:rsidP="002276DC">
      <w:pPr>
        <w:ind w:left="1439" w:hanging="600"/>
        <w:rPr>
          <w:rFonts w:ascii="Times New Roman" w:hAnsi="Times New Roman"/>
        </w:rPr>
      </w:pPr>
      <w:r w:rsidRPr="002276DC">
        <w:rPr>
          <w:rFonts w:ascii="Times New Roman" w:hAnsi="Times New Roman"/>
        </w:rPr>
        <w:t xml:space="preserve">(a) </w:t>
      </w:r>
      <w:r w:rsidRPr="002276DC">
        <w:rPr>
          <w:rFonts w:ascii="Times New Roman" w:hAnsi="Times New Roman"/>
        </w:rPr>
        <w:tab/>
        <w:t>is in in force and/or in effect and/or applies (in England) on or after 1 January 2021; and</w:t>
      </w:r>
    </w:p>
    <w:p w14:paraId="45E7FD7C" w14:textId="62454AA5" w:rsidR="007B190A" w:rsidRDefault="007B190A" w:rsidP="007B190A">
      <w:pPr>
        <w:ind w:left="1439" w:hanging="609"/>
        <w:rPr>
          <w:rFonts w:ascii="Times New Roman" w:hAnsi="Times New Roman"/>
        </w:rPr>
      </w:pPr>
      <w:r w:rsidRPr="007B190A">
        <w:rPr>
          <w:rFonts w:ascii="Times New Roman" w:hAnsi="Times New Roman"/>
        </w:rPr>
        <w:t>(b</w:t>
      </w:r>
      <w:r>
        <w:rPr>
          <w:rFonts w:ascii="Times New Roman" w:hAnsi="Times New Roman"/>
        </w:rPr>
        <w:t xml:space="preserve">) </w:t>
      </w:r>
      <w:r>
        <w:rPr>
          <w:rFonts w:ascii="Times New Roman" w:hAnsi="Times New Roman"/>
        </w:rPr>
        <w:tab/>
      </w:r>
      <w:r w:rsidR="007C62FF" w:rsidRPr="007B190A">
        <w:rPr>
          <w:rFonts w:ascii="Times New Roman" w:hAnsi="Times New Roman"/>
        </w:rPr>
        <w:t>regulates the granting of any Subsidy including Chapter 3 of Title XI of Heading One of Part Two of the Trade and Cooperation Agreement and/or section 2(1) of the Subsidy Control Act 2022</w:t>
      </w:r>
    </w:p>
    <w:p w14:paraId="71DD6859" w14:textId="39D100A1" w:rsidR="002276DC" w:rsidRDefault="007B190A" w:rsidP="007B190A">
      <w:pPr>
        <w:ind w:left="1439" w:hanging="609"/>
        <w:rPr>
          <w:rFonts w:ascii="Times New Roman" w:hAnsi="Times New Roman"/>
          <w:bCs/>
        </w:rPr>
      </w:pPr>
      <w:r w:rsidRPr="007B190A">
        <w:rPr>
          <w:rFonts w:ascii="Times New Roman" w:hAnsi="Times New Roman"/>
          <w:bCs/>
        </w:rPr>
        <w:t>including any amendments to any of them from time to time.</w:t>
      </w:r>
    </w:p>
    <w:p w14:paraId="16A6E057" w14:textId="77777777" w:rsidR="00103F11" w:rsidRPr="007B190A" w:rsidRDefault="00103F11" w:rsidP="007B190A">
      <w:pPr>
        <w:ind w:left="1439" w:hanging="609"/>
        <w:rPr>
          <w:rFonts w:ascii="Times New Roman" w:hAnsi="Times New Roman"/>
          <w:bCs/>
        </w:rPr>
      </w:pPr>
    </w:p>
    <w:p w14:paraId="2431C7EE" w14:textId="51933E0D" w:rsidR="00103F11" w:rsidRDefault="00103F11" w:rsidP="00103F11">
      <w:pPr>
        <w:ind w:left="851"/>
        <w:rPr>
          <w:rFonts w:ascii="Times New Roman" w:hAnsi="Times New Roman"/>
        </w:rPr>
      </w:pPr>
      <w:r w:rsidRPr="00C5489D">
        <w:rPr>
          <w:rFonts w:ascii="Times New Roman" w:hAnsi="Times New Roman"/>
          <w:b/>
        </w:rPr>
        <w:t>UK</w:t>
      </w:r>
      <w:r>
        <w:rPr>
          <w:rFonts w:ascii="Times New Roman" w:hAnsi="Times New Roman"/>
          <w:b/>
        </w:rPr>
        <w:t xml:space="preserve">SPF </w:t>
      </w:r>
      <w:r w:rsidRPr="002904EB">
        <w:rPr>
          <w:rFonts w:ascii="Times New Roman" w:hAnsi="Times New Roman"/>
          <w:bCs/>
        </w:rPr>
        <w:t xml:space="preserve">means the </w:t>
      </w:r>
      <w:r w:rsidRPr="00014914">
        <w:rPr>
          <w:rFonts w:ascii="Times New Roman" w:hAnsi="Times New Roman"/>
          <w:bCs/>
        </w:rPr>
        <w:t>UK</w:t>
      </w:r>
      <w:r w:rsidRPr="00014914">
        <w:rPr>
          <w:rFonts w:ascii="Times New Roman" w:hAnsi="Times New Roman"/>
          <w:b/>
        </w:rPr>
        <w:t xml:space="preserve"> </w:t>
      </w:r>
      <w:r w:rsidRPr="00014914">
        <w:rPr>
          <w:rFonts w:ascii="Times New Roman" w:hAnsi="Times New Roman"/>
        </w:rPr>
        <w:t xml:space="preserve">Shared Prosperity Fund means </w:t>
      </w:r>
      <w:r w:rsidRPr="00C5489D">
        <w:rPr>
          <w:rFonts w:ascii="Times New Roman" w:hAnsi="Times New Roman"/>
        </w:rPr>
        <w:t>the UK Government fund as</w:t>
      </w:r>
      <w:r>
        <w:rPr>
          <w:rFonts w:ascii="Times New Roman" w:hAnsi="Times New Roman"/>
        </w:rPr>
        <w:t xml:space="preserve"> </w:t>
      </w:r>
      <w:r w:rsidRPr="00C5489D">
        <w:rPr>
          <w:rFonts w:ascii="Times New Roman" w:hAnsi="Times New Roman"/>
        </w:rPr>
        <w:t>described in the Prospectus</w:t>
      </w:r>
      <w:r w:rsidR="00311709">
        <w:rPr>
          <w:rFonts w:ascii="Times New Roman" w:hAnsi="Times New Roman"/>
        </w:rPr>
        <w:t>.</w:t>
      </w:r>
    </w:p>
    <w:p w14:paraId="24CFC82F" w14:textId="77777777" w:rsidR="00103F11" w:rsidRDefault="00103F11" w:rsidP="00103F11">
      <w:pPr>
        <w:ind w:left="851"/>
        <w:rPr>
          <w:rFonts w:ascii="Times New Roman" w:hAnsi="Times New Roman"/>
        </w:rPr>
      </w:pPr>
    </w:p>
    <w:p w14:paraId="55F90475" w14:textId="523F7AEE" w:rsidR="002276DC" w:rsidRPr="00311709" w:rsidRDefault="00103F11" w:rsidP="00103F11">
      <w:pPr>
        <w:ind w:left="851" w:hanging="12"/>
        <w:rPr>
          <w:rStyle w:val="Hyperlink"/>
          <w:rFonts w:ascii="Times New Roman" w:hAnsi="Times New Roman"/>
        </w:rPr>
      </w:pPr>
      <w:r w:rsidRPr="00311709">
        <w:rPr>
          <w:rFonts w:ascii="Times New Roman" w:hAnsi="Times New Roman"/>
          <w:b/>
        </w:rPr>
        <w:t xml:space="preserve">UKSPF Additional Information </w:t>
      </w:r>
      <w:r w:rsidRPr="00311709">
        <w:rPr>
          <w:rFonts w:ascii="Times New Roman" w:hAnsi="Times New Roman"/>
          <w:bCs/>
        </w:rPr>
        <w:t xml:space="preserve">means the technical guidance set out by the Government for the use of UK Shared Prosperity Fund </w:t>
      </w:r>
      <w:hyperlink r:id="rId28" w:history="1">
        <w:r w:rsidRPr="00311709">
          <w:rPr>
            <w:rStyle w:val="Hyperlink"/>
            <w:rFonts w:ascii="Times New Roman" w:hAnsi="Times New Roman"/>
          </w:rPr>
          <w:t>UK Shared Prosperity Fund: additional information - GOV.UK (www.gov.uk)</w:t>
        </w:r>
      </w:hyperlink>
    </w:p>
    <w:p w14:paraId="78EF27FF" w14:textId="77777777" w:rsidR="00311709" w:rsidRPr="00311709" w:rsidRDefault="00311709" w:rsidP="00103F11">
      <w:pPr>
        <w:ind w:left="851" w:hanging="12"/>
        <w:rPr>
          <w:rFonts w:ascii="Times New Roman" w:hAnsi="Times New Roman"/>
          <w:b/>
          <w:bCs/>
        </w:rPr>
      </w:pPr>
    </w:p>
    <w:p w14:paraId="276B95F2" w14:textId="42E7F10D" w:rsidR="006572FF" w:rsidRDefault="006572FF" w:rsidP="00B620B1">
      <w:pPr>
        <w:ind w:left="839"/>
        <w:rPr>
          <w:rFonts w:ascii="Times New Roman" w:hAnsi="Times New Roman"/>
        </w:rPr>
      </w:pPr>
      <w:r w:rsidRPr="00154992">
        <w:rPr>
          <w:rFonts w:ascii="Times New Roman" w:hAnsi="Times New Roman"/>
          <w:b/>
        </w:rPr>
        <w:t>Unlawful S</w:t>
      </w:r>
      <w:r w:rsidR="00B44D24">
        <w:rPr>
          <w:rFonts w:ascii="Times New Roman" w:hAnsi="Times New Roman"/>
          <w:b/>
        </w:rPr>
        <w:t>ubsidy</w:t>
      </w:r>
      <w:r w:rsidR="00B620B1">
        <w:rPr>
          <w:rFonts w:ascii="Times New Roman" w:hAnsi="Times New Roman"/>
        </w:rPr>
        <w:t>: any Subsidy which has been granted contrary to the requirements of any of the United Kingdom Subsidy Control Rules.</w:t>
      </w:r>
    </w:p>
    <w:p w14:paraId="2CF12821" w14:textId="77777777" w:rsidR="00673778" w:rsidRDefault="00673778" w:rsidP="00B620B1">
      <w:pPr>
        <w:ind w:left="839"/>
        <w:rPr>
          <w:rFonts w:ascii="Times New Roman" w:hAnsi="Times New Roman"/>
        </w:rPr>
      </w:pPr>
    </w:p>
    <w:p w14:paraId="425DD392" w14:textId="77777777" w:rsidR="00673778" w:rsidRDefault="00673778" w:rsidP="00673778">
      <w:pPr>
        <w:pStyle w:val="BodyText"/>
        <w:ind w:left="851" w:firstLine="0"/>
        <w:jc w:val="both"/>
      </w:pPr>
      <w:r w:rsidRPr="00C5489D">
        <w:rPr>
          <w:b/>
        </w:rPr>
        <w:t xml:space="preserve">VAT </w:t>
      </w:r>
      <w:r w:rsidRPr="00C5489D">
        <w:t>means value added tax chargeable in the UK;</w:t>
      </w:r>
    </w:p>
    <w:p w14:paraId="7AA4A949" w14:textId="77777777" w:rsidR="003A77FD" w:rsidRPr="003A77FD" w:rsidRDefault="003A77FD" w:rsidP="00673778">
      <w:pPr>
        <w:pStyle w:val="BodyText"/>
        <w:ind w:left="851" w:firstLine="0"/>
        <w:jc w:val="both"/>
      </w:pPr>
    </w:p>
    <w:p w14:paraId="248A524C" w14:textId="4C1E0D39" w:rsidR="00673778" w:rsidRPr="003A77FD" w:rsidRDefault="003A77FD" w:rsidP="00F267C9">
      <w:pPr>
        <w:pStyle w:val="BodyText"/>
        <w:ind w:left="851" w:firstLine="0"/>
        <w:jc w:val="both"/>
        <w:rPr>
          <w:rFonts w:eastAsia="Calibri"/>
        </w:rPr>
      </w:pPr>
      <w:r w:rsidRPr="003A77FD">
        <w:rPr>
          <w:rFonts w:eastAsia="Calibri"/>
          <w:b/>
          <w:bCs/>
        </w:rPr>
        <w:t>West</w:t>
      </w:r>
      <w:r w:rsidRPr="003A77FD">
        <w:rPr>
          <w:rFonts w:eastAsia="Calibri"/>
          <w:b/>
          <w:bCs/>
          <w:spacing w:val="-7"/>
        </w:rPr>
        <w:t xml:space="preserve"> </w:t>
      </w:r>
      <w:r w:rsidRPr="003A77FD">
        <w:rPr>
          <w:rFonts w:eastAsia="Calibri"/>
          <w:b/>
          <w:bCs/>
        </w:rPr>
        <w:t>Yorkshire</w:t>
      </w:r>
      <w:r w:rsidRPr="003A77FD">
        <w:rPr>
          <w:rFonts w:eastAsia="Calibri"/>
          <w:b/>
          <w:bCs/>
          <w:spacing w:val="-7"/>
        </w:rPr>
        <w:t xml:space="preserve"> </w:t>
      </w:r>
      <w:r w:rsidRPr="003A77FD">
        <w:rPr>
          <w:rFonts w:eastAsia="Calibri"/>
          <w:b/>
          <w:bCs/>
        </w:rPr>
        <w:t>U</w:t>
      </w:r>
      <w:r w:rsidRPr="00F267C9">
        <w:rPr>
          <w:rFonts w:eastAsia="Calibri"/>
          <w:b/>
          <w:bCs/>
        </w:rPr>
        <w:t>KSPF</w:t>
      </w:r>
      <w:r w:rsidRPr="00F267C9">
        <w:rPr>
          <w:rFonts w:eastAsia="Calibri"/>
          <w:b/>
          <w:bCs/>
          <w:spacing w:val="-7"/>
        </w:rPr>
        <w:t xml:space="preserve"> </w:t>
      </w:r>
      <w:r w:rsidRPr="00F267C9">
        <w:rPr>
          <w:rFonts w:eastAsia="Calibri"/>
          <w:b/>
          <w:bCs/>
        </w:rPr>
        <w:t>Provider</w:t>
      </w:r>
      <w:r w:rsidRPr="003A77FD">
        <w:rPr>
          <w:rFonts w:eastAsia="Calibri"/>
          <w:b/>
          <w:bCs/>
        </w:rPr>
        <w:t xml:space="preserve"> </w:t>
      </w:r>
      <w:r w:rsidR="0012305F">
        <w:rPr>
          <w:rFonts w:eastAsia="Calibri"/>
          <w:b/>
          <w:bCs/>
        </w:rPr>
        <w:t xml:space="preserve">Group </w:t>
      </w:r>
      <w:r w:rsidRPr="003A77FD">
        <w:rPr>
          <w:rFonts w:eastAsia="Calibri"/>
        </w:rPr>
        <w:t>means</w:t>
      </w:r>
      <w:r w:rsidR="0012305F">
        <w:rPr>
          <w:rFonts w:eastAsia="Calibri"/>
        </w:rPr>
        <w:t xml:space="preserve"> all</w:t>
      </w:r>
      <w:r w:rsidR="004C4D05">
        <w:rPr>
          <w:rFonts w:eastAsia="Calibri"/>
        </w:rPr>
        <w:t xml:space="preserve"> organisations who are Recipients of UK Shared Prosperity in West Yorkshire in order to receive collective updates, share progress, learning and best practice as well as to aid collaboration across the region.</w:t>
      </w:r>
    </w:p>
    <w:p w14:paraId="71C80020" w14:textId="77777777" w:rsidR="003A77FD" w:rsidRPr="00C5489D" w:rsidRDefault="003A77FD" w:rsidP="00673778">
      <w:pPr>
        <w:pStyle w:val="BodyText"/>
        <w:ind w:left="851" w:firstLine="0"/>
      </w:pPr>
    </w:p>
    <w:p w14:paraId="6983E14F" w14:textId="77777777" w:rsidR="00673778" w:rsidRPr="00C5489D" w:rsidRDefault="00673778" w:rsidP="00673778">
      <w:pPr>
        <w:pStyle w:val="BodyText"/>
        <w:ind w:left="851" w:right="260" w:firstLine="0"/>
        <w:jc w:val="both"/>
      </w:pPr>
      <w:r w:rsidRPr="00C5489D">
        <w:rPr>
          <w:b/>
        </w:rPr>
        <w:t xml:space="preserve">Working Day </w:t>
      </w:r>
      <w:r w:rsidRPr="00C5489D">
        <w:t>means in England and Wales, any day from Monday to Friday (inclusive) which is not specified or proclaimed as a bank holiday in England and Wales pursuant to section 1 of the Banking and Financial Dealings Act 1971 including Christmas Day and Good Friday and in Scotland, any day from Monday to Friday (inclusive) which is not a statutory bank holiday in Scotland.</w:t>
      </w:r>
    </w:p>
    <w:p w14:paraId="03677A48" w14:textId="77777777" w:rsidR="00673778" w:rsidRPr="006572FF" w:rsidRDefault="00673778" w:rsidP="00673778">
      <w:pPr>
        <w:pStyle w:val="ListParagraph"/>
        <w:ind w:left="851"/>
        <w:rPr>
          <w:rFonts w:ascii="Times New Roman" w:hAnsi="Times New Roman"/>
        </w:rPr>
      </w:pPr>
    </w:p>
    <w:p w14:paraId="7C51531A" w14:textId="13BE8930" w:rsidR="002B0FDD" w:rsidRPr="0089557B" w:rsidRDefault="0089557B" w:rsidP="007351B7">
      <w:pPr>
        <w:pStyle w:val="BodyText"/>
        <w:numPr>
          <w:ilvl w:val="1"/>
          <w:numId w:val="10"/>
        </w:numPr>
        <w:tabs>
          <w:tab w:val="left" w:pos="840"/>
        </w:tabs>
        <w:ind w:right="117" w:hanging="840"/>
        <w:jc w:val="both"/>
      </w:pPr>
      <w:r>
        <w:t>A</w:t>
      </w:r>
      <w:r w:rsidR="002B0FDD" w:rsidRPr="0089557B">
        <w:t xml:space="preserve">ny reference in this </w:t>
      </w:r>
      <w:r w:rsidR="00275C06">
        <w:rPr>
          <w:bCs/>
          <w:spacing w:val="-1"/>
        </w:rPr>
        <w:t xml:space="preserve">Funding </w:t>
      </w:r>
      <w:r w:rsidR="002B0FDD" w:rsidRPr="0089557B">
        <w:t xml:space="preserve">Agreement to </w:t>
      </w:r>
      <w:r w:rsidR="00ED3821" w:rsidRPr="0089557B">
        <w:t xml:space="preserve">approval of the Funder shall mean to the formal approval of the West Yorkshire Combined Authority Board or such other </w:t>
      </w:r>
      <w:r w:rsidR="006378D5">
        <w:t>committee or o</w:t>
      </w:r>
      <w:r w:rsidR="00ED3821" w:rsidRPr="0089557B">
        <w:t>fficer of the West Yorkshire Combined Authority to which the authority to make decisions has been delegated.</w:t>
      </w:r>
    </w:p>
    <w:p w14:paraId="540D6296" w14:textId="77777777" w:rsidR="005827FD" w:rsidRPr="00C445E9" w:rsidRDefault="005827FD" w:rsidP="00103407">
      <w:pPr>
        <w:ind w:left="840" w:right="117" w:hanging="1"/>
        <w:jc w:val="both"/>
        <w:rPr>
          <w:rFonts w:ascii="Times New Roman" w:eastAsia="Times New Roman" w:hAnsi="Times New Roman"/>
        </w:rPr>
      </w:pPr>
    </w:p>
    <w:p w14:paraId="025A313B" w14:textId="0E8AAB47" w:rsidR="00C1554E" w:rsidRPr="00C5175C" w:rsidRDefault="00112D90" w:rsidP="007351B7">
      <w:pPr>
        <w:pStyle w:val="Heading1"/>
      </w:pPr>
      <w:bookmarkStart w:id="25" w:name="2._Purpose_of_Grant"/>
      <w:bookmarkStart w:id="26" w:name="_Toc117676935"/>
      <w:bookmarkStart w:id="27" w:name="_Toc122355314"/>
      <w:bookmarkStart w:id="28" w:name="_Toc125016711"/>
      <w:bookmarkEnd w:id="25"/>
      <w:r w:rsidRPr="00C5175C">
        <w:t>PURPOSE OF GRANT</w:t>
      </w:r>
      <w:bookmarkEnd w:id="26"/>
      <w:bookmarkEnd w:id="27"/>
      <w:bookmarkEnd w:id="28"/>
    </w:p>
    <w:p w14:paraId="591F66D2" w14:textId="77777777" w:rsidR="00C1554E" w:rsidRPr="00C445E9" w:rsidRDefault="00C1554E" w:rsidP="00103407">
      <w:pPr>
        <w:rPr>
          <w:rFonts w:ascii="Times New Roman" w:hAnsi="Times New Roman"/>
        </w:rPr>
      </w:pPr>
    </w:p>
    <w:p w14:paraId="24B85D96" w14:textId="089B506A" w:rsidR="00C1554E" w:rsidRPr="00C445E9" w:rsidRDefault="00112D90" w:rsidP="007351B7">
      <w:pPr>
        <w:pStyle w:val="Heading2"/>
      </w:pPr>
      <w:bookmarkStart w:id="29" w:name="2.1_The_Recipient_shall_use_the_Grant_on"/>
      <w:bookmarkEnd w:id="29"/>
      <w:r w:rsidRPr="00C445E9">
        <w:t>The</w:t>
      </w:r>
      <w:r w:rsidRPr="00C445E9">
        <w:rPr>
          <w:spacing w:val="-7"/>
        </w:rPr>
        <w:t xml:space="preserve"> </w:t>
      </w:r>
      <w:r w:rsidRPr="00C445E9">
        <w:t>Recipient</w:t>
      </w:r>
      <w:r w:rsidRPr="00C445E9">
        <w:rPr>
          <w:spacing w:val="-7"/>
        </w:rPr>
        <w:t xml:space="preserve"> </w:t>
      </w:r>
      <w:r w:rsidRPr="00C445E9">
        <w:t>shall</w:t>
      </w:r>
      <w:r w:rsidRPr="00C445E9">
        <w:rPr>
          <w:spacing w:val="-7"/>
        </w:rPr>
        <w:t xml:space="preserve"> </w:t>
      </w:r>
      <w:r w:rsidRPr="00C445E9">
        <w:t>use</w:t>
      </w:r>
      <w:r w:rsidRPr="00C445E9">
        <w:rPr>
          <w:spacing w:val="-7"/>
        </w:rPr>
        <w:t xml:space="preserve"> </w:t>
      </w:r>
      <w:r w:rsidRPr="00C445E9">
        <w:t>the</w:t>
      </w:r>
      <w:r w:rsidRPr="00C445E9">
        <w:rPr>
          <w:spacing w:val="-10"/>
        </w:rPr>
        <w:t xml:space="preserve"> </w:t>
      </w:r>
      <w:r w:rsidRPr="00C445E9">
        <w:t>Grant</w:t>
      </w:r>
      <w:r w:rsidRPr="00C445E9">
        <w:rPr>
          <w:spacing w:val="-7"/>
        </w:rPr>
        <w:t xml:space="preserve"> </w:t>
      </w:r>
      <w:r w:rsidRPr="00C445E9">
        <w:t>only</w:t>
      </w:r>
      <w:r w:rsidRPr="00C445E9">
        <w:rPr>
          <w:spacing w:val="-10"/>
        </w:rPr>
        <w:t xml:space="preserve"> </w:t>
      </w:r>
      <w:r w:rsidRPr="00C445E9">
        <w:t>fo</w:t>
      </w:r>
      <w:r w:rsidR="00FD55C3">
        <w:t xml:space="preserve">r the Project </w:t>
      </w:r>
      <w:r w:rsidRPr="00C445E9">
        <w:t>and</w:t>
      </w:r>
      <w:r w:rsidRPr="00C445E9">
        <w:rPr>
          <w:spacing w:val="-8"/>
        </w:rPr>
        <w:t xml:space="preserve"> </w:t>
      </w:r>
      <w:r w:rsidRPr="00C445E9">
        <w:t>in</w:t>
      </w:r>
      <w:r w:rsidRPr="00C445E9">
        <w:rPr>
          <w:spacing w:val="-8"/>
        </w:rPr>
        <w:t xml:space="preserve"> </w:t>
      </w:r>
      <w:r w:rsidRPr="00C445E9">
        <w:t>accordance</w:t>
      </w:r>
      <w:r w:rsidRPr="00C445E9">
        <w:rPr>
          <w:spacing w:val="49"/>
        </w:rPr>
        <w:t xml:space="preserve"> </w:t>
      </w:r>
      <w:r w:rsidRPr="00C445E9">
        <w:t>with</w:t>
      </w:r>
      <w:r w:rsidRPr="00C445E9">
        <w:rPr>
          <w:spacing w:val="9"/>
        </w:rPr>
        <w:t xml:space="preserve"> </w:t>
      </w:r>
      <w:r w:rsidRPr="00C445E9">
        <w:t>the</w:t>
      </w:r>
      <w:r w:rsidRPr="00C445E9">
        <w:rPr>
          <w:spacing w:val="10"/>
        </w:rPr>
        <w:t xml:space="preserve"> </w:t>
      </w:r>
      <w:r w:rsidRPr="00C445E9">
        <w:t>terms</w:t>
      </w:r>
      <w:r w:rsidRPr="00C445E9">
        <w:rPr>
          <w:spacing w:val="12"/>
        </w:rPr>
        <w:t xml:space="preserve"> </w:t>
      </w:r>
      <w:r w:rsidRPr="00C445E9">
        <w:t>and</w:t>
      </w:r>
      <w:r w:rsidRPr="00C445E9">
        <w:rPr>
          <w:spacing w:val="12"/>
        </w:rPr>
        <w:t xml:space="preserve"> </w:t>
      </w:r>
      <w:r w:rsidRPr="00C445E9">
        <w:t>conditions</w:t>
      </w:r>
      <w:r w:rsidRPr="00C445E9">
        <w:rPr>
          <w:spacing w:val="12"/>
        </w:rPr>
        <w:t xml:space="preserve"> </w:t>
      </w:r>
      <w:r w:rsidRPr="00C445E9">
        <w:t>set</w:t>
      </w:r>
      <w:r w:rsidRPr="00C445E9">
        <w:rPr>
          <w:spacing w:val="13"/>
        </w:rPr>
        <w:t xml:space="preserve"> </w:t>
      </w:r>
      <w:r w:rsidRPr="00C445E9">
        <w:t>out</w:t>
      </w:r>
      <w:r w:rsidRPr="00C445E9">
        <w:rPr>
          <w:spacing w:val="13"/>
        </w:rPr>
        <w:t xml:space="preserve"> </w:t>
      </w:r>
      <w:r w:rsidRPr="00C445E9">
        <w:t>in</w:t>
      </w:r>
      <w:r w:rsidRPr="00C445E9">
        <w:rPr>
          <w:spacing w:val="9"/>
        </w:rPr>
        <w:t xml:space="preserve"> </w:t>
      </w:r>
      <w:r w:rsidRPr="00C445E9">
        <w:t>this</w:t>
      </w:r>
      <w:r w:rsidRPr="00C445E9">
        <w:rPr>
          <w:spacing w:val="12"/>
        </w:rPr>
        <w:t xml:space="preserve"> </w:t>
      </w:r>
      <w:r w:rsidR="00275C06">
        <w:rPr>
          <w:bCs/>
          <w:spacing w:val="-1"/>
        </w:rPr>
        <w:t xml:space="preserve">Funding </w:t>
      </w:r>
      <w:r w:rsidRPr="00C445E9">
        <w:t>Agreement.</w:t>
      </w:r>
      <w:r w:rsidRPr="00C445E9">
        <w:rPr>
          <w:spacing w:val="9"/>
        </w:rPr>
        <w:t xml:space="preserve"> </w:t>
      </w:r>
      <w:r w:rsidRPr="00C445E9">
        <w:t>The</w:t>
      </w:r>
      <w:r w:rsidRPr="00C445E9">
        <w:rPr>
          <w:spacing w:val="12"/>
        </w:rPr>
        <w:t xml:space="preserve"> </w:t>
      </w:r>
      <w:r w:rsidRPr="00C445E9">
        <w:rPr>
          <w:spacing w:val="-2"/>
        </w:rPr>
        <w:t>Grant</w:t>
      </w:r>
      <w:r w:rsidRPr="00C445E9">
        <w:rPr>
          <w:spacing w:val="13"/>
        </w:rPr>
        <w:t xml:space="preserve"> </w:t>
      </w:r>
      <w:r w:rsidRPr="00C445E9">
        <w:t>shall</w:t>
      </w:r>
      <w:r w:rsidRPr="00C445E9">
        <w:rPr>
          <w:spacing w:val="10"/>
        </w:rPr>
        <w:t xml:space="preserve"> </w:t>
      </w:r>
      <w:r w:rsidRPr="00C445E9">
        <w:t>not</w:t>
      </w:r>
      <w:r w:rsidRPr="00C445E9">
        <w:rPr>
          <w:spacing w:val="10"/>
        </w:rPr>
        <w:t xml:space="preserve"> </w:t>
      </w:r>
      <w:r w:rsidRPr="00C445E9">
        <w:t>be</w:t>
      </w:r>
      <w:r w:rsidRPr="00C445E9">
        <w:rPr>
          <w:spacing w:val="10"/>
        </w:rPr>
        <w:t xml:space="preserve"> </w:t>
      </w:r>
      <w:r w:rsidRPr="00C445E9">
        <w:t>used</w:t>
      </w:r>
      <w:r w:rsidRPr="00C445E9">
        <w:rPr>
          <w:spacing w:val="39"/>
        </w:rPr>
        <w:t xml:space="preserve"> </w:t>
      </w:r>
      <w:r w:rsidRPr="00C445E9">
        <w:t>for</w:t>
      </w:r>
      <w:r w:rsidRPr="00C445E9">
        <w:rPr>
          <w:spacing w:val="1"/>
        </w:rPr>
        <w:t xml:space="preserve"> </w:t>
      </w:r>
      <w:r w:rsidRPr="00C445E9">
        <w:t>any</w:t>
      </w:r>
      <w:r w:rsidRPr="00C445E9">
        <w:rPr>
          <w:spacing w:val="-3"/>
        </w:rPr>
        <w:t xml:space="preserve"> </w:t>
      </w:r>
      <w:r w:rsidRPr="00C445E9">
        <w:t>other</w:t>
      </w:r>
      <w:r w:rsidRPr="00C445E9">
        <w:rPr>
          <w:spacing w:val="1"/>
        </w:rPr>
        <w:t xml:space="preserve"> </w:t>
      </w:r>
      <w:r w:rsidRPr="00C445E9">
        <w:t xml:space="preserve">purpose </w:t>
      </w:r>
      <w:r w:rsidRPr="00C445E9">
        <w:rPr>
          <w:spacing w:val="-2"/>
        </w:rPr>
        <w:t>without</w:t>
      </w:r>
      <w:r w:rsidRPr="00C445E9">
        <w:rPr>
          <w:spacing w:val="1"/>
        </w:rPr>
        <w:t xml:space="preserve"> </w:t>
      </w:r>
      <w:r w:rsidRPr="00C445E9">
        <w:t>the prior</w:t>
      </w:r>
      <w:r w:rsidRPr="00C445E9">
        <w:rPr>
          <w:spacing w:val="1"/>
        </w:rPr>
        <w:t xml:space="preserve"> </w:t>
      </w:r>
      <w:r w:rsidRPr="00C445E9">
        <w:t xml:space="preserve">written </w:t>
      </w:r>
      <w:r w:rsidRPr="00C445E9">
        <w:rPr>
          <w:spacing w:val="-2"/>
        </w:rPr>
        <w:t>agreement</w:t>
      </w:r>
      <w:r w:rsidRPr="00C445E9">
        <w:rPr>
          <w:spacing w:val="1"/>
        </w:rPr>
        <w:t xml:space="preserve"> </w:t>
      </w:r>
      <w:r w:rsidRPr="00C445E9">
        <w:t>of</w:t>
      </w:r>
      <w:r w:rsidRPr="00C445E9">
        <w:rPr>
          <w:spacing w:val="-2"/>
        </w:rPr>
        <w:t xml:space="preserve"> </w:t>
      </w:r>
      <w:r w:rsidRPr="00C445E9">
        <w:t>the</w:t>
      </w:r>
      <w:r w:rsidRPr="00C445E9">
        <w:rPr>
          <w:spacing w:val="-2"/>
        </w:rPr>
        <w:t xml:space="preserve"> </w:t>
      </w:r>
      <w:r w:rsidRPr="00C445E9">
        <w:t>Funder.</w:t>
      </w:r>
    </w:p>
    <w:p w14:paraId="4FEAFF0F" w14:textId="77777777" w:rsidR="00C1554E" w:rsidRPr="00C445E9" w:rsidRDefault="00C1554E" w:rsidP="00103407">
      <w:pPr>
        <w:rPr>
          <w:rFonts w:ascii="Times New Roman" w:hAnsi="Times New Roman"/>
        </w:rPr>
      </w:pPr>
    </w:p>
    <w:p w14:paraId="0547CBCD" w14:textId="2DBF07B4" w:rsidR="0029641E" w:rsidRPr="0029641E" w:rsidRDefault="00112D90" w:rsidP="007351B7">
      <w:pPr>
        <w:pStyle w:val="Heading2"/>
      </w:pPr>
      <w:bookmarkStart w:id="30" w:name="2.2_Where_the_Recipient_intends_to_apply"/>
      <w:bookmarkEnd w:id="30"/>
      <w:r w:rsidRPr="00C445E9">
        <w:t>Where</w:t>
      </w:r>
      <w:r w:rsidRPr="00C445E9">
        <w:rPr>
          <w:spacing w:val="3"/>
        </w:rPr>
        <w:t xml:space="preserve"> </w:t>
      </w:r>
      <w:r w:rsidRPr="00C445E9">
        <w:t>the</w:t>
      </w:r>
      <w:r w:rsidRPr="00C445E9">
        <w:rPr>
          <w:spacing w:val="3"/>
        </w:rPr>
        <w:t xml:space="preserve"> </w:t>
      </w:r>
      <w:r w:rsidRPr="00C445E9">
        <w:t>Recipient</w:t>
      </w:r>
      <w:r w:rsidRPr="00C445E9">
        <w:rPr>
          <w:spacing w:val="3"/>
        </w:rPr>
        <w:t xml:space="preserve"> </w:t>
      </w:r>
      <w:r w:rsidRPr="00C445E9">
        <w:t>intends</w:t>
      </w:r>
      <w:r w:rsidRPr="00C445E9">
        <w:rPr>
          <w:spacing w:val="3"/>
        </w:rPr>
        <w:t xml:space="preserve"> </w:t>
      </w:r>
      <w:r w:rsidRPr="00C445E9">
        <w:t>to</w:t>
      </w:r>
      <w:r w:rsidRPr="00C445E9">
        <w:rPr>
          <w:spacing w:val="2"/>
        </w:rPr>
        <w:t xml:space="preserve"> </w:t>
      </w:r>
      <w:r w:rsidRPr="00C445E9">
        <w:t>apply to a</w:t>
      </w:r>
      <w:r w:rsidRPr="00C445E9">
        <w:rPr>
          <w:spacing w:val="3"/>
        </w:rPr>
        <w:t xml:space="preserve"> </w:t>
      </w:r>
      <w:r w:rsidR="00CD7588">
        <w:t>T</w:t>
      </w:r>
      <w:r w:rsidRPr="00C445E9">
        <w:t>hird</w:t>
      </w:r>
      <w:r w:rsidRPr="00C445E9">
        <w:rPr>
          <w:spacing w:val="2"/>
        </w:rPr>
        <w:t xml:space="preserve"> </w:t>
      </w:r>
      <w:r w:rsidR="00CD7588">
        <w:t>P</w:t>
      </w:r>
      <w:r w:rsidRPr="00C445E9">
        <w:t>arty for</w:t>
      </w:r>
      <w:r w:rsidRPr="00C445E9">
        <w:rPr>
          <w:spacing w:val="3"/>
        </w:rPr>
        <w:t xml:space="preserve"> </w:t>
      </w:r>
      <w:r w:rsidRPr="00C445E9">
        <w:t>other</w:t>
      </w:r>
      <w:r w:rsidRPr="00C445E9">
        <w:rPr>
          <w:spacing w:val="1"/>
        </w:rPr>
        <w:t xml:space="preserve"> </w:t>
      </w:r>
      <w:r w:rsidRPr="00C445E9">
        <w:t>funding for</w:t>
      </w:r>
      <w:r w:rsidRPr="00C445E9">
        <w:rPr>
          <w:spacing w:val="1"/>
        </w:rPr>
        <w:t xml:space="preserve"> </w:t>
      </w:r>
      <w:r w:rsidRPr="00C445E9">
        <w:t>the</w:t>
      </w:r>
      <w:r w:rsidRPr="00C445E9">
        <w:rPr>
          <w:spacing w:val="3"/>
        </w:rPr>
        <w:t xml:space="preserve"> </w:t>
      </w:r>
      <w:r w:rsidRPr="00C445E9">
        <w:t>Project,</w:t>
      </w:r>
      <w:r w:rsidRPr="00C445E9">
        <w:rPr>
          <w:spacing w:val="57"/>
        </w:rPr>
        <w:t xml:space="preserve"> </w:t>
      </w:r>
      <w:r w:rsidRPr="00C445E9">
        <w:t>it</w:t>
      </w:r>
      <w:r w:rsidRPr="00C445E9">
        <w:rPr>
          <w:spacing w:val="-2"/>
        </w:rPr>
        <w:t xml:space="preserve"> </w:t>
      </w:r>
      <w:r w:rsidRPr="00C445E9">
        <w:t>will</w:t>
      </w:r>
      <w:r w:rsidRPr="00C445E9">
        <w:rPr>
          <w:spacing w:val="-2"/>
        </w:rPr>
        <w:t xml:space="preserve"> </w:t>
      </w:r>
      <w:r w:rsidRPr="00C445E9">
        <w:t>notify</w:t>
      </w:r>
      <w:r w:rsidRPr="00C445E9">
        <w:rPr>
          <w:spacing w:val="-5"/>
        </w:rPr>
        <w:t xml:space="preserve"> </w:t>
      </w:r>
      <w:r w:rsidRPr="00C445E9">
        <w:t>the</w:t>
      </w:r>
      <w:r w:rsidRPr="00C445E9">
        <w:rPr>
          <w:spacing w:val="-2"/>
        </w:rPr>
        <w:t xml:space="preserve"> </w:t>
      </w:r>
      <w:r w:rsidRPr="00C445E9">
        <w:t>Funder</w:t>
      </w:r>
      <w:r w:rsidRPr="00C445E9">
        <w:rPr>
          <w:spacing w:val="-2"/>
        </w:rPr>
        <w:t xml:space="preserve"> </w:t>
      </w:r>
      <w:r w:rsidRPr="00C445E9">
        <w:t>in</w:t>
      </w:r>
      <w:r w:rsidRPr="00C445E9">
        <w:rPr>
          <w:spacing w:val="-5"/>
        </w:rPr>
        <w:t xml:space="preserve"> </w:t>
      </w:r>
      <w:r w:rsidRPr="00C445E9">
        <w:t>advance</w:t>
      </w:r>
      <w:r w:rsidRPr="00C445E9">
        <w:rPr>
          <w:spacing w:val="-2"/>
        </w:rPr>
        <w:t xml:space="preserve"> </w:t>
      </w:r>
      <w:r w:rsidRPr="00C445E9">
        <w:t>of</w:t>
      </w:r>
      <w:r w:rsidRPr="00C445E9">
        <w:rPr>
          <w:spacing w:val="-2"/>
        </w:rPr>
        <w:t xml:space="preserve"> </w:t>
      </w:r>
      <w:r w:rsidRPr="00C445E9">
        <w:t>its</w:t>
      </w:r>
      <w:r w:rsidRPr="00C445E9">
        <w:rPr>
          <w:spacing w:val="-2"/>
        </w:rPr>
        <w:t xml:space="preserve"> </w:t>
      </w:r>
      <w:r w:rsidRPr="00C445E9">
        <w:t>intention</w:t>
      </w:r>
      <w:r w:rsidRPr="00C445E9">
        <w:rPr>
          <w:spacing w:val="-3"/>
        </w:rPr>
        <w:t xml:space="preserve"> </w:t>
      </w:r>
      <w:r w:rsidRPr="00C445E9">
        <w:t>to</w:t>
      </w:r>
      <w:r w:rsidRPr="00C445E9">
        <w:rPr>
          <w:spacing w:val="-3"/>
        </w:rPr>
        <w:t xml:space="preserve"> </w:t>
      </w:r>
      <w:r w:rsidRPr="00C445E9">
        <w:rPr>
          <w:spacing w:val="-2"/>
        </w:rPr>
        <w:t>do</w:t>
      </w:r>
      <w:r w:rsidRPr="00C445E9">
        <w:rPr>
          <w:spacing w:val="-3"/>
        </w:rPr>
        <w:t xml:space="preserve"> </w:t>
      </w:r>
      <w:r w:rsidRPr="00C445E9">
        <w:t>so</w:t>
      </w:r>
      <w:r w:rsidRPr="00C445E9">
        <w:rPr>
          <w:spacing w:val="-3"/>
        </w:rPr>
        <w:t xml:space="preserve"> </w:t>
      </w:r>
      <w:r w:rsidRPr="00C445E9">
        <w:t>and,</w:t>
      </w:r>
      <w:r w:rsidRPr="00C445E9">
        <w:rPr>
          <w:spacing w:val="-3"/>
        </w:rPr>
        <w:t xml:space="preserve"> </w:t>
      </w:r>
      <w:r w:rsidRPr="00C445E9">
        <w:t>where</w:t>
      </w:r>
      <w:r w:rsidRPr="00C445E9">
        <w:rPr>
          <w:spacing w:val="-2"/>
        </w:rPr>
        <w:t xml:space="preserve"> </w:t>
      </w:r>
      <w:r w:rsidRPr="00C445E9">
        <w:t>such</w:t>
      </w:r>
      <w:r w:rsidRPr="00C445E9">
        <w:rPr>
          <w:spacing w:val="-3"/>
        </w:rPr>
        <w:t xml:space="preserve"> </w:t>
      </w:r>
      <w:r w:rsidRPr="00C445E9">
        <w:t>funding</w:t>
      </w:r>
      <w:r w:rsidRPr="00C445E9">
        <w:rPr>
          <w:spacing w:val="-5"/>
        </w:rPr>
        <w:t xml:space="preserve"> </w:t>
      </w:r>
      <w:r w:rsidRPr="00C445E9">
        <w:t>is</w:t>
      </w:r>
      <w:r w:rsidRPr="00C445E9">
        <w:rPr>
          <w:spacing w:val="53"/>
        </w:rPr>
        <w:t xml:space="preserve"> </w:t>
      </w:r>
      <w:r w:rsidRPr="00C445E9">
        <w:t>obtained,</w:t>
      </w:r>
      <w:r w:rsidRPr="00C445E9">
        <w:rPr>
          <w:spacing w:val="24"/>
        </w:rPr>
        <w:t xml:space="preserve"> </w:t>
      </w:r>
      <w:r w:rsidRPr="00C445E9">
        <w:t>it</w:t>
      </w:r>
      <w:r w:rsidRPr="00C445E9">
        <w:rPr>
          <w:spacing w:val="27"/>
        </w:rPr>
        <w:t xml:space="preserve"> </w:t>
      </w:r>
      <w:r w:rsidRPr="00C445E9">
        <w:t>will</w:t>
      </w:r>
      <w:r w:rsidRPr="00C445E9">
        <w:rPr>
          <w:spacing w:val="27"/>
        </w:rPr>
        <w:t xml:space="preserve"> </w:t>
      </w:r>
      <w:r w:rsidRPr="00C445E9">
        <w:t>provide</w:t>
      </w:r>
      <w:r w:rsidRPr="00C445E9">
        <w:rPr>
          <w:spacing w:val="26"/>
        </w:rPr>
        <w:t xml:space="preserve"> </w:t>
      </w:r>
      <w:r w:rsidRPr="00C445E9">
        <w:rPr>
          <w:spacing w:val="-2"/>
        </w:rPr>
        <w:t>the</w:t>
      </w:r>
      <w:r w:rsidRPr="00C445E9">
        <w:rPr>
          <w:spacing w:val="26"/>
        </w:rPr>
        <w:t xml:space="preserve"> </w:t>
      </w:r>
      <w:r w:rsidRPr="00C445E9">
        <w:t>Funder</w:t>
      </w:r>
      <w:r w:rsidRPr="00C445E9">
        <w:rPr>
          <w:spacing w:val="27"/>
        </w:rPr>
        <w:t xml:space="preserve"> </w:t>
      </w:r>
      <w:r w:rsidRPr="00C445E9">
        <w:t>with</w:t>
      </w:r>
      <w:r w:rsidRPr="00C445E9">
        <w:rPr>
          <w:spacing w:val="26"/>
        </w:rPr>
        <w:t xml:space="preserve"> </w:t>
      </w:r>
      <w:r w:rsidRPr="00C445E9">
        <w:t>details</w:t>
      </w:r>
      <w:r w:rsidRPr="00C445E9">
        <w:rPr>
          <w:spacing w:val="24"/>
        </w:rPr>
        <w:t xml:space="preserve"> </w:t>
      </w:r>
      <w:r w:rsidRPr="00C445E9">
        <w:t>of</w:t>
      </w:r>
      <w:r w:rsidRPr="00C445E9">
        <w:rPr>
          <w:spacing w:val="25"/>
        </w:rPr>
        <w:t xml:space="preserve"> </w:t>
      </w:r>
      <w:r w:rsidRPr="00C445E9">
        <w:t>the</w:t>
      </w:r>
      <w:r w:rsidRPr="00C445E9">
        <w:rPr>
          <w:spacing w:val="27"/>
        </w:rPr>
        <w:t xml:space="preserve"> </w:t>
      </w:r>
      <w:r w:rsidRPr="00C445E9">
        <w:t>amount</w:t>
      </w:r>
      <w:r w:rsidRPr="00C445E9">
        <w:rPr>
          <w:spacing w:val="27"/>
        </w:rPr>
        <w:t xml:space="preserve"> </w:t>
      </w:r>
      <w:r w:rsidRPr="00C445E9">
        <w:t>and</w:t>
      </w:r>
      <w:r w:rsidRPr="00C445E9">
        <w:rPr>
          <w:spacing w:val="26"/>
        </w:rPr>
        <w:t xml:space="preserve"> </w:t>
      </w:r>
      <w:r w:rsidRPr="00C445E9">
        <w:t>purpose</w:t>
      </w:r>
      <w:r w:rsidRPr="00C445E9">
        <w:rPr>
          <w:spacing w:val="27"/>
        </w:rPr>
        <w:t xml:space="preserve"> </w:t>
      </w:r>
      <w:r w:rsidRPr="00C445E9">
        <w:t>of</w:t>
      </w:r>
      <w:r w:rsidRPr="00C445E9">
        <w:rPr>
          <w:spacing w:val="25"/>
        </w:rPr>
        <w:t xml:space="preserve"> </w:t>
      </w:r>
      <w:r w:rsidRPr="00C445E9">
        <w:t>that</w:t>
      </w:r>
      <w:r w:rsidRPr="00C445E9">
        <w:rPr>
          <w:spacing w:val="55"/>
        </w:rPr>
        <w:t xml:space="preserve"> </w:t>
      </w:r>
      <w:r w:rsidRPr="00C445E9">
        <w:t>funding.</w:t>
      </w:r>
      <w:r w:rsidRPr="00C445E9">
        <w:rPr>
          <w:spacing w:val="2"/>
        </w:rPr>
        <w:t xml:space="preserve"> </w:t>
      </w:r>
    </w:p>
    <w:p w14:paraId="2E6239C9" w14:textId="77777777" w:rsidR="0029641E" w:rsidRDefault="0029641E" w:rsidP="0029641E">
      <w:pPr>
        <w:pStyle w:val="ListParagraph"/>
      </w:pPr>
    </w:p>
    <w:p w14:paraId="094FA459" w14:textId="4542AF4B" w:rsidR="00C1554E" w:rsidRPr="00C445E9" w:rsidRDefault="00112D90" w:rsidP="007351B7">
      <w:pPr>
        <w:pStyle w:val="Heading2"/>
      </w:pPr>
      <w:r w:rsidRPr="00C445E9">
        <w:t>The</w:t>
      </w:r>
      <w:r w:rsidRPr="00C445E9">
        <w:rPr>
          <w:spacing w:val="3"/>
        </w:rPr>
        <w:t xml:space="preserve"> </w:t>
      </w:r>
      <w:r w:rsidRPr="00C445E9">
        <w:t>Recipient</w:t>
      </w:r>
      <w:r w:rsidRPr="00C445E9">
        <w:rPr>
          <w:spacing w:val="3"/>
        </w:rPr>
        <w:t xml:space="preserve"> </w:t>
      </w:r>
      <w:r w:rsidRPr="00C445E9">
        <w:t>agrees</w:t>
      </w:r>
      <w:r w:rsidRPr="00C445E9">
        <w:rPr>
          <w:spacing w:val="3"/>
        </w:rPr>
        <w:t xml:space="preserve"> </w:t>
      </w:r>
      <w:r w:rsidRPr="00C445E9">
        <w:t>and</w:t>
      </w:r>
      <w:r w:rsidRPr="00C445E9">
        <w:rPr>
          <w:spacing w:val="2"/>
        </w:rPr>
        <w:t xml:space="preserve"> </w:t>
      </w:r>
      <w:r w:rsidRPr="00C445E9">
        <w:t>accepts</w:t>
      </w:r>
      <w:r w:rsidRPr="00C445E9">
        <w:rPr>
          <w:spacing w:val="3"/>
        </w:rPr>
        <w:t xml:space="preserve"> </w:t>
      </w:r>
      <w:r w:rsidRPr="00C445E9">
        <w:t>that</w:t>
      </w:r>
      <w:r w:rsidR="0029641E">
        <w:t xml:space="preserve"> if it obtains </w:t>
      </w:r>
      <w:r w:rsidR="008A4B73">
        <w:t>D</w:t>
      </w:r>
      <w:r w:rsidR="0029641E">
        <w:t xml:space="preserve">uplicate </w:t>
      </w:r>
      <w:r w:rsidR="00D7165A">
        <w:t>F</w:t>
      </w:r>
      <w:r w:rsidR="0029641E">
        <w:t xml:space="preserve">unding </w:t>
      </w:r>
      <w:r w:rsidRPr="00C445E9">
        <w:t>in respect</w:t>
      </w:r>
      <w:r w:rsidRPr="00C445E9">
        <w:rPr>
          <w:spacing w:val="1"/>
        </w:rPr>
        <w:t xml:space="preserve"> </w:t>
      </w:r>
      <w:r w:rsidRPr="00C445E9">
        <w:t>of</w:t>
      </w:r>
      <w:r w:rsidRPr="00C445E9">
        <w:rPr>
          <w:spacing w:val="1"/>
        </w:rPr>
        <w:t xml:space="preserve"> </w:t>
      </w:r>
      <w:r w:rsidRPr="00C445E9">
        <w:t>any</w:t>
      </w:r>
      <w:r w:rsidRPr="00C445E9">
        <w:rPr>
          <w:spacing w:val="-3"/>
        </w:rPr>
        <w:t xml:space="preserve"> </w:t>
      </w:r>
      <w:r w:rsidRPr="00C445E9">
        <w:t>part</w:t>
      </w:r>
      <w:r w:rsidRPr="00C445E9">
        <w:rPr>
          <w:spacing w:val="1"/>
        </w:rPr>
        <w:t xml:space="preserve"> </w:t>
      </w:r>
      <w:r w:rsidRPr="00C445E9">
        <w:t>of</w:t>
      </w:r>
      <w:r w:rsidRPr="00C445E9">
        <w:rPr>
          <w:spacing w:val="-2"/>
        </w:rPr>
        <w:t xml:space="preserve"> </w:t>
      </w:r>
      <w:r w:rsidRPr="00C445E9">
        <w:t>the</w:t>
      </w:r>
      <w:r w:rsidRPr="00C445E9">
        <w:rPr>
          <w:spacing w:val="-2"/>
        </w:rPr>
        <w:t xml:space="preserve"> </w:t>
      </w:r>
      <w:r w:rsidRPr="00C445E9">
        <w:t>Project</w:t>
      </w:r>
      <w:r w:rsidRPr="00C445E9">
        <w:rPr>
          <w:spacing w:val="1"/>
        </w:rPr>
        <w:t xml:space="preserve"> </w:t>
      </w:r>
      <w:r w:rsidRPr="00C445E9">
        <w:t>or</w:t>
      </w:r>
      <w:r w:rsidRPr="00C445E9">
        <w:rPr>
          <w:spacing w:val="1"/>
        </w:rPr>
        <w:t xml:space="preserve"> </w:t>
      </w:r>
      <w:r w:rsidRPr="00C445E9">
        <w:t>any</w:t>
      </w:r>
      <w:r w:rsidRPr="00C445E9">
        <w:rPr>
          <w:spacing w:val="-3"/>
        </w:rPr>
        <w:t xml:space="preserve"> </w:t>
      </w:r>
      <w:r w:rsidRPr="00C445E9">
        <w:t>related administration costs that</w:t>
      </w:r>
      <w:r w:rsidRPr="00C445E9">
        <w:rPr>
          <w:spacing w:val="1"/>
        </w:rPr>
        <w:t xml:space="preserve"> </w:t>
      </w:r>
      <w:r w:rsidRPr="00C445E9">
        <w:t>the Funder</w:t>
      </w:r>
      <w:r w:rsidR="0029641E">
        <w:t xml:space="preserve"> </w:t>
      </w:r>
      <w:r w:rsidRPr="00C445E9">
        <w:t>is funding</w:t>
      </w:r>
      <w:r w:rsidRPr="00C445E9">
        <w:rPr>
          <w:spacing w:val="-3"/>
        </w:rPr>
        <w:t xml:space="preserve"> </w:t>
      </w:r>
      <w:r w:rsidRPr="00C445E9">
        <w:t>in full</w:t>
      </w:r>
      <w:r w:rsidRPr="00C445E9">
        <w:rPr>
          <w:spacing w:val="-2"/>
        </w:rPr>
        <w:t xml:space="preserve"> </w:t>
      </w:r>
      <w:r w:rsidRPr="00C445E9">
        <w:t>under</w:t>
      </w:r>
      <w:r w:rsidRPr="00C445E9">
        <w:rPr>
          <w:spacing w:val="1"/>
        </w:rPr>
        <w:t xml:space="preserve"> </w:t>
      </w:r>
      <w:r w:rsidRPr="00C445E9">
        <w:t>this</w:t>
      </w:r>
      <w:r w:rsidRPr="00C445E9">
        <w:rPr>
          <w:spacing w:val="-2"/>
        </w:rPr>
        <w:t xml:space="preserve"> </w:t>
      </w:r>
      <w:r w:rsidR="00275C06">
        <w:rPr>
          <w:bCs/>
          <w:spacing w:val="-1"/>
        </w:rPr>
        <w:t xml:space="preserve">Funding </w:t>
      </w:r>
      <w:r w:rsidRPr="00C445E9">
        <w:t>Agreement</w:t>
      </w:r>
      <w:r w:rsidR="0029641E">
        <w:t xml:space="preserve"> it shall not claim those funds from the Funder</w:t>
      </w:r>
      <w:r w:rsidRPr="00C445E9">
        <w:t>.</w:t>
      </w:r>
    </w:p>
    <w:p w14:paraId="4F609304" w14:textId="77777777" w:rsidR="00C1554E" w:rsidRPr="00C445E9" w:rsidRDefault="00C1554E" w:rsidP="00103407">
      <w:pPr>
        <w:rPr>
          <w:rFonts w:ascii="Times New Roman" w:hAnsi="Times New Roman"/>
        </w:rPr>
      </w:pPr>
    </w:p>
    <w:p w14:paraId="46F4F27E" w14:textId="1823DF01" w:rsidR="00C1554E" w:rsidRPr="00C445E9" w:rsidRDefault="00112D90" w:rsidP="007351B7">
      <w:pPr>
        <w:pStyle w:val="Heading1"/>
      </w:pPr>
      <w:bookmarkStart w:id="31" w:name="3._Payment_of_Grant"/>
      <w:bookmarkStart w:id="32" w:name="_Toc117676936"/>
      <w:bookmarkStart w:id="33" w:name="_Toc122355315"/>
      <w:bookmarkStart w:id="34" w:name="_Toc125016712"/>
      <w:bookmarkEnd w:id="31"/>
      <w:r w:rsidRPr="00C445E9">
        <w:t>PAYMENT OF GRANT</w:t>
      </w:r>
      <w:bookmarkEnd w:id="32"/>
      <w:bookmarkEnd w:id="33"/>
      <w:bookmarkEnd w:id="34"/>
    </w:p>
    <w:p w14:paraId="3E07B725" w14:textId="77777777" w:rsidR="00C1554E" w:rsidRPr="00C445E9" w:rsidRDefault="00C1554E" w:rsidP="00103407">
      <w:pPr>
        <w:rPr>
          <w:rFonts w:ascii="Times New Roman" w:hAnsi="Times New Roman"/>
        </w:rPr>
      </w:pPr>
    </w:p>
    <w:p w14:paraId="4909EB72" w14:textId="77777777" w:rsidR="00B0262A" w:rsidRDefault="00ED3821" w:rsidP="007351B7">
      <w:pPr>
        <w:pStyle w:val="Heading2"/>
      </w:pPr>
      <w:bookmarkStart w:id="35" w:name="3.1_The_Funder_has_paid_to_the_Recipient"/>
      <w:bookmarkStart w:id="36" w:name="3.2_Subject_to_clause_15,_the_Funder_sha"/>
      <w:bookmarkStart w:id="37" w:name="_Ref14180909"/>
      <w:bookmarkEnd w:id="35"/>
      <w:bookmarkEnd w:id="36"/>
      <w:r w:rsidRPr="00C445E9">
        <w:t xml:space="preserve">The obligation on the Funder to pay the Grant </w:t>
      </w:r>
      <w:r w:rsidR="00B0262A">
        <w:t xml:space="preserve">or any part of the Grant </w:t>
      </w:r>
      <w:r w:rsidRPr="00C445E9">
        <w:t xml:space="preserve">to the Recipient shall be </w:t>
      </w:r>
      <w:r w:rsidR="002E49E7" w:rsidRPr="00C445E9">
        <w:t>conditional</w:t>
      </w:r>
      <w:r w:rsidR="00B0262A">
        <w:t xml:space="preserve"> (on each occasion)</w:t>
      </w:r>
      <w:r w:rsidR="002E49E7" w:rsidRPr="00C445E9">
        <w:t xml:space="preserve"> upon</w:t>
      </w:r>
      <w:r w:rsidR="00B0262A">
        <w:t>:</w:t>
      </w:r>
      <w:bookmarkEnd w:id="37"/>
    </w:p>
    <w:p w14:paraId="1C9A4890" w14:textId="77777777" w:rsidR="0007095C" w:rsidRDefault="0007095C" w:rsidP="0007095C">
      <w:pPr>
        <w:pStyle w:val="BodyText"/>
        <w:tabs>
          <w:tab w:val="left" w:pos="840"/>
        </w:tabs>
        <w:ind w:left="0" w:right="118" w:firstLine="0"/>
        <w:jc w:val="both"/>
      </w:pPr>
    </w:p>
    <w:p w14:paraId="65DE6F1D" w14:textId="77777777" w:rsidR="00ED3821" w:rsidRDefault="00D77E80" w:rsidP="007351B7">
      <w:pPr>
        <w:pStyle w:val="BodyText"/>
        <w:numPr>
          <w:ilvl w:val="0"/>
          <w:numId w:val="22"/>
        </w:numPr>
        <w:ind w:left="993" w:right="118"/>
        <w:jc w:val="both"/>
      </w:pPr>
      <w:r>
        <w:t xml:space="preserve">compliance with the </w:t>
      </w:r>
      <w:r w:rsidR="00FE1194" w:rsidRPr="00275E18">
        <w:t>Assurance</w:t>
      </w:r>
      <w:r w:rsidR="00ED3821" w:rsidRPr="00275E18">
        <w:t xml:space="preserve"> </w:t>
      </w:r>
      <w:r w:rsidR="00B0262A">
        <w:t>Process;</w:t>
      </w:r>
    </w:p>
    <w:p w14:paraId="21598B39" w14:textId="77777777" w:rsidR="009357D1" w:rsidRDefault="009357D1" w:rsidP="007351B7">
      <w:pPr>
        <w:pStyle w:val="BodyText"/>
        <w:ind w:left="993" w:right="118" w:firstLine="0"/>
        <w:jc w:val="both"/>
      </w:pPr>
    </w:p>
    <w:p w14:paraId="033EBB77" w14:textId="77777777" w:rsidR="00B0262A" w:rsidRDefault="00B0262A" w:rsidP="007351B7">
      <w:pPr>
        <w:pStyle w:val="BodyText"/>
        <w:numPr>
          <w:ilvl w:val="0"/>
          <w:numId w:val="22"/>
        </w:numPr>
        <w:ind w:left="993" w:right="118"/>
        <w:jc w:val="both"/>
      </w:pPr>
      <w:r>
        <w:t>defrayal of Eligible Expenditure as evidenced to the reasonable satisfaction of the Funder; and</w:t>
      </w:r>
    </w:p>
    <w:p w14:paraId="18AA68B9" w14:textId="77777777" w:rsidR="009357D1" w:rsidRDefault="009357D1" w:rsidP="007351B7">
      <w:pPr>
        <w:pStyle w:val="BodyText"/>
        <w:ind w:left="993" w:right="118" w:firstLine="0"/>
        <w:jc w:val="both"/>
      </w:pPr>
    </w:p>
    <w:p w14:paraId="5C80464B" w14:textId="76CD673D" w:rsidR="00B0262A" w:rsidRPr="006974C3" w:rsidRDefault="00B0262A" w:rsidP="007351B7">
      <w:pPr>
        <w:pStyle w:val="BodyText"/>
        <w:numPr>
          <w:ilvl w:val="0"/>
          <w:numId w:val="22"/>
        </w:numPr>
        <w:ind w:left="993" w:right="118"/>
        <w:jc w:val="both"/>
      </w:pPr>
      <w:r w:rsidRPr="006974C3">
        <w:t xml:space="preserve">completion and submission of a </w:t>
      </w:r>
      <w:r w:rsidR="00D7165A" w:rsidRPr="006974C3">
        <w:t>G</w:t>
      </w:r>
      <w:r w:rsidRPr="006974C3">
        <w:t xml:space="preserve">rant </w:t>
      </w:r>
      <w:r w:rsidR="00D7165A" w:rsidRPr="006974C3">
        <w:t>C</w:t>
      </w:r>
      <w:r w:rsidRPr="006974C3">
        <w:t xml:space="preserve">laim in accordance with </w:t>
      </w:r>
      <w:r w:rsidR="007351B7" w:rsidRPr="006974C3">
        <w:t xml:space="preserve">this </w:t>
      </w:r>
      <w:r w:rsidR="00275C06" w:rsidRPr="006974C3">
        <w:rPr>
          <w:bCs/>
          <w:spacing w:val="-1"/>
        </w:rPr>
        <w:t xml:space="preserve">Funding </w:t>
      </w:r>
      <w:r w:rsidR="007351B7" w:rsidRPr="006974C3">
        <w:t>Agreement</w:t>
      </w:r>
      <w:r w:rsidRPr="006974C3">
        <w:t>.</w:t>
      </w:r>
    </w:p>
    <w:p w14:paraId="401587DC" w14:textId="77777777" w:rsidR="00ED3821" w:rsidRPr="006974C3" w:rsidRDefault="00ED3821" w:rsidP="00103407">
      <w:pPr>
        <w:pStyle w:val="BodyText"/>
        <w:tabs>
          <w:tab w:val="left" w:pos="840"/>
        </w:tabs>
        <w:ind w:left="839" w:right="118" w:firstLine="0"/>
        <w:jc w:val="both"/>
      </w:pPr>
    </w:p>
    <w:p w14:paraId="1509C9E2" w14:textId="491EFB43" w:rsidR="00393F40" w:rsidRPr="006974C3" w:rsidRDefault="00393F40" w:rsidP="007351B7">
      <w:pPr>
        <w:pStyle w:val="Heading2"/>
      </w:pPr>
      <w:r w:rsidRPr="006974C3">
        <w:t>Subject</w:t>
      </w:r>
      <w:r w:rsidRPr="006974C3">
        <w:rPr>
          <w:spacing w:val="10"/>
        </w:rPr>
        <w:t xml:space="preserve"> </w:t>
      </w:r>
      <w:r w:rsidRPr="006974C3">
        <w:t>to</w:t>
      </w:r>
      <w:r w:rsidRPr="006974C3">
        <w:rPr>
          <w:spacing w:val="9"/>
        </w:rPr>
        <w:t xml:space="preserve"> </w:t>
      </w:r>
      <w:r w:rsidR="00152E1A" w:rsidRPr="006974C3">
        <w:t xml:space="preserve">the terms of this </w:t>
      </w:r>
      <w:r w:rsidR="00410D14" w:rsidRPr="006974C3">
        <w:rPr>
          <w:bCs/>
          <w:spacing w:val="-1"/>
        </w:rPr>
        <w:t xml:space="preserve">Funding </w:t>
      </w:r>
      <w:r w:rsidR="00152E1A" w:rsidRPr="006974C3">
        <w:t>Agreement,</w:t>
      </w:r>
      <w:r w:rsidRPr="006974C3">
        <w:rPr>
          <w:spacing w:val="9"/>
        </w:rPr>
        <w:t xml:space="preserve"> </w:t>
      </w:r>
      <w:r w:rsidRPr="006974C3">
        <w:t>the</w:t>
      </w:r>
      <w:r w:rsidRPr="006974C3">
        <w:rPr>
          <w:spacing w:val="10"/>
        </w:rPr>
        <w:t xml:space="preserve"> </w:t>
      </w:r>
      <w:r w:rsidRPr="006974C3">
        <w:t>Funder</w:t>
      </w:r>
      <w:r w:rsidRPr="006974C3">
        <w:rPr>
          <w:spacing w:val="10"/>
        </w:rPr>
        <w:t xml:space="preserve"> </w:t>
      </w:r>
      <w:r w:rsidRPr="006974C3">
        <w:t>shall</w:t>
      </w:r>
      <w:r w:rsidRPr="006974C3">
        <w:rPr>
          <w:spacing w:val="13"/>
        </w:rPr>
        <w:t xml:space="preserve"> </w:t>
      </w:r>
      <w:r w:rsidRPr="006974C3">
        <w:t>pay</w:t>
      </w:r>
      <w:r w:rsidRPr="006974C3">
        <w:rPr>
          <w:spacing w:val="9"/>
        </w:rPr>
        <w:t xml:space="preserve"> </w:t>
      </w:r>
      <w:r w:rsidRPr="006974C3">
        <w:t>the</w:t>
      </w:r>
      <w:r w:rsidRPr="006974C3">
        <w:rPr>
          <w:spacing w:val="7"/>
        </w:rPr>
        <w:t xml:space="preserve"> </w:t>
      </w:r>
      <w:r w:rsidRPr="006974C3">
        <w:t>Grant</w:t>
      </w:r>
      <w:r w:rsidRPr="006974C3">
        <w:rPr>
          <w:spacing w:val="10"/>
        </w:rPr>
        <w:t xml:space="preserve"> </w:t>
      </w:r>
      <w:r w:rsidRPr="006974C3">
        <w:t>to</w:t>
      </w:r>
      <w:r w:rsidRPr="006974C3">
        <w:rPr>
          <w:spacing w:val="7"/>
        </w:rPr>
        <w:t xml:space="preserve"> </w:t>
      </w:r>
      <w:r w:rsidRPr="006974C3">
        <w:t>the</w:t>
      </w:r>
      <w:r w:rsidRPr="006974C3">
        <w:rPr>
          <w:spacing w:val="10"/>
        </w:rPr>
        <w:t xml:space="preserve"> </w:t>
      </w:r>
      <w:r w:rsidRPr="006974C3">
        <w:t>Recipient</w:t>
      </w:r>
      <w:r w:rsidRPr="006974C3">
        <w:rPr>
          <w:spacing w:val="10"/>
        </w:rPr>
        <w:t xml:space="preserve"> </w:t>
      </w:r>
      <w:r w:rsidR="00515FCA" w:rsidRPr="006974C3">
        <w:rPr>
          <w:spacing w:val="10"/>
        </w:rPr>
        <w:t>within 28</w:t>
      </w:r>
      <w:r w:rsidR="0023351B" w:rsidRPr="006974C3">
        <w:rPr>
          <w:spacing w:val="10"/>
        </w:rPr>
        <w:t xml:space="preserve"> (twenty eight)</w:t>
      </w:r>
      <w:r w:rsidR="00515FCA" w:rsidRPr="006974C3">
        <w:rPr>
          <w:spacing w:val="10"/>
        </w:rPr>
        <w:t xml:space="preserve"> days of</w:t>
      </w:r>
      <w:r w:rsidRPr="006974C3">
        <w:rPr>
          <w:spacing w:val="57"/>
        </w:rPr>
        <w:t xml:space="preserve"> </w:t>
      </w:r>
      <w:r w:rsidRPr="006974C3">
        <w:t>receipt</w:t>
      </w:r>
      <w:r w:rsidRPr="006974C3">
        <w:rPr>
          <w:spacing w:val="1"/>
        </w:rPr>
        <w:t xml:space="preserve"> </w:t>
      </w:r>
      <w:r w:rsidRPr="006974C3">
        <w:t>of</w:t>
      </w:r>
      <w:r w:rsidRPr="006974C3">
        <w:rPr>
          <w:spacing w:val="1"/>
        </w:rPr>
        <w:t xml:space="preserve"> </w:t>
      </w:r>
      <w:r w:rsidRPr="006974C3">
        <w:t>valid</w:t>
      </w:r>
      <w:r w:rsidRPr="006974C3">
        <w:rPr>
          <w:spacing w:val="-3"/>
        </w:rPr>
        <w:t xml:space="preserve"> </w:t>
      </w:r>
      <w:r w:rsidRPr="006974C3">
        <w:t>claims from</w:t>
      </w:r>
      <w:r w:rsidRPr="006974C3">
        <w:rPr>
          <w:spacing w:val="-4"/>
        </w:rPr>
        <w:t xml:space="preserve"> </w:t>
      </w:r>
      <w:r w:rsidRPr="006974C3">
        <w:t>the Recipient</w:t>
      </w:r>
      <w:r w:rsidRPr="006974C3">
        <w:rPr>
          <w:spacing w:val="1"/>
        </w:rPr>
        <w:t xml:space="preserve"> </w:t>
      </w:r>
      <w:r w:rsidRPr="006974C3">
        <w:t>in accordance with</w:t>
      </w:r>
      <w:r w:rsidRPr="006974C3">
        <w:rPr>
          <w:spacing w:val="-4"/>
        </w:rPr>
        <w:t xml:space="preserve"> </w:t>
      </w:r>
      <w:r w:rsidRPr="006974C3">
        <w:t>clause</w:t>
      </w:r>
      <w:r w:rsidRPr="006974C3">
        <w:rPr>
          <w:spacing w:val="-2"/>
        </w:rPr>
        <w:t xml:space="preserve"> </w:t>
      </w:r>
      <w:r w:rsidR="003A0269" w:rsidRPr="006974C3">
        <w:fldChar w:fldCharType="begin"/>
      </w:r>
      <w:r w:rsidR="003A0269" w:rsidRPr="006974C3">
        <w:rPr>
          <w:spacing w:val="-2"/>
        </w:rPr>
        <w:instrText xml:space="preserve"> REF _Ref165520 \r \h </w:instrText>
      </w:r>
      <w:r w:rsidR="00F44A42" w:rsidRPr="006974C3">
        <w:instrText xml:space="preserve"> \* MERGEFORMAT </w:instrText>
      </w:r>
      <w:r w:rsidR="003A0269" w:rsidRPr="006974C3">
        <w:fldChar w:fldCharType="separate"/>
      </w:r>
      <w:r w:rsidR="00BF79CA" w:rsidRPr="006974C3">
        <w:rPr>
          <w:spacing w:val="-2"/>
        </w:rPr>
        <w:t>4</w:t>
      </w:r>
      <w:r w:rsidR="003A0269" w:rsidRPr="006974C3">
        <w:fldChar w:fldCharType="end"/>
      </w:r>
      <w:r w:rsidR="003A0269" w:rsidRPr="006974C3">
        <w:t xml:space="preserve"> (Grant Claims)</w:t>
      </w:r>
      <w:r w:rsidR="00516BF7" w:rsidRPr="006974C3">
        <w:t xml:space="preserve"> providing that the Funder has received such funds from the Secretary of State</w:t>
      </w:r>
      <w:r w:rsidR="005A3EEE" w:rsidRPr="006974C3">
        <w:t>.</w:t>
      </w:r>
    </w:p>
    <w:p w14:paraId="3392971A" w14:textId="77777777" w:rsidR="00D95067" w:rsidRPr="00C445E9" w:rsidRDefault="00D95067" w:rsidP="00103407">
      <w:pPr>
        <w:pStyle w:val="BodyText"/>
        <w:tabs>
          <w:tab w:val="left" w:pos="840"/>
        </w:tabs>
        <w:ind w:left="839" w:right="118" w:firstLine="0"/>
        <w:jc w:val="both"/>
      </w:pPr>
    </w:p>
    <w:p w14:paraId="19BB9C89" w14:textId="66EFB118" w:rsidR="00C1554E" w:rsidRPr="00D45931" w:rsidRDefault="00112D90" w:rsidP="007351B7">
      <w:pPr>
        <w:pStyle w:val="Heading2"/>
      </w:pPr>
      <w:bookmarkStart w:id="38" w:name="3.3_The_Recipient_shall_promptly_repay_t"/>
      <w:bookmarkEnd w:id="38"/>
      <w:r w:rsidRPr="00C445E9">
        <w:t>The</w:t>
      </w:r>
      <w:r w:rsidRPr="00C445E9">
        <w:rPr>
          <w:spacing w:val="-14"/>
        </w:rPr>
        <w:t xml:space="preserve"> </w:t>
      </w:r>
      <w:r w:rsidRPr="00C445E9">
        <w:t>Recipient</w:t>
      </w:r>
      <w:r w:rsidRPr="00C445E9">
        <w:rPr>
          <w:spacing w:val="-14"/>
        </w:rPr>
        <w:t xml:space="preserve"> </w:t>
      </w:r>
      <w:r w:rsidRPr="00C445E9">
        <w:t>shall</w:t>
      </w:r>
      <w:r w:rsidRPr="00C445E9">
        <w:rPr>
          <w:spacing w:val="-14"/>
        </w:rPr>
        <w:t xml:space="preserve"> </w:t>
      </w:r>
      <w:r w:rsidR="0029641E">
        <w:t xml:space="preserve">within </w:t>
      </w:r>
      <w:r w:rsidR="0023351B">
        <w:t>14 (fourteen) days</w:t>
      </w:r>
      <w:r w:rsidRPr="00C445E9">
        <w:rPr>
          <w:spacing w:val="-15"/>
        </w:rPr>
        <w:t xml:space="preserve"> </w:t>
      </w:r>
      <w:r w:rsidRPr="00C445E9">
        <w:t>repay</w:t>
      </w:r>
      <w:r w:rsidRPr="00C445E9">
        <w:rPr>
          <w:spacing w:val="-15"/>
        </w:rPr>
        <w:t xml:space="preserve"> </w:t>
      </w:r>
      <w:r w:rsidRPr="00C445E9">
        <w:t>to</w:t>
      </w:r>
      <w:r w:rsidRPr="00C445E9">
        <w:rPr>
          <w:spacing w:val="-15"/>
        </w:rPr>
        <w:t xml:space="preserve"> </w:t>
      </w:r>
      <w:r w:rsidRPr="00C445E9">
        <w:t>the</w:t>
      </w:r>
      <w:r w:rsidRPr="00C445E9">
        <w:rPr>
          <w:spacing w:val="-14"/>
        </w:rPr>
        <w:t xml:space="preserve"> </w:t>
      </w:r>
      <w:r w:rsidRPr="00C445E9">
        <w:t>Funder</w:t>
      </w:r>
      <w:r w:rsidRPr="00C445E9">
        <w:rPr>
          <w:spacing w:val="-14"/>
        </w:rPr>
        <w:t xml:space="preserve"> </w:t>
      </w:r>
      <w:r w:rsidRPr="00C445E9">
        <w:t>any</w:t>
      </w:r>
      <w:r w:rsidRPr="00C445E9">
        <w:rPr>
          <w:spacing w:val="-15"/>
        </w:rPr>
        <w:t xml:space="preserve"> </w:t>
      </w:r>
      <w:r w:rsidRPr="00C445E9">
        <w:t>money</w:t>
      </w:r>
      <w:r w:rsidRPr="00C445E9">
        <w:rPr>
          <w:spacing w:val="-15"/>
        </w:rPr>
        <w:t xml:space="preserve"> </w:t>
      </w:r>
      <w:r w:rsidRPr="00C445E9">
        <w:t>incorrectly</w:t>
      </w:r>
      <w:r w:rsidRPr="00C445E9">
        <w:rPr>
          <w:spacing w:val="-15"/>
        </w:rPr>
        <w:t xml:space="preserve"> </w:t>
      </w:r>
      <w:r w:rsidRPr="00C445E9">
        <w:t>paid</w:t>
      </w:r>
      <w:r w:rsidRPr="00C445E9">
        <w:rPr>
          <w:spacing w:val="-15"/>
        </w:rPr>
        <w:t xml:space="preserve"> </w:t>
      </w:r>
      <w:r w:rsidRPr="00C445E9">
        <w:t>to</w:t>
      </w:r>
      <w:r w:rsidRPr="00C445E9">
        <w:rPr>
          <w:spacing w:val="-15"/>
        </w:rPr>
        <w:t xml:space="preserve"> </w:t>
      </w:r>
      <w:r w:rsidRPr="00C445E9">
        <w:t>it</w:t>
      </w:r>
      <w:r w:rsidRPr="00C445E9">
        <w:rPr>
          <w:spacing w:val="-14"/>
        </w:rPr>
        <w:t xml:space="preserve"> </w:t>
      </w:r>
      <w:r w:rsidRPr="00C445E9">
        <w:rPr>
          <w:spacing w:val="-2"/>
        </w:rPr>
        <w:t>either</w:t>
      </w:r>
      <w:r w:rsidR="005A3EEE">
        <w:rPr>
          <w:spacing w:val="61"/>
        </w:rPr>
        <w:t xml:space="preserve"> </w:t>
      </w:r>
      <w:r w:rsidRPr="00C445E9">
        <w:t>as</w:t>
      </w:r>
      <w:r w:rsidRPr="00C445E9">
        <w:rPr>
          <w:spacing w:val="10"/>
        </w:rPr>
        <w:t xml:space="preserve"> </w:t>
      </w:r>
      <w:r w:rsidRPr="00C445E9">
        <w:t>a</w:t>
      </w:r>
      <w:r w:rsidRPr="00C445E9">
        <w:rPr>
          <w:spacing w:val="10"/>
        </w:rPr>
        <w:t xml:space="preserve"> </w:t>
      </w:r>
      <w:r w:rsidRPr="00C445E9">
        <w:t>result</w:t>
      </w:r>
      <w:r w:rsidRPr="00C445E9">
        <w:rPr>
          <w:spacing w:val="10"/>
        </w:rPr>
        <w:t xml:space="preserve"> </w:t>
      </w:r>
      <w:r w:rsidRPr="00C445E9">
        <w:t>of</w:t>
      </w:r>
      <w:r w:rsidRPr="00C445E9">
        <w:rPr>
          <w:spacing w:val="10"/>
        </w:rPr>
        <w:t xml:space="preserve"> </w:t>
      </w:r>
      <w:r w:rsidRPr="00C445E9">
        <w:rPr>
          <w:spacing w:val="-2"/>
        </w:rPr>
        <w:t>an</w:t>
      </w:r>
      <w:r w:rsidRPr="00C445E9">
        <w:rPr>
          <w:spacing w:val="9"/>
        </w:rPr>
        <w:t xml:space="preserve"> </w:t>
      </w:r>
      <w:r w:rsidRPr="00C445E9">
        <w:t>administrative</w:t>
      </w:r>
      <w:r w:rsidRPr="00C445E9">
        <w:rPr>
          <w:spacing w:val="10"/>
        </w:rPr>
        <w:t xml:space="preserve"> </w:t>
      </w:r>
      <w:r w:rsidRPr="00C445E9">
        <w:t>error</w:t>
      </w:r>
      <w:r w:rsidRPr="00C445E9">
        <w:rPr>
          <w:spacing w:val="10"/>
        </w:rPr>
        <w:t xml:space="preserve"> </w:t>
      </w:r>
      <w:r w:rsidRPr="00C445E9">
        <w:rPr>
          <w:spacing w:val="-2"/>
        </w:rPr>
        <w:t>or</w:t>
      </w:r>
      <w:r w:rsidRPr="00C445E9">
        <w:rPr>
          <w:spacing w:val="10"/>
        </w:rPr>
        <w:t xml:space="preserve"> </w:t>
      </w:r>
      <w:r w:rsidRPr="00C445E9">
        <w:t>otherwise.</w:t>
      </w:r>
      <w:r w:rsidRPr="00C445E9">
        <w:rPr>
          <w:spacing w:val="17"/>
        </w:rPr>
        <w:t xml:space="preserve"> </w:t>
      </w:r>
      <w:r w:rsidRPr="00C445E9">
        <w:t>This</w:t>
      </w:r>
      <w:r w:rsidRPr="00C445E9">
        <w:rPr>
          <w:spacing w:val="10"/>
        </w:rPr>
        <w:t xml:space="preserve"> </w:t>
      </w:r>
      <w:r w:rsidRPr="00C445E9">
        <w:t>includes</w:t>
      </w:r>
      <w:r w:rsidRPr="00C445E9">
        <w:rPr>
          <w:spacing w:val="10"/>
        </w:rPr>
        <w:t xml:space="preserve"> </w:t>
      </w:r>
      <w:r w:rsidRPr="00C445E9">
        <w:t>(without</w:t>
      </w:r>
      <w:r w:rsidRPr="00C445E9">
        <w:rPr>
          <w:spacing w:val="8"/>
        </w:rPr>
        <w:t xml:space="preserve"> </w:t>
      </w:r>
      <w:r w:rsidRPr="00C445E9">
        <w:t>limitation)</w:t>
      </w:r>
      <w:r w:rsidRPr="00C445E9">
        <w:rPr>
          <w:spacing w:val="65"/>
        </w:rPr>
        <w:t xml:space="preserve"> </w:t>
      </w:r>
      <w:r w:rsidRPr="00C445E9">
        <w:t>situations</w:t>
      </w:r>
      <w:r w:rsidRPr="00C445E9">
        <w:rPr>
          <w:spacing w:val="-9"/>
        </w:rPr>
        <w:t xml:space="preserve"> </w:t>
      </w:r>
      <w:r w:rsidRPr="00C445E9">
        <w:t>where</w:t>
      </w:r>
      <w:r w:rsidRPr="00C445E9">
        <w:rPr>
          <w:spacing w:val="-12"/>
        </w:rPr>
        <w:t xml:space="preserve"> </w:t>
      </w:r>
      <w:r w:rsidRPr="00C445E9">
        <w:t>either</w:t>
      </w:r>
      <w:r w:rsidRPr="00C445E9">
        <w:rPr>
          <w:spacing w:val="-11"/>
        </w:rPr>
        <w:t xml:space="preserve"> </w:t>
      </w:r>
      <w:r w:rsidRPr="00C445E9">
        <w:t>an</w:t>
      </w:r>
      <w:r w:rsidRPr="00C445E9">
        <w:rPr>
          <w:spacing w:val="-12"/>
        </w:rPr>
        <w:t xml:space="preserve"> </w:t>
      </w:r>
      <w:r w:rsidRPr="00C445E9">
        <w:t>incorrect</w:t>
      </w:r>
      <w:r w:rsidRPr="00C445E9">
        <w:rPr>
          <w:spacing w:val="-9"/>
        </w:rPr>
        <w:t xml:space="preserve"> </w:t>
      </w:r>
      <w:r w:rsidRPr="00C445E9">
        <w:t>sum</w:t>
      </w:r>
      <w:r w:rsidRPr="00C445E9">
        <w:rPr>
          <w:spacing w:val="-14"/>
        </w:rPr>
        <w:t xml:space="preserve"> </w:t>
      </w:r>
      <w:r w:rsidRPr="00C445E9">
        <w:t>of</w:t>
      </w:r>
      <w:r w:rsidRPr="00C445E9">
        <w:rPr>
          <w:spacing w:val="-9"/>
        </w:rPr>
        <w:t xml:space="preserve"> </w:t>
      </w:r>
      <w:r w:rsidRPr="00C445E9">
        <w:t>money</w:t>
      </w:r>
      <w:r w:rsidRPr="00C445E9">
        <w:rPr>
          <w:spacing w:val="-12"/>
        </w:rPr>
        <w:t xml:space="preserve"> </w:t>
      </w:r>
      <w:r w:rsidRPr="00C445E9">
        <w:t>has</w:t>
      </w:r>
      <w:r w:rsidRPr="00C445E9">
        <w:rPr>
          <w:spacing w:val="-9"/>
        </w:rPr>
        <w:t xml:space="preserve"> </w:t>
      </w:r>
      <w:r w:rsidRPr="00C445E9">
        <w:t>been</w:t>
      </w:r>
      <w:r w:rsidRPr="00C445E9">
        <w:rPr>
          <w:spacing w:val="-10"/>
        </w:rPr>
        <w:t xml:space="preserve"> </w:t>
      </w:r>
      <w:r w:rsidRPr="00C445E9">
        <w:t>paid</w:t>
      </w:r>
      <w:r w:rsidRPr="00C445E9">
        <w:rPr>
          <w:spacing w:val="-12"/>
        </w:rPr>
        <w:t xml:space="preserve"> </w:t>
      </w:r>
      <w:r w:rsidRPr="00C445E9">
        <w:rPr>
          <w:spacing w:val="-2"/>
        </w:rPr>
        <w:t>or</w:t>
      </w:r>
      <w:r w:rsidRPr="00C445E9">
        <w:rPr>
          <w:spacing w:val="-9"/>
        </w:rPr>
        <w:t xml:space="preserve"> </w:t>
      </w:r>
      <w:r w:rsidRPr="00C445E9">
        <w:t>where</w:t>
      </w:r>
      <w:r w:rsidRPr="00C445E9">
        <w:rPr>
          <w:spacing w:val="-10"/>
        </w:rPr>
        <w:t xml:space="preserve"> </w:t>
      </w:r>
      <w:r w:rsidRPr="00C445E9">
        <w:rPr>
          <w:spacing w:val="-2"/>
        </w:rPr>
        <w:t>Grant</w:t>
      </w:r>
      <w:r w:rsidRPr="00C445E9">
        <w:rPr>
          <w:spacing w:val="-9"/>
        </w:rPr>
        <w:t xml:space="preserve"> </w:t>
      </w:r>
      <w:r w:rsidRPr="00C445E9">
        <w:t>monies</w:t>
      </w:r>
      <w:r w:rsidRPr="00C445E9">
        <w:rPr>
          <w:spacing w:val="41"/>
        </w:rPr>
        <w:t xml:space="preserve"> </w:t>
      </w:r>
      <w:r w:rsidRPr="00C445E9">
        <w:t>have</w:t>
      </w:r>
      <w:r w:rsidRPr="00C445E9">
        <w:rPr>
          <w:spacing w:val="-7"/>
        </w:rPr>
        <w:t xml:space="preserve"> </w:t>
      </w:r>
      <w:r w:rsidRPr="00C445E9">
        <w:t>been</w:t>
      </w:r>
      <w:r w:rsidRPr="00C445E9">
        <w:rPr>
          <w:spacing w:val="-8"/>
        </w:rPr>
        <w:t xml:space="preserve"> </w:t>
      </w:r>
      <w:r w:rsidRPr="00C445E9">
        <w:t>paid</w:t>
      </w:r>
      <w:r w:rsidRPr="00C445E9">
        <w:rPr>
          <w:spacing w:val="-8"/>
        </w:rPr>
        <w:t xml:space="preserve"> </w:t>
      </w:r>
      <w:r w:rsidRPr="00C445E9">
        <w:t>in</w:t>
      </w:r>
      <w:r w:rsidRPr="00C445E9">
        <w:rPr>
          <w:spacing w:val="-8"/>
        </w:rPr>
        <w:t xml:space="preserve"> </w:t>
      </w:r>
      <w:r w:rsidRPr="00C445E9">
        <w:t>error</w:t>
      </w:r>
      <w:r w:rsidRPr="00C445E9">
        <w:rPr>
          <w:spacing w:val="-7"/>
        </w:rPr>
        <w:t xml:space="preserve"> </w:t>
      </w:r>
      <w:r w:rsidRPr="00C445E9">
        <w:t>before</w:t>
      </w:r>
      <w:r w:rsidRPr="00C445E9">
        <w:rPr>
          <w:spacing w:val="-7"/>
        </w:rPr>
        <w:t xml:space="preserve"> </w:t>
      </w:r>
      <w:r w:rsidRPr="00C445E9">
        <w:t>all</w:t>
      </w:r>
      <w:r w:rsidRPr="00C445E9">
        <w:rPr>
          <w:spacing w:val="-7"/>
        </w:rPr>
        <w:t xml:space="preserve"> </w:t>
      </w:r>
      <w:r w:rsidRPr="00C445E9">
        <w:t>conditions</w:t>
      </w:r>
      <w:r w:rsidRPr="00C445E9">
        <w:rPr>
          <w:spacing w:val="-7"/>
        </w:rPr>
        <w:t xml:space="preserve"> </w:t>
      </w:r>
      <w:r w:rsidRPr="00C445E9">
        <w:t>attaching</w:t>
      </w:r>
      <w:r w:rsidRPr="00C445E9">
        <w:rPr>
          <w:spacing w:val="-10"/>
        </w:rPr>
        <w:t xml:space="preserve"> </w:t>
      </w:r>
      <w:r w:rsidRPr="00C445E9">
        <w:t>to</w:t>
      </w:r>
      <w:r w:rsidRPr="00C445E9">
        <w:rPr>
          <w:spacing w:val="-8"/>
        </w:rPr>
        <w:t xml:space="preserve"> </w:t>
      </w:r>
      <w:r w:rsidRPr="00C445E9">
        <w:t>the</w:t>
      </w:r>
      <w:r w:rsidRPr="00C445E9">
        <w:rPr>
          <w:spacing w:val="-7"/>
        </w:rPr>
        <w:t xml:space="preserve"> </w:t>
      </w:r>
      <w:r w:rsidRPr="00C445E9">
        <w:t>Grant</w:t>
      </w:r>
      <w:r w:rsidR="00B0262A">
        <w:t xml:space="preserve"> and set out </w:t>
      </w:r>
      <w:r w:rsidR="00B0262A" w:rsidRPr="00D45931">
        <w:t xml:space="preserve">at clause </w:t>
      </w:r>
      <w:r w:rsidR="00B0262A" w:rsidRPr="00D45931">
        <w:fldChar w:fldCharType="begin"/>
      </w:r>
      <w:r w:rsidR="00B0262A" w:rsidRPr="00D45931">
        <w:instrText xml:space="preserve"> REF _Ref14180909 \r \h </w:instrText>
      </w:r>
      <w:r w:rsidR="00F44A42" w:rsidRPr="00D45931">
        <w:instrText xml:space="preserve"> \* MERGEFORMAT </w:instrText>
      </w:r>
      <w:r w:rsidR="00B0262A" w:rsidRPr="00D45931">
        <w:fldChar w:fldCharType="separate"/>
      </w:r>
      <w:r w:rsidR="00BF79CA">
        <w:t>3.1</w:t>
      </w:r>
      <w:r w:rsidR="00B0262A" w:rsidRPr="00D45931">
        <w:fldChar w:fldCharType="end"/>
      </w:r>
      <w:r w:rsidRPr="00D45931">
        <w:rPr>
          <w:spacing w:val="-7"/>
        </w:rPr>
        <w:t xml:space="preserve"> </w:t>
      </w:r>
      <w:r w:rsidRPr="00D45931">
        <w:t>have</w:t>
      </w:r>
      <w:r w:rsidRPr="00D45931">
        <w:rPr>
          <w:spacing w:val="-7"/>
        </w:rPr>
        <w:t xml:space="preserve"> </w:t>
      </w:r>
      <w:r w:rsidRPr="00D45931">
        <w:t>been</w:t>
      </w:r>
      <w:r w:rsidRPr="00D45931">
        <w:rPr>
          <w:spacing w:val="-8"/>
        </w:rPr>
        <w:t xml:space="preserve"> </w:t>
      </w:r>
      <w:r w:rsidRPr="00D45931">
        <w:t>complied</w:t>
      </w:r>
      <w:r w:rsidRPr="00D45931">
        <w:rPr>
          <w:spacing w:val="47"/>
        </w:rPr>
        <w:t xml:space="preserve"> </w:t>
      </w:r>
      <w:r w:rsidRPr="00D45931">
        <w:t>with by</w:t>
      </w:r>
      <w:r w:rsidRPr="00D45931">
        <w:rPr>
          <w:spacing w:val="-3"/>
        </w:rPr>
        <w:t xml:space="preserve"> </w:t>
      </w:r>
      <w:r w:rsidRPr="00D45931">
        <w:t>the Recipient.</w:t>
      </w:r>
    </w:p>
    <w:p w14:paraId="4D70F050" w14:textId="77777777" w:rsidR="00B0262A" w:rsidRPr="00D45931" w:rsidRDefault="00B0262A" w:rsidP="00B0262A">
      <w:pPr>
        <w:pStyle w:val="ListParagraph"/>
      </w:pPr>
    </w:p>
    <w:p w14:paraId="3505CF5C" w14:textId="47998C9A" w:rsidR="003F3C15" w:rsidRPr="00D45931" w:rsidRDefault="003F3C15" w:rsidP="003F3C15">
      <w:pPr>
        <w:pStyle w:val="Heading2"/>
      </w:pPr>
      <w:r w:rsidRPr="00D45931">
        <w:t>The Funder shall be under no obligation to pay the Recipient for any claim to pay more than the maximum amount of the Grant in aggregate or the individual amounts for the corresponding head of expenditure set out in the Budget and Funding Profile</w:t>
      </w:r>
      <w:r w:rsidR="00D45931" w:rsidRPr="00D45931">
        <w:t xml:space="preserve"> Addendum</w:t>
      </w:r>
      <w:r w:rsidR="007B7F14">
        <w:t xml:space="preserve"> as set out in Schedule 1</w:t>
      </w:r>
    </w:p>
    <w:p w14:paraId="607CAD1B" w14:textId="77777777" w:rsidR="00B0262A" w:rsidRPr="00D45931" w:rsidRDefault="00B0262A" w:rsidP="00B0262A">
      <w:pPr>
        <w:pStyle w:val="ListParagraph"/>
      </w:pPr>
    </w:p>
    <w:p w14:paraId="2A09E05E" w14:textId="4DBB026F" w:rsidR="00B0262A" w:rsidRPr="00B0262A" w:rsidRDefault="00B0262A" w:rsidP="007351B7">
      <w:pPr>
        <w:pStyle w:val="Heading2"/>
      </w:pPr>
      <w:r w:rsidRPr="00D45931">
        <w:t>The Recipient acknowledges and agrees that the</w:t>
      </w:r>
      <w:r w:rsidRPr="00B0262A">
        <w:t xml:space="preserve"> Funder's obligation to provide the Grant is subject to the Funder receiving any approvals the Funder may require (whether internally or from central government) and on central government making funds available to the Funder for the Grant.  The Funder will not be in breach of its obligations under this </w:t>
      </w:r>
      <w:r w:rsidR="00410D14">
        <w:rPr>
          <w:bCs/>
          <w:spacing w:val="-1"/>
        </w:rPr>
        <w:t xml:space="preserve">Funding </w:t>
      </w:r>
      <w:r w:rsidRPr="00B0262A">
        <w:t>Agreement if it is unable to provide the Grant should any such approval and/or funding not be forthcoming.</w:t>
      </w:r>
    </w:p>
    <w:p w14:paraId="57F1493E" w14:textId="77777777" w:rsidR="009A14DD" w:rsidRDefault="009A14DD" w:rsidP="00B0262A">
      <w:pPr>
        <w:pStyle w:val="BodyText"/>
        <w:tabs>
          <w:tab w:val="left" w:pos="840"/>
        </w:tabs>
        <w:ind w:right="117" w:firstLine="0"/>
        <w:jc w:val="both"/>
      </w:pPr>
    </w:p>
    <w:p w14:paraId="705177CB" w14:textId="77777777" w:rsidR="00914C77" w:rsidRDefault="00914C77" w:rsidP="00B0262A">
      <w:pPr>
        <w:pStyle w:val="BodyText"/>
        <w:tabs>
          <w:tab w:val="left" w:pos="840"/>
        </w:tabs>
        <w:ind w:right="117" w:firstLine="0"/>
        <w:jc w:val="both"/>
      </w:pPr>
    </w:p>
    <w:p w14:paraId="5E93BA38" w14:textId="18AF5349" w:rsidR="00C1554E" w:rsidRPr="00C445E9" w:rsidRDefault="00112D90" w:rsidP="007351B7">
      <w:pPr>
        <w:pStyle w:val="Heading1"/>
      </w:pPr>
      <w:bookmarkStart w:id="39" w:name="4._grant_claims"/>
      <w:bookmarkStart w:id="40" w:name="_Ref165520"/>
      <w:bookmarkStart w:id="41" w:name="_Toc117676937"/>
      <w:bookmarkStart w:id="42" w:name="_Toc122355316"/>
      <w:bookmarkStart w:id="43" w:name="_Toc125016713"/>
      <w:bookmarkEnd w:id="39"/>
      <w:r w:rsidRPr="00C445E9">
        <w:t>GRANT CLAIMS</w:t>
      </w:r>
      <w:bookmarkEnd w:id="40"/>
      <w:bookmarkEnd w:id="41"/>
      <w:bookmarkEnd w:id="42"/>
      <w:bookmarkEnd w:id="43"/>
    </w:p>
    <w:p w14:paraId="645BE95B" w14:textId="77777777" w:rsidR="00C1554E" w:rsidRPr="00C445E9" w:rsidRDefault="00C1554E" w:rsidP="00103407">
      <w:pPr>
        <w:rPr>
          <w:rFonts w:ascii="Times New Roman" w:hAnsi="Times New Roman"/>
        </w:rPr>
      </w:pPr>
    </w:p>
    <w:p w14:paraId="3514414B" w14:textId="3C674EC3" w:rsidR="00C1554E" w:rsidRPr="00C445E9" w:rsidRDefault="00112D90" w:rsidP="007351B7">
      <w:pPr>
        <w:pStyle w:val="Heading2"/>
      </w:pPr>
      <w:bookmarkStart w:id="44" w:name="4.1_The_Recipient_must_claim_only_eligib"/>
      <w:bookmarkEnd w:id="44"/>
      <w:r w:rsidRPr="00C445E9">
        <w:t>The</w:t>
      </w:r>
      <w:r w:rsidRPr="00C445E9">
        <w:rPr>
          <w:spacing w:val="-2"/>
        </w:rPr>
        <w:t xml:space="preserve"> </w:t>
      </w:r>
      <w:r w:rsidRPr="00C445E9">
        <w:rPr>
          <w:spacing w:val="-1"/>
        </w:rPr>
        <w:t>Recipient</w:t>
      </w:r>
      <w:r w:rsidRPr="00C445E9">
        <w:rPr>
          <w:spacing w:val="1"/>
        </w:rPr>
        <w:t xml:space="preserve"> </w:t>
      </w:r>
      <w:r w:rsidRPr="00C445E9">
        <w:rPr>
          <w:spacing w:val="-1"/>
        </w:rPr>
        <w:t>must</w:t>
      </w:r>
      <w:r w:rsidRPr="00C445E9">
        <w:rPr>
          <w:spacing w:val="1"/>
        </w:rPr>
        <w:t xml:space="preserve"> </w:t>
      </w:r>
      <w:r w:rsidRPr="00C445E9">
        <w:rPr>
          <w:spacing w:val="-1"/>
        </w:rPr>
        <w:t>claim</w:t>
      </w:r>
      <w:r w:rsidRPr="00C445E9">
        <w:rPr>
          <w:spacing w:val="-4"/>
        </w:rPr>
        <w:t xml:space="preserve"> </w:t>
      </w:r>
      <w:r w:rsidRPr="00C445E9">
        <w:t>only</w:t>
      </w:r>
      <w:r w:rsidRPr="00C445E9">
        <w:rPr>
          <w:spacing w:val="-3"/>
        </w:rPr>
        <w:t xml:space="preserve"> </w:t>
      </w:r>
      <w:r w:rsidR="00B0262A">
        <w:rPr>
          <w:spacing w:val="-3"/>
        </w:rPr>
        <w:t>E</w:t>
      </w:r>
      <w:r w:rsidRPr="00C445E9">
        <w:rPr>
          <w:spacing w:val="-1"/>
        </w:rPr>
        <w:t>ligible</w:t>
      </w:r>
      <w:r w:rsidRPr="00C445E9">
        <w:t xml:space="preserve"> </w:t>
      </w:r>
      <w:r w:rsidR="00B0262A">
        <w:t>E</w:t>
      </w:r>
      <w:r w:rsidRPr="00C445E9">
        <w:rPr>
          <w:spacing w:val="-1"/>
        </w:rPr>
        <w:t>xpenditure</w:t>
      </w:r>
      <w:r w:rsidRPr="00C445E9">
        <w:rPr>
          <w:spacing w:val="-2"/>
        </w:rPr>
        <w:t xml:space="preserve"> </w:t>
      </w:r>
      <w:r w:rsidR="00B0262A">
        <w:t>in relation to the Project</w:t>
      </w:r>
      <w:r w:rsidR="00FB1F88">
        <w:t xml:space="preserve"> in line with the Eligibility Rules</w:t>
      </w:r>
      <w:r w:rsidR="00B0262A">
        <w:t>, but subject (for the avoidance of doubt</w:t>
      </w:r>
      <w:r w:rsidR="00B0262A" w:rsidRPr="00C65D2C">
        <w:t xml:space="preserve">) to clause </w:t>
      </w:r>
      <w:r w:rsidR="00B0262A" w:rsidRPr="00C65D2C">
        <w:fldChar w:fldCharType="begin"/>
      </w:r>
      <w:r w:rsidR="00B0262A" w:rsidRPr="00C65D2C">
        <w:instrText xml:space="preserve"> REF _Ref14180993 \r \h </w:instrText>
      </w:r>
      <w:r w:rsidR="00AC73E9" w:rsidRPr="00C65D2C">
        <w:instrText xml:space="preserve"> \* MERGEFORMAT </w:instrText>
      </w:r>
      <w:r w:rsidR="00B0262A" w:rsidRPr="00C65D2C">
        <w:fldChar w:fldCharType="separate"/>
      </w:r>
      <w:r w:rsidR="00BF79CA">
        <w:t>4.5</w:t>
      </w:r>
      <w:r w:rsidR="00B0262A" w:rsidRPr="00C65D2C">
        <w:fldChar w:fldCharType="end"/>
      </w:r>
      <w:r w:rsidRPr="00C65D2C">
        <w:t>.</w:t>
      </w:r>
    </w:p>
    <w:p w14:paraId="6519B009" w14:textId="77777777" w:rsidR="000545E2" w:rsidRPr="00C445E9" w:rsidRDefault="000545E2" w:rsidP="00103407">
      <w:pPr>
        <w:pStyle w:val="BodyText"/>
        <w:tabs>
          <w:tab w:val="left" w:pos="840"/>
        </w:tabs>
        <w:ind w:left="839" w:right="117" w:firstLine="0"/>
        <w:jc w:val="both"/>
      </w:pPr>
      <w:bookmarkStart w:id="45" w:name="4.2_The_Recipient_must_submit_Grant_clai"/>
      <w:bookmarkEnd w:id="45"/>
    </w:p>
    <w:p w14:paraId="60C5CC7A" w14:textId="750103C9" w:rsidR="00E27364" w:rsidRPr="009E4E9B" w:rsidRDefault="00112D90" w:rsidP="00E27364">
      <w:pPr>
        <w:pStyle w:val="Heading2"/>
        <w:autoSpaceDE w:val="0"/>
        <w:autoSpaceDN w:val="0"/>
        <w:spacing w:line="247" w:lineRule="auto"/>
        <w:ind w:right="258"/>
      </w:pPr>
      <w:r w:rsidRPr="00C445E9">
        <w:t>The</w:t>
      </w:r>
      <w:r w:rsidRPr="00E27364">
        <w:rPr>
          <w:spacing w:val="-2"/>
        </w:rPr>
        <w:t xml:space="preserve"> </w:t>
      </w:r>
      <w:r w:rsidRPr="00C445E9">
        <w:t>Recipient</w:t>
      </w:r>
      <w:r w:rsidRPr="00E27364">
        <w:rPr>
          <w:spacing w:val="1"/>
        </w:rPr>
        <w:t xml:space="preserve"> </w:t>
      </w:r>
      <w:r w:rsidR="00CC6CC7">
        <w:t>shall</w:t>
      </w:r>
      <w:r w:rsidRPr="00E27364">
        <w:rPr>
          <w:spacing w:val="-2"/>
        </w:rPr>
        <w:t xml:space="preserve"> </w:t>
      </w:r>
      <w:r w:rsidRPr="00C445E9">
        <w:t>submit</w:t>
      </w:r>
      <w:r w:rsidRPr="00E27364">
        <w:rPr>
          <w:spacing w:val="-2"/>
        </w:rPr>
        <w:t xml:space="preserve"> </w:t>
      </w:r>
      <w:r w:rsidRPr="00C445E9">
        <w:t>Grant</w:t>
      </w:r>
      <w:r w:rsidRPr="00E27364">
        <w:rPr>
          <w:spacing w:val="-2"/>
        </w:rPr>
        <w:t xml:space="preserve"> </w:t>
      </w:r>
      <w:r w:rsidR="003710B4">
        <w:t>C</w:t>
      </w:r>
      <w:r w:rsidR="003710B4" w:rsidRPr="00C445E9">
        <w:t xml:space="preserve">laims </w:t>
      </w:r>
      <w:r w:rsidRPr="00C445E9">
        <w:t>at</w:t>
      </w:r>
      <w:r w:rsidRPr="00E27364">
        <w:rPr>
          <w:spacing w:val="1"/>
        </w:rPr>
        <w:t xml:space="preserve"> </w:t>
      </w:r>
      <w:r w:rsidRPr="00C445E9">
        <w:t>quarterly</w:t>
      </w:r>
      <w:r w:rsidRPr="00E27364">
        <w:rPr>
          <w:spacing w:val="-3"/>
        </w:rPr>
        <w:t xml:space="preserve"> </w:t>
      </w:r>
      <w:r w:rsidRPr="00C445E9">
        <w:t xml:space="preserve">intervals </w:t>
      </w:r>
      <w:r w:rsidR="001B239A" w:rsidRPr="00C445E9">
        <w:t>on</w:t>
      </w:r>
      <w:r w:rsidR="001B239A" w:rsidRPr="00E27364">
        <w:rPr>
          <w:spacing w:val="10"/>
        </w:rPr>
        <w:t xml:space="preserve"> </w:t>
      </w:r>
      <w:r w:rsidR="001B239A" w:rsidRPr="00C445E9">
        <w:t>a</w:t>
      </w:r>
      <w:r w:rsidR="001B239A" w:rsidRPr="00E27364">
        <w:rPr>
          <w:spacing w:val="12"/>
        </w:rPr>
        <w:t xml:space="preserve"> </w:t>
      </w:r>
      <w:r w:rsidR="001B239A" w:rsidRPr="00E27364">
        <w:rPr>
          <w:spacing w:val="-1"/>
        </w:rPr>
        <w:t>quarterly</w:t>
      </w:r>
      <w:r w:rsidR="00E27364" w:rsidRPr="00E27364">
        <w:t xml:space="preserve"> </w:t>
      </w:r>
      <w:r w:rsidR="00E27364">
        <w:t xml:space="preserve">to the </w:t>
      </w:r>
      <w:r w:rsidR="00C9345C">
        <w:t xml:space="preserve">Funder’s </w:t>
      </w:r>
      <w:r w:rsidR="00E27364">
        <w:t xml:space="preserve">Strategy Team </w:t>
      </w:r>
      <w:r w:rsidR="00E27364" w:rsidRPr="00C445E9">
        <w:t>in</w:t>
      </w:r>
      <w:r w:rsidR="00E27364" w:rsidRPr="00015501">
        <w:rPr>
          <w:spacing w:val="-3"/>
        </w:rPr>
        <w:t xml:space="preserve"> </w:t>
      </w:r>
      <w:r w:rsidR="00E27364" w:rsidRPr="00C445E9">
        <w:t>line with Instructions</w:t>
      </w:r>
      <w:r w:rsidR="00E27364" w:rsidRPr="00015501">
        <w:rPr>
          <w:spacing w:val="57"/>
        </w:rPr>
        <w:t xml:space="preserve"> </w:t>
      </w:r>
      <w:r w:rsidR="00E27364" w:rsidRPr="00C445E9">
        <w:t>for</w:t>
      </w:r>
      <w:r w:rsidR="00E27364" w:rsidRPr="00015501">
        <w:rPr>
          <w:spacing w:val="10"/>
        </w:rPr>
        <w:t xml:space="preserve"> </w:t>
      </w:r>
      <w:r w:rsidR="007A5EA0">
        <w:t>s</w:t>
      </w:r>
      <w:r w:rsidR="00E27364" w:rsidRPr="00C445E9">
        <w:t>ubmitting</w:t>
      </w:r>
      <w:r w:rsidR="00E27364" w:rsidRPr="00015501">
        <w:rPr>
          <w:spacing w:val="7"/>
        </w:rPr>
        <w:t xml:space="preserve"> </w:t>
      </w:r>
      <w:r w:rsidR="00E27364" w:rsidRPr="00C445E9">
        <w:t>Grant</w:t>
      </w:r>
      <w:r w:rsidR="00E27364" w:rsidRPr="00015501">
        <w:rPr>
          <w:spacing w:val="10"/>
        </w:rPr>
        <w:t xml:space="preserve"> </w:t>
      </w:r>
      <w:r w:rsidR="00E27364" w:rsidRPr="009E4E9B">
        <w:rPr>
          <w:spacing w:val="-2"/>
        </w:rPr>
        <w:t>Claims</w:t>
      </w:r>
      <w:r w:rsidR="00E27364" w:rsidRPr="009E4E9B">
        <w:rPr>
          <w:spacing w:val="10"/>
        </w:rPr>
        <w:t xml:space="preserve"> </w:t>
      </w:r>
      <w:r w:rsidR="00E27364" w:rsidRPr="009E4E9B">
        <w:t>at</w:t>
      </w:r>
      <w:r w:rsidR="00E27364" w:rsidRPr="009E4E9B">
        <w:rPr>
          <w:spacing w:val="10"/>
        </w:rPr>
        <w:t xml:space="preserve"> </w:t>
      </w:r>
      <w:r w:rsidR="00E27364" w:rsidRPr="009E4E9B">
        <w:t>Part</w:t>
      </w:r>
      <w:r w:rsidR="00E27364" w:rsidRPr="009E4E9B">
        <w:rPr>
          <w:spacing w:val="8"/>
        </w:rPr>
        <w:t xml:space="preserve"> </w:t>
      </w:r>
      <w:r w:rsidR="00E27364" w:rsidRPr="009E4E9B">
        <w:t>2</w:t>
      </w:r>
      <w:r w:rsidR="00E27364" w:rsidRPr="009E4E9B">
        <w:rPr>
          <w:spacing w:val="9"/>
        </w:rPr>
        <w:t xml:space="preserve"> </w:t>
      </w:r>
      <w:r w:rsidR="00E27364" w:rsidRPr="009E4E9B">
        <w:rPr>
          <w:spacing w:val="-2"/>
        </w:rPr>
        <w:t>of</w:t>
      </w:r>
      <w:r w:rsidR="00E27364" w:rsidRPr="009E4E9B">
        <w:rPr>
          <w:spacing w:val="10"/>
        </w:rPr>
        <w:t xml:space="preserve"> </w:t>
      </w:r>
      <w:r w:rsidR="00E27364" w:rsidRPr="009E4E9B">
        <w:t>the</w:t>
      </w:r>
      <w:r w:rsidR="00E27364" w:rsidRPr="009E4E9B">
        <w:rPr>
          <w:spacing w:val="10"/>
        </w:rPr>
        <w:t xml:space="preserve"> </w:t>
      </w:r>
      <w:r w:rsidR="00E27364" w:rsidRPr="009E4E9B">
        <w:t>Schedule</w:t>
      </w:r>
      <w:r w:rsidR="00E27364" w:rsidRPr="009E4E9B">
        <w:rPr>
          <w:spacing w:val="9"/>
        </w:rPr>
        <w:t xml:space="preserve"> </w:t>
      </w:r>
      <w:r w:rsidR="00E27364" w:rsidRPr="009E4E9B">
        <w:t>2.</w:t>
      </w:r>
      <w:r w:rsidR="00E27364" w:rsidRPr="009E4E9B">
        <w:rPr>
          <w:spacing w:val="19"/>
        </w:rPr>
        <w:t xml:space="preserve"> </w:t>
      </w:r>
    </w:p>
    <w:p w14:paraId="561FA10F" w14:textId="77777777" w:rsidR="00E21066" w:rsidRDefault="00E21066" w:rsidP="00E21066">
      <w:pPr>
        <w:pStyle w:val="ListParagraph"/>
      </w:pPr>
    </w:p>
    <w:p w14:paraId="485239C3" w14:textId="451EA249" w:rsidR="00E21066" w:rsidRDefault="00E21066" w:rsidP="00E21066">
      <w:pPr>
        <w:pStyle w:val="Heading2"/>
        <w:autoSpaceDE w:val="0"/>
        <w:autoSpaceDN w:val="0"/>
        <w:spacing w:line="247" w:lineRule="auto"/>
        <w:ind w:right="258"/>
      </w:pPr>
      <w:r w:rsidRPr="004A4CEB">
        <w:t>Each</w:t>
      </w:r>
      <w:r w:rsidRPr="00E4228A">
        <w:rPr>
          <w:spacing w:val="-13"/>
        </w:rPr>
        <w:t xml:space="preserve"> </w:t>
      </w:r>
      <w:r w:rsidRPr="004A4CEB">
        <w:t>Grant</w:t>
      </w:r>
      <w:r w:rsidRPr="00E4228A">
        <w:rPr>
          <w:spacing w:val="-14"/>
        </w:rPr>
        <w:t xml:space="preserve"> </w:t>
      </w:r>
      <w:r w:rsidRPr="004A4CEB">
        <w:t>Claim</w:t>
      </w:r>
      <w:r w:rsidRPr="00E4228A">
        <w:rPr>
          <w:spacing w:val="-14"/>
        </w:rPr>
        <w:t xml:space="preserve"> </w:t>
      </w:r>
      <w:r w:rsidRPr="004A4CEB">
        <w:t>is</w:t>
      </w:r>
      <w:r w:rsidRPr="00E4228A">
        <w:rPr>
          <w:spacing w:val="-14"/>
        </w:rPr>
        <w:t xml:space="preserve"> </w:t>
      </w:r>
      <w:r w:rsidRPr="004A4CEB">
        <w:t>to</w:t>
      </w:r>
      <w:r w:rsidRPr="00E4228A">
        <w:rPr>
          <w:spacing w:val="-14"/>
        </w:rPr>
        <w:t xml:space="preserve"> </w:t>
      </w:r>
      <w:r w:rsidRPr="004A4CEB">
        <w:t>be</w:t>
      </w:r>
      <w:r w:rsidRPr="00E4228A">
        <w:rPr>
          <w:spacing w:val="-14"/>
        </w:rPr>
        <w:t xml:space="preserve"> </w:t>
      </w:r>
      <w:r w:rsidRPr="004A4CEB">
        <w:t>submitted</w:t>
      </w:r>
      <w:r w:rsidRPr="00E4228A">
        <w:rPr>
          <w:spacing w:val="-14"/>
        </w:rPr>
        <w:t xml:space="preserve"> </w:t>
      </w:r>
      <w:r w:rsidRPr="004A4CEB">
        <w:t>using</w:t>
      </w:r>
      <w:r w:rsidRPr="00E4228A">
        <w:rPr>
          <w:spacing w:val="-14"/>
        </w:rPr>
        <w:t xml:space="preserve"> </w:t>
      </w:r>
      <w:r w:rsidRPr="004A4CEB">
        <w:t>the</w:t>
      </w:r>
      <w:r w:rsidRPr="00E4228A">
        <w:rPr>
          <w:spacing w:val="-12"/>
        </w:rPr>
        <w:t xml:space="preserve"> </w:t>
      </w:r>
      <w:r w:rsidR="001F758B">
        <w:t>Funder</w:t>
      </w:r>
      <w:r w:rsidRPr="004A4CEB">
        <w:t>’s</w:t>
      </w:r>
      <w:r w:rsidRPr="00E4228A">
        <w:rPr>
          <w:spacing w:val="-13"/>
        </w:rPr>
        <w:t xml:space="preserve"> </w:t>
      </w:r>
      <w:r w:rsidRPr="004A4CEB">
        <w:t>paperwork</w:t>
      </w:r>
      <w:r w:rsidRPr="00E4228A">
        <w:rPr>
          <w:spacing w:val="-13"/>
        </w:rPr>
        <w:t xml:space="preserve"> </w:t>
      </w:r>
      <w:r w:rsidRPr="004A4CEB">
        <w:t>to</w:t>
      </w:r>
      <w:r w:rsidRPr="00E4228A">
        <w:rPr>
          <w:spacing w:val="-13"/>
        </w:rPr>
        <w:t xml:space="preserve"> </w:t>
      </w:r>
      <w:r w:rsidRPr="004A4CEB">
        <w:t>be</w:t>
      </w:r>
      <w:r w:rsidRPr="00E4228A">
        <w:rPr>
          <w:spacing w:val="-13"/>
        </w:rPr>
        <w:t xml:space="preserve"> </w:t>
      </w:r>
      <w:r w:rsidRPr="004A4CEB">
        <w:t>provided</w:t>
      </w:r>
      <w:r w:rsidRPr="00E4228A">
        <w:rPr>
          <w:spacing w:val="-13"/>
        </w:rPr>
        <w:t xml:space="preserve"> </w:t>
      </w:r>
      <w:r w:rsidRPr="004A4CEB">
        <w:t xml:space="preserve">following the execution of the Funding Agreement. Each Grant Claim shall include accounting documents of verifiable value in such format and detail as may be acceptable to the </w:t>
      </w:r>
      <w:r w:rsidR="001F758B">
        <w:t xml:space="preserve">Funder </w:t>
      </w:r>
      <w:r w:rsidRPr="004A4CEB">
        <w:t xml:space="preserve">relating to the amount claimed in such Grant Claim. </w:t>
      </w:r>
      <w:r>
        <w:t>which</w:t>
      </w:r>
      <w:r w:rsidRPr="00E4228A">
        <w:rPr>
          <w:spacing w:val="-3"/>
        </w:rPr>
        <w:t xml:space="preserve"> </w:t>
      </w:r>
      <w:r>
        <w:t>may</w:t>
      </w:r>
      <w:r w:rsidRPr="00E4228A">
        <w:rPr>
          <w:spacing w:val="-3"/>
        </w:rPr>
        <w:t xml:space="preserve"> </w:t>
      </w:r>
      <w:r>
        <w:t>include</w:t>
      </w:r>
      <w:r w:rsidRPr="00E4228A">
        <w:rPr>
          <w:spacing w:val="-3"/>
        </w:rPr>
        <w:t xml:space="preserve"> </w:t>
      </w:r>
      <w:r>
        <w:t>(but</w:t>
      </w:r>
      <w:r w:rsidRPr="00E4228A">
        <w:rPr>
          <w:spacing w:val="-3"/>
        </w:rPr>
        <w:t xml:space="preserve"> </w:t>
      </w:r>
      <w:r>
        <w:t>are</w:t>
      </w:r>
      <w:r w:rsidRPr="00E4228A">
        <w:rPr>
          <w:spacing w:val="-3"/>
        </w:rPr>
        <w:t xml:space="preserve"> </w:t>
      </w:r>
      <w:r>
        <w:t>not</w:t>
      </w:r>
      <w:r w:rsidRPr="00E4228A">
        <w:rPr>
          <w:spacing w:val="-3"/>
        </w:rPr>
        <w:t xml:space="preserve"> </w:t>
      </w:r>
      <w:r>
        <w:t>limited</w:t>
      </w:r>
      <w:r w:rsidRPr="00E4228A">
        <w:rPr>
          <w:spacing w:val="-3"/>
        </w:rPr>
        <w:t xml:space="preserve"> </w:t>
      </w:r>
      <w:r>
        <w:t>to)</w:t>
      </w:r>
      <w:r w:rsidRPr="00E4228A">
        <w:rPr>
          <w:spacing w:val="-2"/>
        </w:rPr>
        <w:t xml:space="preserve"> </w:t>
      </w:r>
      <w:r>
        <w:t>receipts</w:t>
      </w:r>
      <w:r w:rsidRPr="00E4228A">
        <w:rPr>
          <w:spacing w:val="-4"/>
        </w:rPr>
        <w:t xml:space="preserve"> </w:t>
      </w:r>
      <w:r>
        <w:t xml:space="preserve">and invoices or other documentary evidence as may be specified by the </w:t>
      </w:r>
      <w:r w:rsidR="001F758B">
        <w:t>Funder</w:t>
      </w:r>
      <w:r>
        <w:t>.</w:t>
      </w:r>
    </w:p>
    <w:p w14:paraId="3886DA0D" w14:textId="77777777" w:rsidR="00B11F23" w:rsidRDefault="00B11F23" w:rsidP="00E21066">
      <w:pPr>
        <w:pStyle w:val="Heading2"/>
        <w:numPr>
          <w:ilvl w:val="0"/>
          <w:numId w:val="0"/>
        </w:numPr>
        <w:ind w:left="576"/>
      </w:pPr>
    </w:p>
    <w:p w14:paraId="28680515" w14:textId="77777777" w:rsidR="00B11F23" w:rsidRDefault="00B11F23" w:rsidP="007351B7">
      <w:pPr>
        <w:pStyle w:val="Heading2"/>
      </w:pPr>
      <w:r>
        <w:t>For the avoidance of doubt, the aggregate amount claimed by the Recipient shall not exceed the amount of the Grant.</w:t>
      </w:r>
    </w:p>
    <w:p w14:paraId="3997C0BC" w14:textId="77777777" w:rsidR="000545E2" w:rsidRPr="00C445E9" w:rsidRDefault="000545E2" w:rsidP="00103407">
      <w:pPr>
        <w:pStyle w:val="ListParagraph"/>
        <w:rPr>
          <w:rFonts w:ascii="Times New Roman" w:hAnsi="Times New Roman"/>
        </w:rPr>
      </w:pPr>
    </w:p>
    <w:p w14:paraId="0DC9B86D" w14:textId="77777777" w:rsidR="00C24268" w:rsidRDefault="00112D90" w:rsidP="007351B7">
      <w:pPr>
        <w:pStyle w:val="Heading2"/>
      </w:pPr>
      <w:bookmarkStart w:id="46" w:name="_Ref14180993"/>
      <w:r w:rsidRPr="00C445E9">
        <w:t>The</w:t>
      </w:r>
      <w:r w:rsidRPr="00C445E9">
        <w:rPr>
          <w:spacing w:val="-2"/>
        </w:rPr>
        <w:t xml:space="preserve"> </w:t>
      </w:r>
      <w:r w:rsidRPr="00C445E9">
        <w:rPr>
          <w:spacing w:val="-1"/>
        </w:rPr>
        <w:t>Recipient</w:t>
      </w:r>
      <w:r w:rsidRPr="00C445E9">
        <w:rPr>
          <w:spacing w:val="-2"/>
        </w:rPr>
        <w:t xml:space="preserve"> </w:t>
      </w:r>
      <w:r w:rsidR="00C24268">
        <w:rPr>
          <w:spacing w:val="-2"/>
        </w:rPr>
        <w:t xml:space="preserve">is not entitled to and </w:t>
      </w:r>
      <w:r w:rsidRPr="00C445E9">
        <w:rPr>
          <w:spacing w:val="-1"/>
        </w:rPr>
        <w:t>shall</w:t>
      </w:r>
      <w:r w:rsidRPr="00C445E9">
        <w:rPr>
          <w:spacing w:val="1"/>
        </w:rPr>
        <w:t xml:space="preserve"> </w:t>
      </w:r>
      <w:r w:rsidRPr="00C445E9">
        <w:rPr>
          <w:spacing w:val="-1"/>
        </w:rPr>
        <w:t>not</w:t>
      </w:r>
      <w:r w:rsidRPr="00C445E9">
        <w:rPr>
          <w:spacing w:val="-2"/>
        </w:rPr>
        <w:t xml:space="preserve"> </w:t>
      </w:r>
      <w:r w:rsidRPr="00C445E9">
        <w:rPr>
          <w:spacing w:val="-1"/>
        </w:rPr>
        <w:t>claim</w:t>
      </w:r>
      <w:r w:rsidRPr="00C445E9">
        <w:rPr>
          <w:spacing w:val="-4"/>
        </w:rPr>
        <w:t xml:space="preserve"> </w:t>
      </w:r>
      <w:r w:rsidRPr="00C445E9">
        <w:t xml:space="preserve">the </w:t>
      </w:r>
      <w:r w:rsidRPr="00C445E9">
        <w:rPr>
          <w:spacing w:val="-1"/>
        </w:rPr>
        <w:t>Grant</w:t>
      </w:r>
      <w:r w:rsidRPr="00C445E9">
        <w:rPr>
          <w:spacing w:val="-2"/>
        </w:rPr>
        <w:t xml:space="preserve"> </w:t>
      </w:r>
      <w:r w:rsidRPr="00C445E9">
        <w:t>to</w:t>
      </w:r>
      <w:bookmarkEnd w:id="46"/>
      <w:r w:rsidR="00C24268">
        <w:t xml:space="preserve"> meet any Ineligible Expenditure.</w:t>
      </w:r>
    </w:p>
    <w:p w14:paraId="0EB4F60F" w14:textId="77777777" w:rsidR="00C445E9" w:rsidRPr="00C445E9" w:rsidRDefault="00C445E9" w:rsidP="00C445E9">
      <w:pPr>
        <w:pStyle w:val="BodyText"/>
        <w:tabs>
          <w:tab w:val="left" w:pos="1560"/>
        </w:tabs>
        <w:ind w:left="0" w:firstLine="0"/>
      </w:pPr>
      <w:bookmarkStart w:id="47" w:name="(b)_purchase_buildings_or_land__as_part_"/>
      <w:bookmarkEnd w:id="47"/>
    </w:p>
    <w:p w14:paraId="37332AF9" w14:textId="0F106974" w:rsidR="00A10E17" w:rsidRDefault="00A10E17" w:rsidP="00A10E17">
      <w:pPr>
        <w:pStyle w:val="Heading2"/>
      </w:pPr>
      <w:bookmarkStart w:id="48" w:name="(c)_pay_for_any_expenditure_commitments_"/>
      <w:bookmarkStart w:id="49" w:name="4.4_The_Recipient_may_not_claim_any_part"/>
      <w:bookmarkEnd w:id="48"/>
      <w:bookmarkEnd w:id="49"/>
      <w:r>
        <w:t>The</w:t>
      </w:r>
      <w:r w:rsidRPr="00C679A6">
        <w:rPr>
          <w:spacing w:val="-9"/>
        </w:rPr>
        <w:t xml:space="preserve"> </w:t>
      </w:r>
      <w:r>
        <w:t>final</w:t>
      </w:r>
      <w:r w:rsidRPr="00C679A6">
        <w:rPr>
          <w:spacing w:val="-8"/>
        </w:rPr>
        <w:t xml:space="preserve"> </w:t>
      </w:r>
      <w:r>
        <w:t>Grant</w:t>
      </w:r>
      <w:r w:rsidRPr="00C679A6">
        <w:rPr>
          <w:spacing w:val="-8"/>
        </w:rPr>
        <w:t xml:space="preserve"> </w:t>
      </w:r>
      <w:r>
        <w:t>due</w:t>
      </w:r>
      <w:r w:rsidRPr="00C679A6">
        <w:rPr>
          <w:spacing w:val="-8"/>
        </w:rPr>
        <w:t xml:space="preserve"> </w:t>
      </w:r>
      <w:r>
        <w:t>to</w:t>
      </w:r>
      <w:r w:rsidRPr="00C679A6">
        <w:rPr>
          <w:spacing w:val="-9"/>
        </w:rPr>
        <w:t xml:space="preserve"> </w:t>
      </w:r>
      <w:r>
        <w:t>the</w:t>
      </w:r>
      <w:r w:rsidR="00AA408A">
        <w:t xml:space="preserve"> Recipient </w:t>
      </w:r>
      <w:r>
        <w:t>will</w:t>
      </w:r>
      <w:r w:rsidRPr="00C679A6">
        <w:rPr>
          <w:spacing w:val="-9"/>
        </w:rPr>
        <w:t xml:space="preserve"> </w:t>
      </w:r>
      <w:r>
        <w:t>be</w:t>
      </w:r>
      <w:r w:rsidRPr="00C679A6">
        <w:rPr>
          <w:spacing w:val="-8"/>
        </w:rPr>
        <w:t xml:space="preserve"> </w:t>
      </w:r>
      <w:r>
        <w:t>paid</w:t>
      </w:r>
      <w:r w:rsidRPr="00C679A6">
        <w:rPr>
          <w:spacing w:val="-8"/>
        </w:rPr>
        <w:t xml:space="preserve"> </w:t>
      </w:r>
      <w:r>
        <w:t>into</w:t>
      </w:r>
      <w:r w:rsidRPr="00C679A6">
        <w:rPr>
          <w:spacing w:val="-8"/>
        </w:rPr>
        <w:t xml:space="preserve"> </w:t>
      </w:r>
      <w:r>
        <w:t>the</w:t>
      </w:r>
      <w:r w:rsidRPr="00C679A6">
        <w:rPr>
          <w:spacing w:val="-8"/>
        </w:rPr>
        <w:t xml:space="preserve"> </w:t>
      </w:r>
      <w:r>
        <w:t>nominated</w:t>
      </w:r>
      <w:r w:rsidRPr="00C679A6">
        <w:rPr>
          <w:spacing w:val="-9"/>
        </w:rPr>
        <w:t xml:space="preserve"> </w:t>
      </w:r>
      <w:r>
        <w:t>bank</w:t>
      </w:r>
      <w:r w:rsidRPr="00C679A6">
        <w:rPr>
          <w:spacing w:val="-8"/>
        </w:rPr>
        <w:t xml:space="preserve"> </w:t>
      </w:r>
      <w:r>
        <w:t>account</w:t>
      </w:r>
      <w:r w:rsidRPr="00C679A6">
        <w:rPr>
          <w:spacing w:val="-8"/>
        </w:rPr>
        <w:t xml:space="preserve"> </w:t>
      </w:r>
      <w:r w:rsidRPr="000459D4">
        <w:t>within</w:t>
      </w:r>
      <w:r w:rsidRPr="00C679A6">
        <w:rPr>
          <w:spacing w:val="-8"/>
        </w:rPr>
        <w:t xml:space="preserve"> </w:t>
      </w:r>
      <w:r w:rsidRPr="000459D4">
        <w:t>30</w:t>
      </w:r>
      <w:r w:rsidRPr="00C679A6">
        <w:rPr>
          <w:spacing w:val="-9"/>
        </w:rPr>
        <w:t xml:space="preserve"> </w:t>
      </w:r>
      <w:r w:rsidRPr="000459D4">
        <w:t>days</w:t>
      </w:r>
      <w:r>
        <w:t xml:space="preserve"> of the </w:t>
      </w:r>
      <w:r w:rsidR="001F758B">
        <w:t>Funder</w:t>
      </w:r>
      <w:r>
        <w:t xml:space="preserve"> receiving the grant from the Secretary of State.</w:t>
      </w:r>
    </w:p>
    <w:p w14:paraId="410471FE" w14:textId="77777777" w:rsidR="00A10E17" w:rsidRDefault="00A10E17" w:rsidP="00A10E17">
      <w:pPr>
        <w:pStyle w:val="ListParagraph"/>
      </w:pPr>
    </w:p>
    <w:p w14:paraId="6295E773" w14:textId="10154AAA" w:rsidR="00A10E17" w:rsidRDefault="00A10E17" w:rsidP="00A10E17">
      <w:pPr>
        <w:pStyle w:val="Heading2"/>
      </w:pPr>
      <w:r w:rsidRPr="00E2127E">
        <w:t>The</w:t>
      </w:r>
      <w:r w:rsidRPr="00C679A6">
        <w:rPr>
          <w:spacing w:val="-10"/>
        </w:rPr>
        <w:t xml:space="preserve"> </w:t>
      </w:r>
      <w:r w:rsidR="00AA408A">
        <w:rPr>
          <w:spacing w:val="-10"/>
        </w:rPr>
        <w:t xml:space="preserve">Recipient </w:t>
      </w:r>
      <w:r w:rsidRPr="00E2127E">
        <w:t>must</w:t>
      </w:r>
      <w:r w:rsidRPr="00C679A6">
        <w:rPr>
          <w:spacing w:val="-9"/>
        </w:rPr>
        <w:t xml:space="preserve"> </w:t>
      </w:r>
      <w:r w:rsidRPr="00E2127E">
        <w:t>notify</w:t>
      </w:r>
      <w:r w:rsidRPr="00C679A6">
        <w:rPr>
          <w:spacing w:val="-9"/>
        </w:rPr>
        <w:t xml:space="preserve"> </w:t>
      </w:r>
      <w:r w:rsidRPr="00E2127E">
        <w:t>the</w:t>
      </w:r>
      <w:r w:rsidRPr="00C679A6">
        <w:rPr>
          <w:spacing w:val="-9"/>
        </w:rPr>
        <w:t xml:space="preserve"> </w:t>
      </w:r>
      <w:r w:rsidR="001F758B">
        <w:t>Funder</w:t>
      </w:r>
      <w:r w:rsidRPr="00C679A6">
        <w:rPr>
          <w:spacing w:val="-9"/>
        </w:rPr>
        <w:t xml:space="preserve"> </w:t>
      </w:r>
      <w:r w:rsidRPr="00E2127E">
        <w:t>promptly</w:t>
      </w:r>
      <w:r w:rsidRPr="00C679A6">
        <w:rPr>
          <w:spacing w:val="-9"/>
        </w:rPr>
        <w:t xml:space="preserve"> </w:t>
      </w:r>
      <w:r w:rsidRPr="00E2127E">
        <w:t>if</w:t>
      </w:r>
      <w:r w:rsidRPr="00C679A6">
        <w:rPr>
          <w:spacing w:val="-10"/>
        </w:rPr>
        <w:t xml:space="preserve"> </w:t>
      </w:r>
      <w:r w:rsidRPr="00E2127E">
        <w:t>at</w:t>
      </w:r>
      <w:r w:rsidRPr="00C679A6">
        <w:rPr>
          <w:spacing w:val="-9"/>
        </w:rPr>
        <w:t xml:space="preserve"> </w:t>
      </w:r>
      <w:r w:rsidRPr="00E2127E">
        <w:t>any</w:t>
      </w:r>
      <w:r w:rsidRPr="00C679A6">
        <w:rPr>
          <w:spacing w:val="-9"/>
        </w:rPr>
        <w:t xml:space="preserve"> </w:t>
      </w:r>
      <w:r w:rsidRPr="00E2127E">
        <w:t>time</w:t>
      </w:r>
      <w:r w:rsidRPr="00C679A6">
        <w:rPr>
          <w:spacing w:val="-9"/>
        </w:rPr>
        <w:t xml:space="preserve"> </w:t>
      </w:r>
      <w:r w:rsidRPr="00E2127E">
        <w:t>it</w:t>
      </w:r>
      <w:r w:rsidRPr="00C679A6">
        <w:rPr>
          <w:spacing w:val="-9"/>
        </w:rPr>
        <w:t xml:space="preserve"> </w:t>
      </w:r>
      <w:r w:rsidRPr="00E2127E">
        <w:t>becomes</w:t>
      </w:r>
      <w:r w:rsidRPr="00C679A6">
        <w:rPr>
          <w:spacing w:val="43"/>
        </w:rPr>
        <w:t xml:space="preserve"> </w:t>
      </w:r>
      <w:r w:rsidRPr="00E2127E">
        <w:t>aware</w:t>
      </w:r>
      <w:r w:rsidRPr="00C679A6">
        <w:rPr>
          <w:spacing w:val="-9"/>
        </w:rPr>
        <w:t xml:space="preserve"> </w:t>
      </w:r>
      <w:r w:rsidRPr="00E2127E">
        <w:t>that it is unable to make a Grant Claim in accordance with this Funding</w:t>
      </w:r>
      <w:r w:rsidRPr="00C679A6">
        <w:rPr>
          <w:spacing w:val="-15"/>
        </w:rPr>
        <w:t xml:space="preserve"> </w:t>
      </w:r>
      <w:r w:rsidRPr="00E2127E">
        <w:t>Agreement.</w:t>
      </w:r>
    </w:p>
    <w:p w14:paraId="2BDD203D" w14:textId="77777777" w:rsidR="00A10E17" w:rsidRDefault="00A10E17" w:rsidP="00A10E17">
      <w:pPr>
        <w:pStyle w:val="ListParagraph"/>
      </w:pPr>
    </w:p>
    <w:p w14:paraId="5D2A887E" w14:textId="49A58D44" w:rsidR="00A10E17" w:rsidRPr="0094476A" w:rsidRDefault="00A10E17" w:rsidP="00A10E17">
      <w:pPr>
        <w:pStyle w:val="Heading2"/>
      </w:pPr>
      <w:r w:rsidRPr="0094476A">
        <w:t xml:space="preserve">The anticipated Match Funding is summarised in </w:t>
      </w:r>
      <w:r w:rsidR="00B4715D">
        <w:rPr>
          <w:b/>
        </w:rPr>
        <w:t>Schedule 1</w:t>
      </w:r>
      <w:r w:rsidR="00874FC9">
        <w:rPr>
          <w:b/>
        </w:rPr>
        <w:t>.</w:t>
      </w:r>
      <w:r w:rsidRPr="0094476A">
        <w:t xml:space="preserve"> If the Recipient intends to apply for, is offered or receives any further Match Funding during the </w:t>
      </w:r>
      <w:r w:rsidR="000E1FFB" w:rsidRPr="0094476A">
        <w:t>Grant</w:t>
      </w:r>
      <w:r w:rsidRPr="0094476A">
        <w:t xml:space="preserve"> Period, the Recipient shall</w:t>
      </w:r>
      <w:r w:rsidRPr="0094476A">
        <w:rPr>
          <w:spacing w:val="-12"/>
        </w:rPr>
        <w:t xml:space="preserve"> </w:t>
      </w:r>
      <w:r w:rsidRPr="0094476A">
        <w:t>notify</w:t>
      </w:r>
      <w:r w:rsidRPr="0094476A">
        <w:rPr>
          <w:spacing w:val="-13"/>
        </w:rPr>
        <w:t xml:space="preserve"> </w:t>
      </w:r>
      <w:r w:rsidRPr="0094476A">
        <w:t>the</w:t>
      </w:r>
      <w:r w:rsidRPr="0094476A">
        <w:rPr>
          <w:spacing w:val="-12"/>
        </w:rPr>
        <w:t xml:space="preserve"> </w:t>
      </w:r>
      <w:r w:rsidR="001E5239" w:rsidRPr="0094476A">
        <w:t>Funder</w:t>
      </w:r>
      <w:r w:rsidRPr="0094476A">
        <w:rPr>
          <w:spacing w:val="-12"/>
        </w:rPr>
        <w:t xml:space="preserve"> </w:t>
      </w:r>
      <w:r w:rsidRPr="0094476A">
        <w:t>before</w:t>
      </w:r>
      <w:r w:rsidRPr="0094476A">
        <w:rPr>
          <w:spacing w:val="-13"/>
        </w:rPr>
        <w:t xml:space="preserve"> </w:t>
      </w:r>
      <w:r w:rsidRPr="0094476A">
        <w:t>the</w:t>
      </w:r>
      <w:r w:rsidRPr="0094476A">
        <w:rPr>
          <w:spacing w:val="-12"/>
        </w:rPr>
        <w:t xml:space="preserve"> </w:t>
      </w:r>
      <w:r w:rsidRPr="0094476A">
        <w:t>Recipient accept</w:t>
      </w:r>
      <w:r w:rsidRPr="0094476A">
        <w:rPr>
          <w:spacing w:val="-13"/>
        </w:rPr>
        <w:t xml:space="preserve"> </w:t>
      </w:r>
      <w:r w:rsidRPr="0094476A">
        <w:t>or</w:t>
      </w:r>
      <w:r w:rsidRPr="0094476A">
        <w:rPr>
          <w:spacing w:val="-12"/>
        </w:rPr>
        <w:t xml:space="preserve"> </w:t>
      </w:r>
      <w:r w:rsidRPr="0094476A">
        <w:t>use</w:t>
      </w:r>
      <w:r w:rsidR="00BE3AFA">
        <w:t>s</w:t>
      </w:r>
      <w:r w:rsidRPr="0094476A">
        <w:rPr>
          <w:spacing w:val="-13"/>
        </w:rPr>
        <w:t xml:space="preserve"> </w:t>
      </w:r>
      <w:r w:rsidRPr="0094476A">
        <w:t>any</w:t>
      </w:r>
      <w:r w:rsidRPr="0094476A">
        <w:rPr>
          <w:spacing w:val="-12"/>
        </w:rPr>
        <w:t xml:space="preserve"> </w:t>
      </w:r>
      <w:r w:rsidRPr="0094476A">
        <w:t xml:space="preserve">such Match Funding. On notifying the </w:t>
      </w:r>
      <w:r w:rsidR="001E5239" w:rsidRPr="0094476A">
        <w:t>Funder</w:t>
      </w:r>
      <w:r w:rsidRPr="0094476A">
        <w:t xml:space="preserve"> of the Match Funding the Recipient shall confirm the amount, purpose and source of the further Match Funding and the </w:t>
      </w:r>
      <w:r w:rsidR="001E5239" w:rsidRPr="0094476A">
        <w:t>Funder</w:t>
      </w:r>
      <w:r w:rsidRPr="0094476A">
        <w:t xml:space="preserve"> shall confirm whether he is agreeable to the Recipient accepting</w:t>
      </w:r>
      <w:r w:rsidRPr="0094476A">
        <w:rPr>
          <w:spacing w:val="-8"/>
        </w:rPr>
        <w:t xml:space="preserve"> </w:t>
      </w:r>
      <w:r w:rsidRPr="0094476A">
        <w:t>the</w:t>
      </w:r>
      <w:r w:rsidRPr="0094476A">
        <w:rPr>
          <w:spacing w:val="-8"/>
        </w:rPr>
        <w:t xml:space="preserve"> </w:t>
      </w:r>
      <w:r w:rsidRPr="0094476A">
        <w:t>Match</w:t>
      </w:r>
      <w:r w:rsidRPr="0094476A">
        <w:rPr>
          <w:spacing w:val="-7"/>
        </w:rPr>
        <w:t xml:space="preserve"> </w:t>
      </w:r>
      <w:r w:rsidRPr="0094476A">
        <w:t>Funding.</w:t>
      </w:r>
      <w:r w:rsidRPr="0094476A">
        <w:rPr>
          <w:spacing w:val="-8"/>
        </w:rPr>
        <w:t xml:space="preserve"> </w:t>
      </w:r>
      <w:r w:rsidRPr="0094476A">
        <w:t>If</w:t>
      </w:r>
      <w:r w:rsidRPr="0094476A">
        <w:rPr>
          <w:spacing w:val="-7"/>
        </w:rPr>
        <w:t xml:space="preserve"> </w:t>
      </w:r>
      <w:r w:rsidRPr="0094476A">
        <w:t>the</w:t>
      </w:r>
      <w:r w:rsidRPr="0094476A">
        <w:rPr>
          <w:spacing w:val="-7"/>
        </w:rPr>
        <w:t xml:space="preserve"> </w:t>
      </w:r>
      <w:r w:rsidR="001E5239" w:rsidRPr="0094476A">
        <w:t>Fun</w:t>
      </w:r>
      <w:r w:rsidR="00647613" w:rsidRPr="0094476A">
        <w:t>der</w:t>
      </w:r>
      <w:r w:rsidRPr="0094476A">
        <w:rPr>
          <w:spacing w:val="-8"/>
        </w:rPr>
        <w:t xml:space="preserve"> </w:t>
      </w:r>
      <w:r w:rsidRPr="0094476A">
        <w:t xml:space="preserve">does not agree to the use of Match Funding the </w:t>
      </w:r>
      <w:r w:rsidR="00FD06CB" w:rsidRPr="0094476A">
        <w:t>Funder</w:t>
      </w:r>
      <w:r w:rsidRPr="0094476A">
        <w:t xml:space="preserve"> shall be entitled to terminate the Funding Agreement in accordance with</w:t>
      </w:r>
      <w:r w:rsidRPr="0094476A">
        <w:rPr>
          <w:spacing w:val="-6"/>
        </w:rPr>
        <w:t xml:space="preserve"> </w:t>
      </w:r>
      <w:r w:rsidR="00B97302" w:rsidRPr="0094476A">
        <w:t>Clause</w:t>
      </w:r>
      <w:r w:rsidRPr="0094476A">
        <w:t xml:space="preserve"> </w:t>
      </w:r>
      <w:r w:rsidR="008B6E53" w:rsidRPr="0094476A">
        <w:t>7.</w:t>
      </w:r>
      <w:r w:rsidR="005E67CD">
        <w:t>5</w:t>
      </w:r>
      <w:r w:rsidRPr="0094476A">
        <w:t xml:space="preserve"> and where applicable, require all or part of the Grant to be repaid</w:t>
      </w:r>
    </w:p>
    <w:p w14:paraId="43C33CCA" w14:textId="77777777" w:rsidR="00A10E17" w:rsidRPr="0094476A" w:rsidRDefault="00A10E17" w:rsidP="00A10E17">
      <w:pPr>
        <w:pStyle w:val="ListParagraph"/>
      </w:pPr>
    </w:p>
    <w:p w14:paraId="33FFE441" w14:textId="760A3190" w:rsidR="00A10E17" w:rsidRPr="0094476A" w:rsidRDefault="00A10E17" w:rsidP="00A10E17">
      <w:pPr>
        <w:pStyle w:val="Heading2"/>
      </w:pPr>
      <w:r w:rsidRPr="0094476A">
        <w:t>Where</w:t>
      </w:r>
      <w:r w:rsidRPr="0094476A">
        <w:rPr>
          <w:spacing w:val="-5"/>
        </w:rPr>
        <w:t xml:space="preserve"> </w:t>
      </w:r>
      <w:r w:rsidRPr="0094476A">
        <w:t>the</w:t>
      </w:r>
      <w:r w:rsidRPr="0094476A">
        <w:rPr>
          <w:spacing w:val="-5"/>
        </w:rPr>
        <w:t xml:space="preserve"> </w:t>
      </w:r>
      <w:r w:rsidRPr="0094476A">
        <w:t>use</w:t>
      </w:r>
      <w:r w:rsidRPr="0094476A">
        <w:rPr>
          <w:spacing w:val="-5"/>
        </w:rPr>
        <w:t xml:space="preserve"> </w:t>
      </w:r>
      <w:r w:rsidRPr="0094476A">
        <w:t>of</w:t>
      </w:r>
      <w:r w:rsidRPr="0094476A">
        <w:rPr>
          <w:spacing w:val="-6"/>
        </w:rPr>
        <w:t xml:space="preserve"> </w:t>
      </w:r>
      <w:r w:rsidRPr="0094476A">
        <w:t>Match</w:t>
      </w:r>
      <w:r w:rsidRPr="0094476A">
        <w:rPr>
          <w:spacing w:val="-5"/>
        </w:rPr>
        <w:t xml:space="preserve"> </w:t>
      </w:r>
      <w:r w:rsidRPr="0094476A">
        <w:t>Funding</w:t>
      </w:r>
      <w:r w:rsidRPr="0094476A">
        <w:rPr>
          <w:spacing w:val="-5"/>
        </w:rPr>
        <w:t xml:space="preserve"> </w:t>
      </w:r>
      <w:r w:rsidRPr="0094476A">
        <w:t>is</w:t>
      </w:r>
      <w:r w:rsidRPr="0094476A">
        <w:rPr>
          <w:spacing w:val="-6"/>
        </w:rPr>
        <w:t xml:space="preserve"> </w:t>
      </w:r>
      <w:r w:rsidRPr="0094476A">
        <w:t>permitted</w:t>
      </w:r>
      <w:r w:rsidRPr="0094476A">
        <w:rPr>
          <w:spacing w:val="-6"/>
        </w:rPr>
        <w:t xml:space="preserve"> </w:t>
      </w:r>
      <w:r w:rsidRPr="0094476A">
        <w:t>the</w:t>
      </w:r>
      <w:r w:rsidRPr="0094476A">
        <w:rPr>
          <w:spacing w:val="-4"/>
        </w:rPr>
        <w:t xml:space="preserve"> </w:t>
      </w:r>
      <w:r w:rsidRPr="0094476A">
        <w:t>Recipient shall</w:t>
      </w:r>
      <w:r w:rsidRPr="0094476A">
        <w:rPr>
          <w:spacing w:val="-5"/>
        </w:rPr>
        <w:t xml:space="preserve"> </w:t>
      </w:r>
      <w:r w:rsidRPr="0094476A">
        <w:t>set</w:t>
      </w:r>
      <w:r w:rsidRPr="0094476A">
        <w:rPr>
          <w:spacing w:val="-6"/>
        </w:rPr>
        <w:t xml:space="preserve"> </w:t>
      </w:r>
      <w:r w:rsidRPr="0094476A">
        <w:t>this</w:t>
      </w:r>
      <w:r w:rsidRPr="0094476A">
        <w:rPr>
          <w:spacing w:val="-5"/>
        </w:rPr>
        <w:t xml:space="preserve"> </w:t>
      </w:r>
      <w:r w:rsidRPr="0094476A">
        <w:t>out</w:t>
      </w:r>
      <w:r w:rsidRPr="0094476A">
        <w:rPr>
          <w:spacing w:val="-5"/>
        </w:rPr>
        <w:t xml:space="preserve"> </w:t>
      </w:r>
      <w:r w:rsidRPr="0094476A">
        <w:t>in</w:t>
      </w:r>
      <w:r w:rsidRPr="0094476A">
        <w:rPr>
          <w:spacing w:val="-6"/>
        </w:rPr>
        <w:t xml:space="preserve"> </w:t>
      </w:r>
      <w:r w:rsidRPr="0094476A">
        <w:t>the</w:t>
      </w:r>
      <w:r w:rsidRPr="0094476A">
        <w:rPr>
          <w:spacing w:val="-5"/>
        </w:rPr>
        <w:t xml:space="preserve"> </w:t>
      </w:r>
      <w:r w:rsidRPr="0094476A">
        <w:t>Grant</w:t>
      </w:r>
      <w:r w:rsidRPr="0094476A">
        <w:rPr>
          <w:spacing w:val="-4"/>
        </w:rPr>
        <w:t xml:space="preserve"> </w:t>
      </w:r>
      <w:r w:rsidRPr="0094476A">
        <w:t xml:space="preserve">Claim. This is so the </w:t>
      </w:r>
      <w:r w:rsidR="009F3543" w:rsidRPr="0094476A">
        <w:t>Funder</w:t>
      </w:r>
      <w:r w:rsidRPr="0094476A">
        <w:t xml:space="preserve"> knows the total funding the Recipient has received for the Project </w:t>
      </w:r>
      <w:r w:rsidR="002B438B" w:rsidRPr="0094476A">
        <w:t>as defined in Schedule 1</w:t>
      </w:r>
      <w:r w:rsidRPr="0094476A">
        <w:t>.</w:t>
      </w:r>
    </w:p>
    <w:p w14:paraId="7AE46767" w14:textId="77777777" w:rsidR="00A10E17" w:rsidRPr="0094476A" w:rsidRDefault="00A10E17" w:rsidP="00A10E17">
      <w:pPr>
        <w:pStyle w:val="ListParagraph"/>
      </w:pPr>
    </w:p>
    <w:p w14:paraId="275FD9CC" w14:textId="1CDFDF4E" w:rsidR="00A10E17" w:rsidRPr="0094476A" w:rsidRDefault="00A10E17" w:rsidP="00A10E17">
      <w:pPr>
        <w:pStyle w:val="Heading2"/>
      </w:pPr>
      <w:r w:rsidRPr="0094476A">
        <w:t xml:space="preserve">The </w:t>
      </w:r>
      <w:r w:rsidR="00DA756E" w:rsidRPr="0094476A">
        <w:t>Funder</w:t>
      </w:r>
      <w:r w:rsidRPr="0094476A">
        <w:t xml:space="preserve"> reserves the right not to pay any Grant Claims which are not submitted by the date set out in </w:t>
      </w:r>
      <w:r w:rsidR="002B438B" w:rsidRPr="0094476A">
        <w:rPr>
          <w:b/>
        </w:rPr>
        <w:t>Schedule 2, Part 2</w:t>
      </w:r>
      <w:r w:rsidRPr="0094476A">
        <w:rPr>
          <w:b/>
        </w:rPr>
        <w:t xml:space="preserve"> </w:t>
      </w:r>
      <w:r w:rsidRPr="0094476A">
        <w:t>or Grant Claims which are incomplete, incorrect or submitted without the full supporting</w:t>
      </w:r>
      <w:r w:rsidRPr="0094476A">
        <w:rPr>
          <w:spacing w:val="-2"/>
        </w:rPr>
        <w:t xml:space="preserve"> </w:t>
      </w:r>
      <w:r w:rsidRPr="0094476A">
        <w:t>documentation.</w:t>
      </w:r>
    </w:p>
    <w:p w14:paraId="233338DC" w14:textId="77777777" w:rsidR="00A10E17" w:rsidRDefault="00A10E17" w:rsidP="00A10E17">
      <w:pPr>
        <w:pStyle w:val="ListParagraph"/>
      </w:pPr>
    </w:p>
    <w:p w14:paraId="7F1909EA" w14:textId="4D99AC07" w:rsidR="00A10E17" w:rsidRDefault="00A10E17" w:rsidP="00A10E17">
      <w:pPr>
        <w:pStyle w:val="Heading2"/>
      </w:pPr>
      <w:r>
        <w:t xml:space="preserve">The </w:t>
      </w:r>
      <w:r w:rsidR="00880CEC">
        <w:t>Recipient</w:t>
      </w:r>
      <w:r>
        <w:t xml:space="preserve"> shall promptly notify and repay immediately to the </w:t>
      </w:r>
      <w:r w:rsidR="00DA756E">
        <w:t>Funder</w:t>
      </w:r>
      <w:r>
        <w:t xml:space="preserve"> any money incorrectly paid to it either as a result of an administrative error or otherwise. This includes (without limitation) situations where the Recipient is paid in error before it has complied with its</w:t>
      </w:r>
      <w:r w:rsidRPr="006141A9">
        <w:rPr>
          <w:spacing w:val="7"/>
        </w:rPr>
        <w:t xml:space="preserve"> </w:t>
      </w:r>
      <w:r>
        <w:t>obligations</w:t>
      </w:r>
      <w:r w:rsidRPr="006141A9">
        <w:rPr>
          <w:spacing w:val="8"/>
        </w:rPr>
        <w:t xml:space="preserve"> </w:t>
      </w:r>
      <w:r>
        <w:t>under</w:t>
      </w:r>
      <w:r w:rsidRPr="006141A9">
        <w:rPr>
          <w:spacing w:val="8"/>
        </w:rPr>
        <w:t xml:space="preserve"> </w:t>
      </w:r>
      <w:r>
        <w:t>the</w:t>
      </w:r>
      <w:r w:rsidRPr="006141A9">
        <w:rPr>
          <w:spacing w:val="8"/>
        </w:rPr>
        <w:t xml:space="preserve"> </w:t>
      </w:r>
      <w:r>
        <w:t>Funding</w:t>
      </w:r>
      <w:r w:rsidRPr="006141A9">
        <w:rPr>
          <w:spacing w:val="8"/>
        </w:rPr>
        <w:t xml:space="preserve"> </w:t>
      </w:r>
      <w:r>
        <w:t>Agreement.</w:t>
      </w:r>
      <w:r w:rsidRPr="006141A9">
        <w:rPr>
          <w:spacing w:val="16"/>
        </w:rPr>
        <w:t xml:space="preserve"> </w:t>
      </w:r>
      <w:r>
        <w:t>Any</w:t>
      </w:r>
      <w:r w:rsidRPr="006141A9">
        <w:rPr>
          <w:spacing w:val="7"/>
        </w:rPr>
        <w:t xml:space="preserve"> </w:t>
      </w:r>
      <w:r>
        <w:t>sum,</w:t>
      </w:r>
      <w:r w:rsidRPr="006141A9">
        <w:rPr>
          <w:spacing w:val="8"/>
        </w:rPr>
        <w:t xml:space="preserve"> </w:t>
      </w:r>
      <w:r>
        <w:t>which</w:t>
      </w:r>
      <w:r w:rsidRPr="006141A9">
        <w:rPr>
          <w:spacing w:val="8"/>
        </w:rPr>
        <w:t xml:space="preserve"> </w:t>
      </w:r>
      <w:r>
        <w:t>falls</w:t>
      </w:r>
      <w:r w:rsidRPr="006141A9">
        <w:rPr>
          <w:spacing w:val="8"/>
        </w:rPr>
        <w:t xml:space="preserve"> </w:t>
      </w:r>
      <w:r>
        <w:t>due</w:t>
      </w:r>
      <w:r w:rsidRPr="006141A9">
        <w:rPr>
          <w:spacing w:val="8"/>
        </w:rPr>
        <w:t xml:space="preserve"> </w:t>
      </w:r>
      <w:r>
        <w:t>under</w:t>
      </w:r>
      <w:r w:rsidRPr="006141A9">
        <w:rPr>
          <w:spacing w:val="8"/>
        </w:rPr>
        <w:t xml:space="preserve"> </w:t>
      </w:r>
      <w:r>
        <w:t>this</w:t>
      </w:r>
      <w:r w:rsidR="00880CEC">
        <w:rPr>
          <w:spacing w:val="8"/>
        </w:rPr>
        <w:t xml:space="preserve"> clause </w:t>
      </w:r>
      <w:r w:rsidR="00B07E24">
        <w:rPr>
          <w:spacing w:val="8"/>
        </w:rPr>
        <w:t xml:space="preserve">4 </w:t>
      </w:r>
      <w:r w:rsidR="00B07E24" w:rsidRPr="006141A9">
        <w:rPr>
          <w:spacing w:val="-10"/>
        </w:rPr>
        <w:t>shall</w:t>
      </w:r>
      <w:r w:rsidRPr="006141A9">
        <w:rPr>
          <w:spacing w:val="-10"/>
        </w:rPr>
        <w:t xml:space="preserve"> </w:t>
      </w:r>
      <w:r>
        <w:t>fall</w:t>
      </w:r>
      <w:r w:rsidRPr="006141A9">
        <w:rPr>
          <w:spacing w:val="-10"/>
        </w:rPr>
        <w:t xml:space="preserve"> </w:t>
      </w:r>
      <w:r>
        <w:t>due</w:t>
      </w:r>
      <w:r w:rsidRPr="006141A9">
        <w:rPr>
          <w:spacing w:val="-10"/>
        </w:rPr>
        <w:t xml:space="preserve"> </w:t>
      </w:r>
      <w:r>
        <w:t>immediately.</w:t>
      </w:r>
      <w:r w:rsidRPr="006141A9">
        <w:rPr>
          <w:spacing w:val="-10"/>
        </w:rPr>
        <w:t xml:space="preserve"> </w:t>
      </w:r>
      <w:r>
        <w:t>If</w:t>
      </w:r>
      <w:r w:rsidRPr="006141A9">
        <w:rPr>
          <w:spacing w:val="-10"/>
        </w:rPr>
        <w:t xml:space="preserve"> </w:t>
      </w:r>
      <w:r>
        <w:t>the</w:t>
      </w:r>
      <w:r w:rsidRPr="006141A9">
        <w:rPr>
          <w:spacing w:val="-10"/>
        </w:rPr>
        <w:t xml:space="preserve"> </w:t>
      </w:r>
      <w:r>
        <w:t>Recipient fails</w:t>
      </w:r>
      <w:r w:rsidRPr="006141A9">
        <w:rPr>
          <w:spacing w:val="-10"/>
        </w:rPr>
        <w:t xml:space="preserve"> </w:t>
      </w:r>
      <w:r>
        <w:t>to</w:t>
      </w:r>
      <w:r w:rsidRPr="006141A9">
        <w:rPr>
          <w:spacing w:val="-10"/>
        </w:rPr>
        <w:t xml:space="preserve"> </w:t>
      </w:r>
      <w:r>
        <w:t>repay</w:t>
      </w:r>
      <w:r w:rsidRPr="006141A9">
        <w:rPr>
          <w:spacing w:val="-10"/>
        </w:rPr>
        <w:t xml:space="preserve"> </w:t>
      </w:r>
      <w:r>
        <w:t>the</w:t>
      </w:r>
      <w:r w:rsidRPr="006141A9">
        <w:rPr>
          <w:spacing w:val="-10"/>
        </w:rPr>
        <w:t xml:space="preserve"> </w:t>
      </w:r>
      <w:r>
        <w:t>due</w:t>
      </w:r>
      <w:r w:rsidRPr="006141A9">
        <w:rPr>
          <w:spacing w:val="-10"/>
        </w:rPr>
        <w:t xml:space="preserve"> </w:t>
      </w:r>
      <w:r>
        <w:t>sum</w:t>
      </w:r>
      <w:r w:rsidRPr="006141A9">
        <w:rPr>
          <w:spacing w:val="-10"/>
        </w:rPr>
        <w:t xml:space="preserve"> </w:t>
      </w:r>
      <w:r>
        <w:t>immediately</w:t>
      </w:r>
      <w:r w:rsidRPr="006141A9">
        <w:rPr>
          <w:spacing w:val="-10"/>
        </w:rPr>
        <w:t xml:space="preserve"> </w:t>
      </w:r>
      <w:r>
        <w:t>the</w:t>
      </w:r>
      <w:r w:rsidRPr="006141A9">
        <w:rPr>
          <w:spacing w:val="-10"/>
        </w:rPr>
        <w:t xml:space="preserve"> </w:t>
      </w:r>
      <w:r>
        <w:t>sum will be recoverable summarily as a civil</w:t>
      </w:r>
      <w:r w:rsidRPr="006141A9">
        <w:rPr>
          <w:spacing w:val="-5"/>
        </w:rPr>
        <w:t xml:space="preserve"> </w:t>
      </w:r>
      <w:r>
        <w:t>debt.</w:t>
      </w:r>
    </w:p>
    <w:p w14:paraId="7E9E4679" w14:textId="77777777" w:rsidR="00A10E17" w:rsidRDefault="00A10E17" w:rsidP="00A10E17">
      <w:pPr>
        <w:pStyle w:val="ListParagraph"/>
      </w:pPr>
    </w:p>
    <w:p w14:paraId="19028286" w14:textId="514A6A84" w:rsidR="00A10E17" w:rsidRDefault="00A10E17" w:rsidP="00A10E17">
      <w:pPr>
        <w:pStyle w:val="Heading2"/>
      </w:pPr>
      <w:r>
        <w:t xml:space="preserve">The Recipient will be responsible for paying the funding to any relevant </w:t>
      </w:r>
      <w:r w:rsidR="00C57009">
        <w:t>sub-contractors</w:t>
      </w:r>
      <w:r w:rsidR="00AC4E8A">
        <w:t xml:space="preserve"> to the Pro</w:t>
      </w:r>
      <w:r w:rsidR="00C57009">
        <w:t>ject and/</w:t>
      </w:r>
      <w:r w:rsidR="00B07E24">
        <w:t>or are</w:t>
      </w:r>
      <w:r>
        <w:t xml:space="preserve"> partners of the project as set out in the </w:t>
      </w:r>
      <w:r w:rsidR="00462B11">
        <w:t>project – Schedule 1</w:t>
      </w:r>
      <w:r>
        <w:t xml:space="preserve">. The </w:t>
      </w:r>
      <w:r w:rsidR="00DA756E">
        <w:t>Funder</w:t>
      </w:r>
      <w:r>
        <w:t xml:space="preserve"> has no responsibility for paying any </w:t>
      </w:r>
      <w:r w:rsidR="00462B11">
        <w:t>Third-Party</w:t>
      </w:r>
      <w:r>
        <w:t xml:space="preserve"> invoices or payment</w:t>
      </w:r>
      <w:r w:rsidRPr="004209BC">
        <w:rPr>
          <w:spacing w:val="-10"/>
        </w:rPr>
        <w:t xml:space="preserve"> </w:t>
      </w:r>
      <w:r>
        <w:t>demands.</w:t>
      </w:r>
    </w:p>
    <w:p w14:paraId="10561E2F" w14:textId="77777777" w:rsidR="00A10E17" w:rsidRDefault="00A10E17" w:rsidP="00A10E17">
      <w:pPr>
        <w:pStyle w:val="ListParagraph"/>
      </w:pPr>
    </w:p>
    <w:p w14:paraId="52D099D6" w14:textId="5A914914" w:rsidR="00A10E17" w:rsidRDefault="00A10E17" w:rsidP="00A10E17">
      <w:pPr>
        <w:pStyle w:val="Heading2"/>
      </w:pPr>
      <w:r>
        <w:lastRenderedPageBreak/>
        <w:t xml:space="preserve">Onward payment of the Grant through the funding payment to </w:t>
      </w:r>
      <w:r w:rsidR="00462B11">
        <w:t>sub-contractors/pa</w:t>
      </w:r>
      <w:r w:rsidR="00D261BC">
        <w:t>rtners</w:t>
      </w:r>
      <w:r>
        <w:t xml:space="preserve"> shall not relieve the Recipient of any of its obligations under the Funding Agreement, including any obligation to repay the</w:t>
      </w:r>
      <w:r w:rsidRPr="00CD203D">
        <w:rPr>
          <w:spacing w:val="-7"/>
        </w:rPr>
        <w:t xml:space="preserve"> </w:t>
      </w:r>
      <w:r>
        <w:t>Grant.</w:t>
      </w:r>
    </w:p>
    <w:p w14:paraId="013700F9" w14:textId="77777777" w:rsidR="00414A64" w:rsidRPr="009A14DD" w:rsidRDefault="00414A64" w:rsidP="00414A64">
      <w:pPr>
        <w:pStyle w:val="Heading2"/>
        <w:numPr>
          <w:ilvl w:val="0"/>
          <w:numId w:val="0"/>
        </w:numPr>
        <w:ind w:left="851"/>
      </w:pPr>
    </w:p>
    <w:p w14:paraId="362CFF70" w14:textId="4D6F6DE6" w:rsidR="00C1554E" w:rsidRDefault="00112D90" w:rsidP="00A12752">
      <w:pPr>
        <w:pStyle w:val="Heading1"/>
      </w:pPr>
      <w:bookmarkStart w:id="50" w:name="_Toc17470035"/>
      <w:bookmarkStart w:id="51" w:name="_Toc17470149"/>
      <w:bookmarkStart w:id="52" w:name="_Toc17471121"/>
      <w:bookmarkStart w:id="53" w:name="_Toc17471949"/>
      <w:bookmarkStart w:id="54" w:name="_Toc117676938"/>
      <w:bookmarkStart w:id="55" w:name="_Toc122355317"/>
      <w:bookmarkStart w:id="56" w:name="_Toc125016714"/>
      <w:bookmarkEnd w:id="50"/>
      <w:bookmarkEnd w:id="51"/>
      <w:bookmarkEnd w:id="52"/>
      <w:bookmarkEnd w:id="53"/>
      <w:r w:rsidRPr="00912665">
        <w:t>USE OF GRANT</w:t>
      </w:r>
      <w:bookmarkEnd w:id="54"/>
      <w:bookmarkEnd w:id="55"/>
      <w:bookmarkEnd w:id="56"/>
    </w:p>
    <w:p w14:paraId="140F69C2" w14:textId="77777777" w:rsidR="00A12752" w:rsidRDefault="00A12752" w:rsidP="00A12752">
      <w:pPr>
        <w:pStyle w:val="Heading1"/>
        <w:numPr>
          <w:ilvl w:val="0"/>
          <w:numId w:val="0"/>
        </w:numPr>
        <w:ind w:left="574"/>
      </w:pPr>
    </w:p>
    <w:p w14:paraId="3A33DEB7" w14:textId="273FEA46" w:rsidR="00AD1D3C" w:rsidRPr="00912665" w:rsidRDefault="00A5123B" w:rsidP="00A12752">
      <w:pPr>
        <w:pStyle w:val="Heading2"/>
      </w:pPr>
      <w:bookmarkStart w:id="57" w:name="6.3_Where_any_part_of_the_Grant_is_excep"/>
      <w:bookmarkEnd w:id="57"/>
      <w:r w:rsidRPr="00912665">
        <w:t xml:space="preserve">If the Recipient has obtained funding from a </w:t>
      </w:r>
      <w:r w:rsidR="00FA6A32" w:rsidRPr="00912665">
        <w:t>T</w:t>
      </w:r>
      <w:r w:rsidRPr="00912665">
        <w:t xml:space="preserve">hird </w:t>
      </w:r>
      <w:r w:rsidR="00FA6A32" w:rsidRPr="00912665">
        <w:t>P</w:t>
      </w:r>
      <w:r w:rsidRPr="00912665">
        <w:t xml:space="preserve">arty in relation to the Project (including without limitation funding for associated administration and staffing costs), the amount of such funding shall be </w:t>
      </w:r>
      <w:bookmarkStart w:id="58" w:name="6.4_Any_liabilities_arising_at_the_end_o"/>
      <w:bookmarkEnd w:id="58"/>
      <w:r w:rsidR="00E32989" w:rsidRPr="00912665">
        <w:t>notif</w:t>
      </w:r>
      <w:r w:rsidR="008D47B3" w:rsidRPr="00912665">
        <w:t>i</w:t>
      </w:r>
      <w:r w:rsidR="00E32989" w:rsidRPr="00912665">
        <w:t>ed go the Funder with immed</w:t>
      </w:r>
      <w:r w:rsidR="008D47B3" w:rsidRPr="00912665">
        <w:t xml:space="preserve">iate affect to be considered in line with </w:t>
      </w:r>
      <w:r w:rsidR="00534A6A">
        <w:t>Clause</w:t>
      </w:r>
      <w:r w:rsidR="008D47B3" w:rsidRPr="00912665">
        <w:t xml:space="preserve"> </w:t>
      </w:r>
      <w:r w:rsidR="00B641F4">
        <w:t>7</w:t>
      </w:r>
      <w:r w:rsidR="008D47B3" w:rsidRPr="00912665">
        <w:t>.</w:t>
      </w:r>
    </w:p>
    <w:p w14:paraId="144A859E" w14:textId="77777777" w:rsidR="00AD1D3C" w:rsidRPr="00912665" w:rsidRDefault="00AD1D3C" w:rsidP="00A12752">
      <w:pPr>
        <w:pStyle w:val="Heading2"/>
        <w:keepNext w:val="0"/>
        <w:numPr>
          <w:ilvl w:val="0"/>
          <w:numId w:val="0"/>
        </w:numPr>
        <w:ind w:left="578"/>
      </w:pPr>
    </w:p>
    <w:p w14:paraId="6C1BA9DA" w14:textId="43B2800A" w:rsidR="00C80CF3" w:rsidRPr="00912665" w:rsidRDefault="00112D90" w:rsidP="00AD1D3C">
      <w:pPr>
        <w:pStyle w:val="Heading2"/>
      </w:pPr>
      <w:r w:rsidRPr="00912665">
        <w:t>Any</w:t>
      </w:r>
      <w:r w:rsidRPr="00912665">
        <w:rPr>
          <w:spacing w:val="-3"/>
        </w:rPr>
        <w:t xml:space="preserve"> </w:t>
      </w:r>
      <w:r w:rsidRPr="00912665">
        <w:t>liabilities arising</w:t>
      </w:r>
      <w:r w:rsidRPr="00912665">
        <w:rPr>
          <w:spacing w:val="-3"/>
        </w:rPr>
        <w:t xml:space="preserve"> </w:t>
      </w:r>
      <w:r w:rsidRPr="00912665">
        <w:t>at</w:t>
      </w:r>
      <w:r w:rsidRPr="00912665">
        <w:rPr>
          <w:spacing w:val="1"/>
        </w:rPr>
        <w:t xml:space="preserve"> </w:t>
      </w:r>
      <w:r w:rsidRPr="00912665">
        <w:t>the</w:t>
      </w:r>
      <w:r w:rsidRPr="00912665">
        <w:rPr>
          <w:spacing w:val="-2"/>
        </w:rPr>
        <w:t xml:space="preserve"> </w:t>
      </w:r>
      <w:r w:rsidRPr="00912665">
        <w:t>end of</w:t>
      </w:r>
      <w:r w:rsidRPr="00912665">
        <w:rPr>
          <w:spacing w:val="-2"/>
        </w:rPr>
        <w:t xml:space="preserve"> </w:t>
      </w:r>
      <w:r w:rsidRPr="00912665">
        <w:t>the Project</w:t>
      </w:r>
      <w:r w:rsidRPr="00912665">
        <w:rPr>
          <w:spacing w:val="-2"/>
        </w:rPr>
        <w:t xml:space="preserve"> </w:t>
      </w:r>
      <w:r w:rsidRPr="00912665">
        <w:t>including</w:t>
      </w:r>
      <w:r w:rsidRPr="00912665">
        <w:rPr>
          <w:spacing w:val="-3"/>
        </w:rPr>
        <w:t xml:space="preserve"> </w:t>
      </w:r>
      <w:r w:rsidRPr="00912665">
        <w:t>any</w:t>
      </w:r>
      <w:r w:rsidRPr="00912665">
        <w:rPr>
          <w:spacing w:val="-3"/>
        </w:rPr>
        <w:t xml:space="preserve"> </w:t>
      </w:r>
      <w:r w:rsidRPr="00912665">
        <w:t>redundancy</w:t>
      </w:r>
      <w:r w:rsidRPr="00912665">
        <w:rPr>
          <w:spacing w:val="-3"/>
        </w:rPr>
        <w:t xml:space="preserve"> </w:t>
      </w:r>
      <w:r w:rsidRPr="00912665">
        <w:t>liabilities</w:t>
      </w:r>
      <w:r w:rsidRPr="00912665">
        <w:rPr>
          <w:spacing w:val="-2"/>
        </w:rPr>
        <w:t xml:space="preserve"> </w:t>
      </w:r>
      <w:r w:rsidRPr="00912665">
        <w:t>for</w:t>
      </w:r>
      <w:r w:rsidRPr="00912665">
        <w:rPr>
          <w:spacing w:val="55"/>
        </w:rPr>
        <w:t xml:space="preserve"> </w:t>
      </w:r>
      <w:r w:rsidRPr="00912665">
        <w:t>staff</w:t>
      </w:r>
      <w:r w:rsidRPr="00912665">
        <w:rPr>
          <w:spacing w:val="13"/>
        </w:rPr>
        <w:t xml:space="preserve"> </w:t>
      </w:r>
      <w:r w:rsidRPr="00912665">
        <w:t>employed</w:t>
      </w:r>
      <w:r w:rsidRPr="00912665">
        <w:rPr>
          <w:spacing w:val="12"/>
        </w:rPr>
        <w:t xml:space="preserve"> </w:t>
      </w:r>
      <w:r w:rsidRPr="00912665">
        <w:t>by</w:t>
      </w:r>
      <w:r w:rsidRPr="00912665">
        <w:rPr>
          <w:spacing w:val="9"/>
        </w:rPr>
        <w:t xml:space="preserve"> </w:t>
      </w:r>
      <w:r w:rsidRPr="00912665">
        <w:t>the</w:t>
      </w:r>
      <w:r w:rsidRPr="00912665">
        <w:rPr>
          <w:spacing w:val="12"/>
        </w:rPr>
        <w:t xml:space="preserve"> </w:t>
      </w:r>
      <w:r w:rsidRPr="00912665">
        <w:t>Recipient</w:t>
      </w:r>
      <w:r w:rsidRPr="00912665">
        <w:rPr>
          <w:spacing w:val="13"/>
        </w:rPr>
        <w:t xml:space="preserve"> </w:t>
      </w:r>
      <w:r w:rsidR="00D008D7" w:rsidRPr="00912665">
        <w:rPr>
          <w:spacing w:val="13"/>
        </w:rPr>
        <w:t>to work</w:t>
      </w:r>
      <w:r w:rsidR="00D008D7" w:rsidRPr="00912665">
        <w:t xml:space="preserve"> on</w:t>
      </w:r>
      <w:r w:rsidRPr="00912665">
        <w:rPr>
          <w:spacing w:val="13"/>
        </w:rPr>
        <w:t xml:space="preserve"> </w:t>
      </w:r>
      <w:r w:rsidRPr="00912665">
        <w:t>the</w:t>
      </w:r>
      <w:r w:rsidRPr="00912665">
        <w:rPr>
          <w:spacing w:val="12"/>
        </w:rPr>
        <w:t xml:space="preserve"> </w:t>
      </w:r>
      <w:r w:rsidRPr="00912665">
        <w:t>Project</w:t>
      </w:r>
      <w:r w:rsidRPr="00912665">
        <w:rPr>
          <w:spacing w:val="10"/>
        </w:rPr>
        <w:t xml:space="preserve"> </w:t>
      </w:r>
      <w:r w:rsidRPr="00912665">
        <w:t>must</w:t>
      </w:r>
      <w:r w:rsidRPr="00912665">
        <w:rPr>
          <w:spacing w:val="13"/>
        </w:rPr>
        <w:t xml:space="preserve"> </w:t>
      </w:r>
      <w:r w:rsidRPr="00912665">
        <w:t>be</w:t>
      </w:r>
      <w:r w:rsidRPr="00912665">
        <w:rPr>
          <w:spacing w:val="12"/>
        </w:rPr>
        <w:t xml:space="preserve"> </w:t>
      </w:r>
      <w:r w:rsidRPr="00912665">
        <w:t>managed</w:t>
      </w:r>
      <w:r w:rsidRPr="00912665">
        <w:rPr>
          <w:spacing w:val="12"/>
        </w:rPr>
        <w:t xml:space="preserve"> </w:t>
      </w:r>
      <w:r w:rsidRPr="00912665">
        <w:t>and</w:t>
      </w:r>
      <w:r w:rsidRPr="00912665">
        <w:rPr>
          <w:spacing w:val="12"/>
        </w:rPr>
        <w:t xml:space="preserve"> </w:t>
      </w:r>
      <w:r w:rsidRPr="00912665">
        <w:t>paid</w:t>
      </w:r>
      <w:r w:rsidRPr="00912665">
        <w:rPr>
          <w:spacing w:val="9"/>
        </w:rPr>
        <w:t xml:space="preserve"> </w:t>
      </w:r>
      <w:r w:rsidRPr="00912665">
        <w:t>for</w:t>
      </w:r>
      <w:r w:rsidR="007D061A" w:rsidRPr="00912665">
        <w:t xml:space="preserve"> </w:t>
      </w:r>
      <w:r w:rsidRPr="00912665">
        <w:t>by</w:t>
      </w:r>
      <w:r w:rsidRPr="00912665">
        <w:rPr>
          <w:spacing w:val="2"/>
        </w:rPr>
        <w:t xml:space="preserve"> </w:t>
      </w:r>
      <w:r w:rsidRPr="00912665">
        <w:t>the</w:t>
      </w:r>
      <w:r w:rsidRPr="00912665">
        <w:rPr>
          <w:spacing w:val="5"/>
        </w:rPr>
        <w:t xml:space="preserve"> </w:t>
      </w:r>
      <w:r w:rsidRPr="00912665">
        <w:t>Recipient</w:t>
      </w:r>
      <w:r w:rsidRPr="00912665">
        <w:rPr>
          <w:spacing w:val="6"/>
        </w:rPr>
        <w:t xml:space="preserve"> </w:t>
      </w:r>
      <w:r w:rsidRPr="00912665">
        <w:t>using</w:t>
      </w:r>
      <w:r w:rsidRPr="00912665">
        <w:rPr>
          <w:spacing w:val="2"/>
        </w:rPr>
        <w:t xml:space="preserve"> </w:t>
      </w:r>
      <w:r w:rsidRPr="00912665">
        <w:t>the</w:t>
      </w:r>
      <w:r w:rsidRPr="00912665">
        <w:rPr>
          <w:spacing w:val="2"/>
        </w:rPr>
        <w:t xml:space="preserve"> </w:t>
      </w:r>
      <w:r w:rsidRPr="00912665">
        <w:t>Grant</w:t>
      </w:r>
      <w:r w:rsidRPr="00912665">
        <w:rPr>
          <w:spacing w:val="2"/>
        </w:rPr>
        <w:t xml:space="preserve"> </w:t>
      </w:r>
      <w:r w:rsidRPr="00912665">
        <w:t>(if</w:t>
      </w:r>
      <w:r w:rsidRPr="00912665">
        <w:rPr>
          <w:spacing w:val="5"/>
        </w:rPr>
        <w:t xml:space="preserve"> </w:t>
      </w:r>
      <w:r w:rsidRPr="00912665">
        <w:t>this</w:t>
      </w:r>
      <w:r w:rsidRPr="00912665">
        <w:rPr>
          <w:spacing w:val="3"/>
        </w:rPr>
        <w:t xml:space="preserve"> </w:t>
      </w:r>
      <w:r w:rsidR="006378D5" w:rsidRPr="00912665">
        <w:t>head</w:t>
      </w:r>
      <w:r w:rsidRPr="00912665">
        <w:rPr>
          <w:spacing w:val="1"/>
        </w:rPr>
        <w:t xml:space="preserve"> </w:t>
      </w:r>
      <w:r w:rsidRPr="00912665">
        <w:t>of</w:t>
      </w:r>
      <w:r w:rsidRPr="00912665">
        <w:rPr>
          <w:spacing w:val="5"/>
        </w:rPr>
        <w:t xml:space="preserve"> </w:t>
      </w:r>
      <w:r w:rsidRPr="00912665">
        <w:t>expenditure</w:t>
      </w:r>
      <w:r w:rsidRPr="00912665">
        <w:rPr>
          <w:spacing w:val="5"/>
        </w:rPr>
        <w:t xml:space="preserve"> </w:t>
      </w:r>
      <w:r w:rsidRPr="00912665">
        <w:t>has</w:t>
      </w:r>
      <w:r w:rsidRPr="00912665">
        <w:rPr>
          <w:spacing w:val="5"/>
        </w:rPr>
        <w:t xml:space="preserve"> </w:t>
      </w:r>
      <w:r w:rsidRPr="00912665">
        <w:t>been</w:t>
      </w:r>
      <w:r w:rsidRPr="00912665">
        <w:rPr>
          <w:spacing w:val="5"/>
        </w:rPr>
        <w:t xml:space="preserve"> </w:t>
      </w:r>
      <w:r w:rsidRPr="00912665">
        <w:t>included</w:t>
      </w:r>
      <w:r w:rsidRPr="00912665">
        <w:rPr>
          <w:spacing w:val="5"/>
        </w:rPr>
        <w:t xml:space="preserve"> </w:t>
      </w:r>
      <w:r w:rsidRPr="00912665">
        <w:t>within</w:t>
      </w:r>
      <w:r w:rsidRPr="00912665">
        <w:rPr>
          <w:spacing w:val="63"/>
        </w:rPr>
        <w:t xml:space="preserve"> </w:t>
      </w:r>
      <w:r w:rsidRPr="00912665">
        <w:t>the</w:t>
      </w:r>
      <w:r w:rsidRPr="00912665">
        <w:rPr>
          <w:spacing w:val="29"/>
        </w:rPr>
        <w:t xml:space="preserve"> </w:t>
      </w:r>
      <w:r w:rsidRPr="00912665">
        <w:t>Grant)</w:t>
      </w:r>
      <w:r w:rsidRPr="00912665">
        <w:rPr>
          <w:spacing w:val="27"/>
        </w:rPr>
        <w:t xml:space="preserve"> </w:t>
      </w:r>
      <w:r w:rsidRPr="00912665">
        <w:t>or</w:t>
      </w:r>
      <w:r w:rsidRPr="00912665">
        <w:rPr>
          <w:spacing w:val="27"/>
        </w:rPr>
        <w:t xml:space="preserve"> </w:t>
      </w:r>
      <w:r w:rsidRPr="00912665">
        <w:t>other</w:t>
      </w:r>
      <w:r w:rsidRPr="00912665">
        <w:rPr>
          <w:spacing w:val="27"/>
        </w:rPr>
        <w:t xml:space="preserve"> </w:t>
      </w:r>
      <w:r w:rsidRPr="00912665">
        <w:t>resources</w:t>
      </w:r>
      <w:r w:rsidRPr="00912665">
        <w:rPr>
          <w:spacing w:val="29"/>
        </w:rPr>
        <w:t xml:space="preserve"> </w:t>
      </w:r>
      <w:r w:rsidRPr="00912665">
        <w:rPr>
          <w:spacing w:val="-2"/>
        </w:rPr>
        <w:t>of</w:t>
      </w:r>
      <w:r w:rsidRPr="00912665">
        <w:rPr>
          <w:spacing w:val="27"/>
        </w:rPr>
        <w:t xml:space="preserve"> </w:t>
      </w:r>
      <w:r w:rsidRPr="00912665">
        <w:t>the</w:t>
      </w:r>
      <w:r w:rsidRPr="00912665">
        <w:rPr>
          <w:spacing w:val="26"/>
        </w:rPr>
        <w:t xml:space="preserve"> </w:t>
      </w:r>
      <w:r w:rsidRPr="00912665">
        <w:t>Recipient.</w:t>
      </w:r>
      <w:r w:rsidRPr="00912665">
        <w:rPr>
          <w:spacing w:val="24"/>
        </w:rPr>
        <w:t xml:space="preserve"> </w:t>
      </w:r>
      <w:r w:rsidRPr="00912665">
        <w:t>There</w:t>
      </w:r>
      <w:r w:rsidRPr="00912665">
        <w:rPr>
          <w:spacing w:val="29"/>
        </w:rPr>
        <w:t xml:space="preserve"> </w:t>
      </w:r>
      <w:r w:rsidRPr="00912665">
        <w:t>will</w:t>
      </w:r>
      <w:r w:rsidRPr="00912665">
        <w:rPr>
          <w:spacing w:val="27"/>
        </w:rPr>
        <w:t xml:space="preserve"> </w:t>
      </w:r>
      <w:r w:rsidRPr="00912665">
        <w:t>be</w:t>
      </w:r>
      <w:r w:rsidRPr="00912665">
        <w:rPr>
          <w:spacing w:val="29"/>
        </w:rPr>
        <w:t xml:space="preserve"> </w:t>
      </w:r>
      <w:r w:rsidRPr="00912665">
        <w:rPr>
          <w:spacing w:val="-2"/>
        </w:rPr>
        <w:t>no</w:t>
      </w:r>
      <w:r w:rsidRPr="00912665">
        <w:rPr>
          <w:spacing w:val="28"/>
        </w:rPr>
        <w:t xml:space="preserve"> </w:t>
      </w:r>
      <w:r w:rsidRPr="00912665">
        <w:t>additional</w:t>
      </w:r>
      <w:r w:rsidRPr="00912665">
        <w:rPr>
          <w:spacing w:val="27"/>
        </w:rPr>
        <w:t xml:space="preserve"> </w:t>
      </w:r>
      <w:r w:rsidRPr="00912665">
        <w:t>funding</w:t>
      </w:r>
      <w:r w:rsidRPr="00912665">
        <w:rPr>
          <w:spacing w:val="57"/>
        </w:rPr>
        <w:t xml:space="preserve"> </w:t>
      </w:r>
      <w:r w:rsidRPr="00912665">
        <w:t>available</w:t>
      </w:r>
      <w:r w:rsidRPr="00912665">
        <w:rPr>
          <w:spacing w:val="-3"/>
        </w:rPr>
        <w:t xml:space="preserve"> </w:t>
      </w:r>
      <w:r w:rsidRPr="00912665">
        <w:t>from</w:t>
      </w:r>
      <w:r w:rsidRPr="00912665">
        <w:rPr>
          <w:spacing w:val="-4"/>
        </w:rPr>
        <w:t xml:space="preserve"> </w:t>
      </w:r>
      <w:r w:rsidRPr="00912665">
        <w:t>the Funder</w:t>
      </w:r>
      <w:r w:rsidRPr="00912665">
        <w:rPr>
          <w:spacing w:val="-2"/>
        </w:rPr>
        <w:t xml:space="preserve"> </w:t>
      </w:r>
      <w:r w:rsidRPr="00912665">
        <w:t>for</w:t>
      </w:r>
      <w:r w:rsidRPr="00912665">
        <w:rPr>
          <w:spacing w:val="1"/>
        </w:rPr>
        <w:t xml:space="preserve"> </w:t>
      </w:r>
      <w:r w:rsidRPr="00912665">
        <w:t>this</w:t>
      </w:r>
      <w:r w:rsidRPr="00912665">
        <w:rPr>
          <w:spacing w:val="-2"/>
        </w:rPr>
        <w:t xml:space="preserve"> </w:t>
      </w:r>
      <w:r w:rsidRPr="00912665">
        <w:t>purpose.</w:t>
      </w:r>
    </w:p>
    <w:p w14:paraId="56E77EED" w14:textId="77777777" w:rsidR="00EB133D" w:rsidRDefault="00EB133D" w:rsidP="00C80CF3">
      <w:pPr>
        <w:pStyle w:val="Heading2"/>
        <w:numPr>
          <w:ilvl w:val="0"/>
          <w:numId w:val="0"/>
        </w:numPr>
        <w:ind w:left="576"/>
      </w:pPr>
    </w:p>
    <w:p w14:paraId="293CA740" w14:textId="5C9BC7CB" w:rsidR="004066F6" w:rsidRDefault="00C80CF3" w:rsidP="004066F6">
      <w:pPr>
        <w:pStyle w:val="Heading1"/>
      </w:pPr>
      <w:bookmarkStart w:id="59" w:name="_Toc122355318"/>
      <w:bookmarkStart w:id="60" w:name="_Toc125016715"/>
      <w:bookmarkEnd w:id="59"/>
      <w:r>
        <w:t xml:space="preserve">CHANGES TO THE SECRETARY OF STATE AND OR THE </w:t>
      </w:r>
      <w:r w:rsidR="00A963FB">
        <w:t>FUNDER</w:t>
      </w:r>
      <w:r>
        <w:t>’S REQUIREMENTS</w:t>
      </w:r>
      <w:bookmarkEnd w:id="60"/>
      <w:r>
        <w:t xml:space="preserve"> </w:t>
      </w:r>
    </w:p>
    <w:p w14:paraId="2B87A496" w14:textId="77777777" w:rsidR="00EB133D" w:rsidRPr="00377D88" w:rsidRDefault="00EB133D" w:rsidP="00EB133D">
      <w:pPr>
        <w:pStyle w:val="Heading1"/>
        <w:numPr>
          <w:ilvl w:val="0"/>
          <w:numId w:val="0"/>
        </w:numPr>
        <w:ind w:left="574"/>
      </w:pPr>
    </w:p>
    <w:p w14:paraId="63700BE9" w14:textId="5EA99A52" w:rsidR="00D928B5" w:rsidRPr="00A54802" w:rsidRDefault="00D928B5" w:rsidP="00D928B5">
      <w:pPr>
        <w:pStyle w:val="Heading2"/>
      </w:pPr>
      <w:bookmarkStart w:id="61" w:name="_Toc117676939"/>
      <w:r w:rsidRPr="00706B4B">
        <w:t xml:space="preserve">The Secretary of State may notify the </w:t>
      </w:r>
      <w:r w:rsidR="006C67C5">
        <w:t>Funder</w:t>
      </w:r>
      <w:r w:rsidRPr="00706B4B">
        <w:t xml:space="preserve"> of changes in relation to the delivery of its Local Investment Plan supported by the Grant. In this case the </w:t>
      </w:r>
      <w:r w:rsidR="00134F66">
        <w:t>Funder</w:t>
      </w:r>
      <w:r w:rsidRPr="00706B4B">
        <w:t xml:space="preserve"> will </w:t>
      </w:r>
      <w:r w:rsidRPr="00A54802">
        <w:t>within 5 Working Days notify the Recipient of these changes as</w:t>
      </w:r>
      <w:r w:rsidRPr="00A54802">
        <w:rPr>
          <w:spacing w:val="-19"/>
        </w:rPr>
        <w:t xml:space="preserve"> </w:t>
      </w:r>
      <w:r w:rsidRPr="00A54802">
        <w:t>required.</w:t>
      </w:r>
    </w:p>
    <w:p w14:paraId="5C85D3D1" w14:textId="77777777" w:rsidR="00D928B5" w:rsidRPr="00A54802" w:rsidRDefault="00D928B5" w:rsidP="00D928B5">
      <w:pPr>
        <w:pStyle w:val="BodyText"/>
        <w:ind w:left="1134" w:hanging="708"/>
      </w:pPr>
    </w:p>
    <w:p w14:paraId="151BE187" w14:textId="6732EE2E" w:rsidR="00D928B5" w:rsidRPr="00706B4B" w:rsidRDefault="00D928B5" w:rsidP="00D928B5">
      <w:pPr>
        <w:pStyle w:val="Heading2"/>
      </w:pPr>
      <w:r w:rsidRPr="00A54802">
        <w:t xml:space="preserve">The Recipient will accommodate any changes to the Secretary of State and/or the </w:t>
      </w:r>
      <w:r w:rsidR="00134F66">
        <w:t>Funder</w:t>
      </w:r>
      <w:r w:rsidRPr="00706B4B">
        <w:t>’s needs and requirements under these Conditions.</w:t>
      </w:r>
    </w:p>
    <w:p w14:paraId="40D5681A" w14:textId="77777777" w:rsidR="00EB133D" w:rsidRDefault="00EB133D" w:rsidP="004066F6">
      <w:pPr>
        <w:pStyle w:val="Heading1"/>
        <w:numPr>
          <w:ilvl w:val="0"/>
          <w:numId w:val="0"/>
        </w:numPr>
        <w:ind w:left="574"/>
      </w:pPr>
    </w:p>
    <w:p w14:paraId="2C71E92E" w14:textId="1F619C8B" w:rsidR="00377D88" w:rsidRDefault="00377D88" w:rsidP="007351B7">
      <w:pPr>
        <w:pStyle w:val="Heading1"/>
      </w:pPr>
      <w:bookmarkStart w:id="62" w:name="_Toc122355319"/>
      <w:bookmarkStart w:id="63" w:name="_Toc125016716"/>
      <w:r w:rsidRPr="00C445E9">
        <w:t>WITHHOLDING, SUSPENDING AND REPAYMENT OF GRANT</w:t>
      </w:r>
      <w:bookmarkEnd w:id="61"/>
      <w:bookmarkEnd w:id="62"/>
      <w:bookmarkEnd w:id="63"/>
    </w:p>
    <w:p w14:paraId="290B650D" w14:textId="77777777" w:rsidR="00377D88" w:rsidRDefault="00377D88" w:rsidP="00377D88">
      <w:pPr>
        <w:pStyle w:val="Heading1"/>
        <w:numPr>
          <w:ilvl w:val="0"/>
          <w:numId w:val="0"/>
        </w:numPr>
        <w:ind w:left="432"/>
      </w:pPr>
    </w:p>
    <w:p w14:paraId="74599968" w14:textId="6A784166" w:rsidR="00377D88" w:rsidRPr="00F95494" w:rsidRDefault="00584119" w:rsidP="00584119">
      <w:pPr>
        <w:pStyle w:val="Heading2"/>
        <w:numPr>
          <w:ilvl w:val="0"/>
          <w:numId w:val="0"/>
        </w:numPr>
        <w:tabs>
          <w:tab w:val="left" w:pos="1680"/>
        </w:tabs>
        <w:ind w:left="576" w:right="117" w:hanging="576"/>
      </w:pPr>
      <w:bookmarkStart w:id="64" w:name="_Ref17798972"/>
      <w:r>
        <w:t xml:space="preserve">7.1 </w:t>
      </w:r>
      <w:r w:rsidR="00014914">
        <w:t xml:space="preserve">    </w:t>
      </w:r>
      <w:r>
        <w:t>T</w:t>
      </w:r>
      <w:r w:rsidR="00377D88" w:rsidRPr="00987C74">
        <w:t>he Funder's intention is that the Grant will be paid to the Recipient in full. However, witho</w:t>
      </w:r>
      <w:r w:rsidR="00377D88" w:rsidRPr="00F95494">
        <w:t xml:space="preserve">ut prejudice to the Funder's other rights and remedies, the Funder may at its discretion </w:t>
      </w:r>
      <w:r w:rsidR="00DC3BF9" w:rsidRPr="00F95494">
        <w:t xml:space="preserve">(subject to </w:t>
      </w:r>
      <w:r w:rsidR="00F80D8C" w:rsidRPr="00F95494">
        <w:t xml:space="preserve">Clause </w:t>
      </w:r>
      <w:r w:rsidR="0033322A" w:rsidRPr="00F95494">
        <w:t>7</w:t>
      </w:r>
      <w:r w:rsidR="00F80D8C" w:rsidRPr="00F95494">
        <w:t>.5</w:t>
      </w:r>
      <w:r w:rsidR="00DC3BF9" w:rsidRPr="00F95494">
        <w:t xml:space="preserve">) </w:t>
      </w:r>
      <w:r w:rsidR="00377D88" w:rsidRPr="00F95494">
        <w:t xml:space="preserve">withhold or suspend payment of the Grant and/or require repayment of all or part of the Grant </w:t>
      </w:r>
      <w:r w:rsidR="00552A4D" w:rsidRPr="00F95494">
        <w:t>(</w:t>
      </w:r>
      <w:r w:rsidR="00F80D8C" w:rsidRPr="00F95494">
        <w:t xml:space="preserve">as is proportionate to the amount of Grant and the Event of Default) </w:t>
      </w:r>
      <w:r w:rsidR="00552A4D" w:rsidRPr="00F95494">
        <w:t xml:space="preserve"> until the Longstop Date</w:t>
      </w:r>
      <w:r w:rsidR="00DF7827" w:rsidRPr="00F95494">
        <w:t xml:space="preserve"> or the final date </w:t>
      </w:r>
      <w:r w:rsidR="001B239A" w:rsidRPr="00F95494">
        <w:t>for</w:t>
      </w:r>
      <w:r w:rsidR="00DF7827" w:rsidRPr="00F95494">
        <w:t xml:space="preserve"> completion of Project Outputs set out in Schedule 1</w:t>
      </w:r>
      <w:r w:rsidR="00552A4D" w:rsidRPr="00F95494">
        <w:t xml:space="preserve"> (if later) </w:t>
      </w:r>
      <w:r w:rsidR="00377D88" w:rsidRPr="00F95494">
        <w:t>in the following circumstances:</w:t>
      </w:r>
      <w:bookmarkEnd w:id="64"/>
      <w:r w:rsidR="00F80D8C" w:rsidRPr="00F95494">
        <w:t xml:space="preserve"> </w:t>
      </w:r>
      <w:bookmarkStart w:id="65" w:name="15.1_The_Funder's_intention_is_that_the_"/>
      <w:bookmarkStart w:id="66" w:name="(a)_The_Project_costs_are_lower_than_the"/>
      <w:bookmarkEnd w:id="65"/>
      <w:bookmarkEnd w:id="66"/>
    </w:p>
    <w:p w14:paraId="657DA2C7" w14:textId="77777777" w:rsidR="00FA484A" w:rsidRPr="00F95494" w:rsidRDefault="00FA484A" w:rsidP="00584119">
      <w:pPr>
        <w:pStyle w:val="Heading2"/>
        <w:numPr>
          <w:ilvl w:val="0"/>
          <w:numId w:val="0"/>
        </w:numPr>
        <w:tabs>
          <w:tab w:val="left" w:pos="1680"/>
        </w:tabs>
        <w:ind w:left="576" w:right="117" w:hanging="576"/>
      </w:pPr>
    </w:p>
    <w:p w14:paraId="66A3B211" w14:textId="1AD8E8D9" w:rsidR="00BE63BE" w:rsidRPr="00BE63BE" w:rsidRDefault="00BE63BE" w:rsidP="00BE63BE">
      <w:pPr>
        <w:pStyle w:val="BodyText"/>
        <w:numPr>
          <w:ilvl w:val="2"/>
          <w:numId w:val="2"/>
        </w:numPr>
        <w:tabs>
          <w:tab w:val="left" w:pos="1680"/>
        </w:tabs>
        <w:ind w:right="117" w:hanging="829"/>
        <w:jc w:val="both"/>
      </w:pPr>
      <w:r>
        <w:t xml:space="preserve">the Secretary of State for DLHUC withholds or reduces UKSPF funding </w:t>
      </w:r>
      <w:r w:rsidR="00BF07D0">
        <w:t>to the Funder</w:t>
      </w:r>
      <w:r>
        <w:t>, and it is fair and equitable in the circumstances for a proportionate reduction to be made from the Grant.</w:t>
      </w:r>
    </w:p>
    <w:p w14:paraId="68E32FEB" w14:textId="77777777" w:rsidR="00BE63BE" w:rsidRDefault="00BE63BE" w:rsidP="00BE63BE">
      <w:pPr>
        <w:pStyle w:val="BodyText"/>
        <w:tabs>
          <w:tab w:val="left" w:pos="1680"/>
        </w:tabs>
        <w:ind w:left="1680" w:right="117" w:firstLine="0"/>
        <w:jc w:val="both"/>
      </w:pPr>
    </w:p>
    <w:p w14:paraId="5AE208A0" w14:textId="18A7653A" w:rsidR="001F200D" w:rsidRPr="00F95494" w:rsidRDefault="00377D88" w:rsidP="001F200D">
      <w:pPr>
        <w:pStyle w:val="BodyText"/>
        <w:numPr>
          <w:ilvl w:val="2"/>
          <w:numId w:val="2"/>
        </w:numPr>
        <w:tabs>
          <w:tab w:val="left" w:pos="1680"/>
        </w:tabs>
        <w:ind w:right="117" w:hanging="829"/>
        <w:jc w:val="both"/>
      </w:pPr>
      <w:r w:rsidRPr="00F95494">
        <w:t>the</w:t>
      </w:r>
      <w:r w:rsidRPr="00F95494">
        <w:rPr>
          <w:spacing w:val="3"/>
        </w:rPr>
        <w:t xml:space="preserve"> </w:t>
      </w:r>
      <w:r w:rsidRPr="00F95494">
        <w:rPr>
          <w:spacing w:val="-1"/>
        </w:rPr>
        <w:t>Project</w:t>
      </w:r>
      <w:r w:rsidRPr="00F95494">
        <w:rPr>
          <w:spacing w:val="6"/>
        </w:rPr>
        <w:t xml:space="preserve"> </w:t>
      </w:r>
      <w:r w:rsidRPr="00F95494">
        <w:rPr>
          <w:spacing w:val="-1"/>
        </w:rPr>
        <w:t>costs</w:t>
      </w:r>
      <w:r w:rsidRPr="00F95494">
        <w:rPr>
          <w:spacing w:val="5"/>
        </w:rPr>
        <w:t xml:space="preserve"> </w:t>
      </w:r>
      <w:r w:rsidRPr="00F95494">
        <w:rPr>
          <w:spacing w:val="-1"/>
        </w:rPr>
        <w:t>are</w:t>
      </w:r>
      <w:r w:rsidRPr="00F95494">
        <w:rPr>
          <w:spacing w:val="3"/>
        </w:rPr>
        <w:t xml:space="preserve"> </w:t>
      </w:r>
      <w:r w:rsidRPr="00F95494">
        <w:rPr>
          <w:spacing w:val="-1"/>
        </w:rPr>
        <w:t>lower</w:t>
      </w:r>
      <w:r w:rsidRPr="00F95494">
        <w:rPr>
          <w:spacing w:val="3"/>
        </w:rPr>
        <w:t xml:space="preserve"> </w:t>
      </w:r>
      <w:r w:rsidRPr="00F95494">
        <w:t>than</w:t>
      </w:r>
      <w:r w:rsidRPr="00F95494">
        <w:rPr>
          <w:spacing w:val="2"/>
        </w:rPr>
        <w:t xml:space="preserve"> </w:t>
      </w:r>
      <w:r w:rsidRPr="00F95494">
        <w:rPr>
          <w:spacing w:val="-1"/>
        </w:rPr>
        <w:t>the</w:t>
      </w:r>
      <w:r w:rsidRPr="00F95494">
        <w:rPr>
          <w:spacing w:val="5"/>
        </w:rPr>
        <w:t xml:space="preserve"> </w:t>
      </w:r>
      <w:r w:rsidRPr="00F95494">
        <w:rPr>
          <w:spacing w:val="-1"/>
        </w:rPr>
        <w:t>budget</w:t>
      </w:r>
      <w:r w:rsidRPr="00F95494">
        <w:rPr>
          <w:spacing w:val="3"/>
        </w:rPr>
        <w:t xml:space="preserve"> </w:t>
      </w:r>
      <w:r w:rsidRPr="00F95494">
        <w:t>as</w:t>
      </w:r>
      <w:r w:rsidRPr="00F95494">
        <w:rPr>
          <w:spacing w:val="5"/>
        </w:rPr>
        <w:t xml:space="preserve"> </w:t>
      </w:r>
      <w:r w:rsidRPr="00F95494">
        <w:rPr>
          <w:spacing w:val="-1"/>
        </w:rPr>
        <w:t>set</w:t>
      </w:r>
      <w:r w:rsidRPr="00F95494">
        <w:rPr>
          <w:spacing w:val="3"/>
        </w:rPr>
        <w:t xml:space="preserve"> </w:t>
      </w:r>
      <w:r w:rsidRPr="00F95494">
        <w:t>out</w:t>
      </w:r>
      <w:r w:rsidRPr="00F95494">
        <w:rPr>
          <w:spacing w:val="1"/>
        </w:rPr>
        <w:t xml:space="preserve"> </w:t>
      </w:r>
      <w:r w:rsidRPr="00F95494">
        <w:rPr>
          <w:spacing w:val="-1"/>
        </w:rPr>
        <w:t>within</w:t>
      </w:r>
      <w:r w:rsidRPr="00F95494">
        <w:rPr>
          <w:spacing w:val="5"/>
        </w:rPr>
        <w:t xml:space="preserve"> </w:t>
      </w:r>
      <w:r w:rsidRPr="00F95494">
        <w:rPr>
          <w:spacing w:val="-1"/>
        </w:rPr>
        <w:t>the</w:t>
      </w:r>
      <w:r w:rsidRPr="00F95494">
        <w:rPr>
          <w:spacing w:val="5"/>
        </w:rPr>
        <w:t xml:space="preserve"> </w:t>
      </w:r>
      <w:r w:rsidRPr="00F95494">
        <w:rPr>
          <w:spacing w:val="-1"/>
        </w:rPr>
        <w:t>Budget</w:t>
      </w:r>
      <w:r w:rsidRPr="00F95494">
        <w:rPr>
          <w:spacing w:val="3"/>
        </w:rPr>
        <w:t xml:space="preserve"> </w:t>
      </w:r>
      <w:r w:rsidRPr="00F95494">
        <w:t>and</w:t>
      </w:r>
      <w:r w:rsidRPr="00F95494">
        <w:rPr>
          <w:spacing w:val="37"/>
        </w:rPr>
        <w:t xml:space="preserve"> </w:t>
      </w:r>
      <w:r w:rsidRPr="00F95494">
        <w:t>Funding</w:t>
      </w:r>
      <w:r w:rsidRPr="00F95494">
        <w:rPr>
          <w:spacing w:val="-3"/>
        </w:rPr>
        <w:t xml:space="preserve"> </w:t>
      </w:r>
      <w:r w:rsidRPr="00F95494">
        <w:rPr>
          <w:spacing w:val="-1"/>
        </w:rPr>
        <w:t>Profile</w:t>
      </w:r>
      <w:r w:rsidR="00564E75" w:rsidRPr="00F95494">
        <w:rPr>
          <w:spacing w:val="-1"/>
        </w:rPr>
        <w:t xml:space="preserve"> Addendum</w:t>
      </w:r>
      <w:r w:rsidRPr="00F95494">
        <w:t xml:space="preserve"> </w:t>
      </w:r>
      <w:r w:rsidRPr="00F95494">
        <w:rPr>
          <w:spacing w:val="-1"/>
        </w:rPr>
        <w:t>resulting</w:t>
      </w:r>
      <w:r w:rsidRPr="00F95494">
        <w:rPr>
          <w:spacing w:val="-3"/>
        </w:rPr>
        <w:t xml:space="preserve"> </w:t>
      </w:r>
      <w:r w:rsidRPr="00F95494">
        <w:t>in</w:t>
      </w:r>
      <w:r w:rsidRPr="00F95494">
        <w:rPr>
          <w:spacing w:val="-3"/>
        </w:rPr>
        <w:t xml:space="preserve"> </w:t>
      </w:r>
      <w:r w:rsidRPr="00F95494">
        <w:t xml:space="preserve">a </w:t>
      </w:r>
      <w:r w:rsidRPr="00F95494">
        <w:rPr>
          <w:spacing w:val="-2"/>
        </w:rPr>
        <w:t>saving;</w:t>
      </w:r>
      <w:bookmarkStart w:id="67" w:name="(b)_If_at_any_time_it_appears_to_the_Fun"/>
      <w:bookmarkEnd w:id="67"/>
    </w:p>
    <w:p w14:paraId="23AC143D" w14:textId="77777777" w:rsidR="001F200D" w:rsidRPr="001F200D" w:rsidRDefault="001F200D" w:rsidP="001F200D">
      <w:pPr>
        <w:pStyle w:val="BodyText"/>
        <w:tabs>
          <w:tab w:val="left" w:pos="1680"/>
        </w:tabs>
        <w:ind w:left="1680" w:right="117" w:firstLine="0"/>
        <w:jc w:val="both"/>
      </w:pPr>
    </w:p>
    <w:p w14:paraId="20B533FA" w14:textId="2C71C555" w:rsidR="00377D88" w:rsidRPr="001F200D" w:rsidRDefault="00377D88" w:rsidP="001F200D">
      <w:pPr>
        <w:pStyle w:val="BodyText"/>
        <w:numPr>
          <w:ilvl w:val="2"/>
          <w:numId w:val="2"/>
        </w:numPr>
        <w:tabs>
          <w:tab w:val="left" w:pos="1680"/>
        </w:tabs>
        <w:ind w:right="117" w:hanging="829"/>
        <w:jc w:val="both"/>
      </w:pPr>
      <w:r w:rsidRPr="001F200D">
        <w:t xml:space="preserve">the Recipient </w:t>
      </w:r>
      <w:r w:rsidR="00FC2266" w:rsidRPr="001F200D">
        <w:t xml:space="preserve">has breached any of the terms, condition or obligations set out in this </w:t>
      </w:r>
      <w:r w:rsidR="008A2038" w:rsidRPr="001F200D">
        <w:t xml:space="preserve">Funding </w:t>
      </w:r>
      <w:r w:rsidR="00FC2266" w:rsidRPr="001F200D">
        <w:t xml:space="preserve">Agreement and that breach causes the Funder to </w:t>
      </w:r>
      <w:r w:rsidR="00244B6A" w:rsidRPr="001F200D">
        <w:t xml:space="preserve">be in </w:t>
      </w:r>
      <w:r w:rsidR="00FC2266" w:rsidRPr="001F200D">
        <w:t>breach</w:t>
      </w:r>
      <w:r w:rsidR="00244B6A" w:rsidRPr="001F200D">
        <w:t xml:space="preserve"> of any agreement it has entered into with </w:t>
      </w:r>
      <w:r w:rsidR="00FC2266" w:rsidRPr="001F200D">
        <w:t xml:space="preserve">the </w:t>
      </w:r>
      <w:r w:rsidR="00244B6A" w:rsidRPr="001F200D">
        <w:t xml:space="preserve">primary </w:t>
      </w:r>
      <w:r w:rsidR="00FC2266" w:rsidRPr="001F200D">
        <w:t xml:space="preserve">funding </w:t>
      </w:r>
      <w:r w:rsidR="00244B6A" w:rsidRPr="001F200D">
        <w:t xml:space="preserve">provider </w:t>
      </w:r>
      <w:r w:rsidR="00FC2266" w:rsidRPr="001F200D">
        <w:t>of the Gran</w:t>
      </w:r>
      <w:r w:rsidR="00711EE0" w:rsidRPr="001F200D">
        <w:t xml:space="preserve">t resulting in clawback of funds from the </w:t>
      </w:r>
      <w:r w:rsidR="00152C2E" w:rsidRPr="001F200D">
        <w:t xml:space="preserve">Funder by the </w:t>
      </w:r>
      <w:r w:rsidR="00711EE0" w:rsidRPr="001F200D">
        <w:t>primary funding provider</w:t>
      </w:r>
      <w:r w:rsidR="00FC2266" w:rsidRPr="001F200D">
        <w:t>;</w:t>
      </w:r>
    </w:p>
    <w:p w14:paraId="6297C753" w14:textId="77777777" w:rsidR="00377D88" w:rsidRPr="00C445E9" w:rsidRDefault="00377D88" w:rsidP="00377D88">
      <w:pPr>
        <w:pStyle w:val="BodyText"/>
        <w:tabs>
          <w:tab w:val="left" w:pos="1680"/>
        </w:tabs>
        <w:ind w:left="0" w:right="113" w:firstLine="0"/>
        <w:jc w:val="both"/>
      </w:pPr>
    </w:p>
    <w:p w14:paraId="73C69C42" w14:textId="77777777" w:rsidR="00377D88" w:rsidRPr="00C178F0" w:rsidRDefault="00377D88" w:rsidP="007351B7">
      <w:pPr>
        <w:pStyle w:val="BodyText"/>
        <w:numPr>
          <w:ilvl w:val="2"/>
          <w:numId w:val="2"/>
        </w:numPr>
        <w:tabs>
          <w:tab w:val="left" w:pos="1680"/>
        </w:tabs>
        <w:ind w:right="118" w:hanging="829"/>
        <w:jc w:val="both"/>
      </w:pPr>
      <w:bookmarkStart w:id="68" w:name="(c)_the_Recipient_varies_the_scope_of_th"/>
      <w:bookmarkEnd w:id="68"/>
      <w:r w:rsidRPr="00C445E9">
        <w:t>the</w:t>
      </w:r>
      <w:r w:rsidRPr="00C445E9">
        <w:rPr>
          <w:spacing w:val="-10"/>
        </w:rPr>
        <w:t xml:space="preserve"> </w:t>
      </w:r>
      <w:r w:rsidRPr="00C445E9">
        <w:rPr>
          <w:spacing w:val="-1"/>
        </w:rPr>
        <w:t>Recipient</w:t>
      </w:r>
      <w:r w:rsidRPr="00C445E9">
        <w:rPr>
          <w:spacing w:val="-11"/>
        </w:rPr>
        <w:t xml:space="preserve"> </w:t>
      </w:r>
      <w:r w:rsidRPr="00C445E9">
        <w:rPr>
          <w:spacing w:val="-1"/>
        </w:rPr>
        <w:t>varies</w:t>
      </w:r>
      <w:r w:rsidRPr="00C445E9">
        <w:rPr>
          <w:spacing w:val="-12"/>
        </w:rPr>
        <w:t xml:space="preserve"> </w:t>
      </w:r>
      <w:r w:rsidRPr="00C445E9">
        <w:t>the</w:t>
      </w:r>
      <w:r w:rsidRPr="00C445E9">
        <w:rPr>
          <w:spacing w:val="-12"/>
        </w:rPr>
        <w:t xml:space="preserve"> </w:t>
      </w:r>
      <w:r w:rsidRPr="00C445E9">
        <w:rPr>
          <w:spacing w:val="-2"/>
        </w:rPr>
        <w:t>scope</w:t>
      </w:r>
      <w:r w:rsidRPr="00C445E9">
        <w:rPr>
          <w:spacing w:val="-10"/>
        </w:rPr>
        <w:t xml:space="preserve"> </w:t>
      </w:r>
      <w:r w:rsidRPr="00C445E9">
        <w:rPr>
          <w:spacing w:val="-2"/>
        </w:rPr>
        <w:t>of</w:t>
      </w:r>
      <w:r w:rsidRPr="00C445E9">
        <w:rPr>
          <w:spacing w:val="-11"/>
        </w:rPr>
        <w:t xml:space="preserve"> </w:t>
      </w:r>
      <w:r w:rsidRPr="00C445E9">
        <w:t>the</w:t>
      </w:r>
      <w:r w:rsidRPr="00C445E9">
        <w:rPr>
          <w:spacing w:val="-12"/>
        </w:rPr>
        <w:t xml:space="preserve"> </w:t>
      </w:r>
      <w:r w:rsidRPr="00C445E9">
        <w:rPr>
          <w:spacing w:val="-1"/>
        </w:rPr>
        <w:t>Project</w:t>
      </w:r>
      <w:r w:rsidRPr="00C445E9">
        <w:rPr>
          <w:spacing w:val="-9"/>
        </w:rPr>
        <w:t xml:space="preserve"> </w:t>
      </w:r>
      <w:r w:rsidRPr="00C445E9">
        <w:rPr>
          <w:spacing w:val="-1"/>
        </w:rPr>
        <w:t>without</w:t>
      </w:r>
      <w:r w:rsidRPr="00C445E9">
        <w:rPr>
          <w:spacing w:val="-11"/>
        </w:rPr>
        <w:t xml:space="preserve"> </w:t>
      </w:r>
      <w:r w:rsidRPr="00C445E9">
        <w:rPr>
          <w:spacing w:val="-1"/>
        </w:rPr>
        <w:t>the</w:t>
      </w:r>
      <w:r w:rsidRPr="00C445E9">
        <w:rPr>
          <w:spacing w:val="-12"/>
        </w:rPr>
        <w:t xml:space="preserve"> </w:t>
      </w:r>
      <w:r w:rsidRPr="00C445E9">
        <w:rPr>
          <w:spacing w:val="-1"/>
        </w:rPr>
        <w:t>consent</w:t>
      </w:r>
      <w:r w:rsidRPr="00C445E9">
        <w:rPr>
          <w:spacing w:val="-11"/>
        </w:rPr>
        <w:t xml:space="preserve"> </w:t>
      </w:r>
      <w:r w:rsidRPr="00C445E9">
        <w:rPr>
          <w:spacing w:val="-2"/>
        </w:rPr>
        <w:t>of</w:t>
      </w:r>
      <w:r w:rsidRPr="00C445E9">
        <w:rPr>
          <w:spacing w:val="-11"/>
        </w:rPr>
        <w:t xml:space="preserve"> </w:t>
      </w:r>
      <w:r w:rsidRPr="00C445E9">
        <w:t>the</w:t>
      </w:r>
      <w:r w:rsidRPr="00C445E9">
        <w:rPr>
          <w:spacing w:val="-12"/>
        </w:rPr>
        <w:t xml:space="preserve"> </w:t>
      </w:r>
      <w:r w:rsidRPr="00C445E9">
        <w:rPr>
          <w:spacing w:val="-1"/>
        </w:rPr>
        <w:t>Funder;</w:t>
      </w:r>
    </w:p>
    <w:p w14:paraId="25657967" w14:textId="77777777" w:rsidR="00377D88" w:rsidRPr="00C445E9" w:rsidRDefault="00377D88" w:rsidP="00377D88">
      <w:pPr>
        <w:pStyle w:val="BodyText"/>
        <w:tabs>
          <w:tab w:val="left" w:pos="1680"/>
        </w:tabs>
        <w:ind w:left="0" w:right="118" w:firstLine="0"/>
        <w:jc w:val="both"/>
      </w:pPr>
    </w:p>
    <w:p w14:paraId="40EF2DC6" w14:textId="77777777" w:rsidR="00FC2266" w:rsidRDefault="00377D88" w:rsidP="007351B7">
      <w:pPr>
        <w:pStyle w:val="BodyText"/>
        <w:numPr>
          <w:ilvl w:val="2"/>
          <w:numId w:val="2"/>
        </w:numPr>
        <w:tabs>
          <w:tab w:val="left" w:pos="1680"/>
        </w:tabs>
        <w:ind w:right="118" w:hanging="829"/>
        <w:jc w:val="both"/>
      </w:pPr>
      <w:bookmarkStart w:id="69" w:name="(d)_the_delivery_of_the_Project_does_not"/>
      <w:bookmarkStart w:id="70" w:name="(e)_the_Funder_considers_that_the_Recipi"/>
      <w:bookmarkStart w:id="71" w:name="(f)_the_Recipient_is,_in_the_reasonable_"/>
      <w:bookmarkStart w:id="72" w:name="(g)_the_Recipient_fails_to_complete_the_"/>
      <w:bookmarkStart w:id="73" w:name="_Ref6392323"/>
      <w:bookmarkEnd w:id="69"/>
      <w:bookmarkEnd w:id="70"/>
      <w:bookmarkEnd w:id="71"/>
      <w:bookmarkEnd w:id="72"/>
      <w:r w:rsidRPr="00C445E9">
        <w:t>the</w:t>
      </w:r>
      <w:r w:rsidRPr="00BF5838">
        <w:t xml:space="preserve"> Recipient</w:t>
      </w:r>
      <w:r w:rsidR="00FC2266">
        <w:t xml:space="preserve"> does not deliver:</w:t>
      </w:r>
    </w:p>
    <w:p w14:paraId="6B5E28BF" w14:textId="77777777" w:rsidR="00C67A5F" w:rsidRDefault="00C67A5F" w:rsidP="00C67A5F">
      <w:pPr>
        <w:pStyle w:val="BodyText"/>
        <w:tabs>
          <w:tab w:val="left" w:pos="1680"/>
        </w:tabs>
        <w:ind w:left="1680" w:right="118" w:firstLine="0"/>
        <w:jc w:val="both"/>
      </w:pPr>
    </w:p>
    <w:p w14:paraId="164E1649" w14:textId="77777777" w:rsidR="00FC2266" w:rsidRDefault="00FC2266" w:rsidP="007351B7">
      <w:pPr>
        <w:pStyle w:val="BodyText"/>
        <w:numPr>
          <w:ilvl w:val="2"/>
          <w:numId w:val="24"/>
        </w:numPr>
        <w:tabs>
          <w:tab w:val="left" w:pos="1680"/>
        </w:tabs>
        <w:ind w:right="118"/>
        <w:jc w:val="both"/>
      </w:pPr>
      <w:r>
        <w:t>any or all of the Milestones set out in Schedule 1 on or before the Milestone Dates set out therein;</w:t>
      </w:r>
      <w:r w:rsidR="00B27C78">
        <w:t xml:space="preserve"> or</w:t>
      </w:r>
    </w:p>
    <w:p w14:paraId="4CB99B67" w14:textId="7079A05B" w:rsidR="00FC2266" w:rsidRPr="00862988" w:rsidRDefault="00FC2266" w:rsidP="007351B7">
      <w:pPr>
        <w:pStyle w:val="BodyText"/>
        <w:numPr>
          <w:ilvl w:val="2"/>
          <w:numId w:val="24"/>
        </w:numPr>
        <w:tabs>
          <w:tab w:val="left" w:pos="1680"/>
        </w:tabs>
        <w:ind w:right="118"/>
        <w:jc w:val="both"/>
      </w:pPr>
      <w:r w:rsidRPr="00862988">
        <w:t xml:space="preserve">completion of the Project Outputs </w:t>
      </w:r>
      <w:r w:rsidR="00564E75" w:rsidRPr="00862988">
        <w:t xml:space="preserve">and Outcomes </w:t>
      </w:r>
      <w:r w:rsidRPr="00862988">
        <w:t xml:space="preserve">set out in Schedule 1 on or before the dates set out therein; </w:t>
      </w:r>
      <w:r w:rsidR="00B27C78" w:rsidRPr="00862988">
        <w:t>or</w:t>
      </w:r>
    </w:p>
    <w:p w14:paraId="078B90B1" w14:textId="77777777" w:rsidR="00FC2266" w:rsidRDefault="00FC2266" w:rsidP="007351B7">
      <w:pPr>
        <w:pStyle w:val="BodyText"/>
        <w:numPr>
          <w:ilvl w:val="2"/>
          <w:numId w:val="24"/>
        </w:numPr>
        <w:tabs>
          <w:tab w:val="left" w:pos="1680"/>
        </w:tabs>
        <w:ind w:right="118"/>
        <w:jc w:val="both"/>
      </w:pPr>
      <w:r w:rsidRPr="00862988">
        <w:t>Project Completion on or</w:t>
      </w:r>
      <w:r>
        <w:t xml:space="preserve"> before the Longstop Date</w:t>
      </w:r>
    </w:p>
    <w:p w14:paraId="103A9AB7" w14:textId="77777777" w:rsidR="00C67A5F" w:rsidRDefault="00C67A5F" w:rsidP="00C67A5F">
      <w:pPr>
        <w:pStyle w:val="BodyText"/>
        <w:tabs>
          <w:tab w:val="left" w:pos="1680"/>
        </w:tabs>
        <w:ind w:left="3205" w:right="118" w:firstLine="0"/>
        <w:jc w:val="both"/>
      </w:pPr>
    </w:p>
    <w:p w14:paraId="334E0BBD" w14:textId="77777777" w:rsidR="00377D88" w:rsidRPr="00C178F0" w:rsidRDefault="00FC2266" w:rsidP="00FC2266">
      <w:pPr>
        <w:pStyle w:val="BodyText"/>
        <w:tabs>
          <w:tab w:val="left" w:pos="1680"/>
        </w:tabs>
        <w:ind w:left="1680" w:right="118" w:firstLine="0"/>
        <w:jc w:val="both"/>
      </w:pPr>
      <w:r>
        <w:t>or</w:t>
      </w:r>
      <w:r w:rsidR="00377D88" w:rsidRPr="00BF5838">
        <w:t xml:space="preserve"> at any time the progression of the Project is significantly behind the Recipient’s </w:t>
      </w:r>
      <w:r w:rsidR="00377D88" w:rsidRPr="00BF5838">
        <w:lastRenderedPageBreak/>
        <w:t xml:space="preserve">programme for the Project so as to cause the Funder (acting reasonably) to conclude that it is not reasonably practicable for the Recipient to </w:t>
      </w:r>
      <w:r w:rsidR="00970BB7">
        <w:t>achieve</w:t>
      </w:r>
      <w:r w:rsidR="00377D88" w:rsidRPr="00BF5838">
        <w:t xml:space="preserve"> Project </w:t>
      </w:r>
      <w:r w:rsidR="00970BB7">
        <w:t xml:space="preserve">Completion </w:t>
      </w:r>
      <w:r w:rsidR="00377D88" w:rsidRPr="00BF5838">
        <w:t>by the Longstop Date;</w:t>
      </w:r>
      <w:bookmarkEnd w:id="73"/>
    </w:p>
    <w:p w14:paraId="54252069" w14:textId="77777777" w:rsidR="00377D88" w:rsidRPr="00C445E9" w:rsidRDefault="00377D88" w:rsidP="00377D88">
      <w:pPr>
        <w:pStyle w:val="BodyText"/>
        <w:tabs>
          <w:tab w:val="left" w:pos="1680"/>
        </w:tabs>
        <w:ind w:left="1680" w:right="116" w:firstLine="0"/>
        <w:jc w:val="both"/>
      </w:pPr>
    </w:p>
    <w:p w14:paraId="2F593250" w14:textId="77528C80" w:rsidR="00377D88" w:rsidRPr="00C178F0" w:rsidRDefault="00377D88" w:rsidP="007351B7">
      <w:pPr>
        <w:pStyle w:val="BodyText"/>
        <w:numPr>
          <w:ilvl w:val="2"/>
          <w:numId w:val="2"/>
        </w:numPr>
        <w:tabs>
          <w:tab w:val="left" w:pos="1680"/>
        </w:tabs>
        <w:ind w:hanging="829"/>
      </w:pPr>
      <w:bookmarkStart w:id="74" w:name="(h)_the_Recipient_obtains_duplicate_fund"/>
      <w:bookmarkEnd w:id="74"/>
      <w:r w:rsidRPr="00C445E9">
        <w:t xml:space="preserve">the </w:t>
      </w:r>
      <w:r w:rsidRPr="00C445E9">
        <w:rPr>
          <w:spacing w:val="-1"/>
        </w:rPr>
        <w:t>Recipient</w:t>
      </w:r>
      <w:r w:rsidRPr="00C445E9">
        <w:rPr>
          <w:spacing w:val="1"/>
        </w:rPr>
        <w:t xml:space="preserve"> </w:t>
      </w:r>
      <w:r w:rsidRPr="00C445E9">
        <w:rPr>
          <w:spacing w:val="-1"/>
        </w:rPr>
        <w:t>obtains</w:t>
      </w:r>
      <w:r w:rsidRPr="00C445E9">
        <w:t xml:space="preserve"> </w:t>
      </w:r>
      <w:r w:rsidR="009A1780">
        <w:rPr>
          <w:spacing w:val="-1"/>
        </w:rPr>
        <w:t>D</w:t>
      </w:r>
      <w:r w:rsidRPr="00C445E9">
        <w:rPr>
          <w:spacing w:val="-1"/>
        </w:rPr>
        <w:t>uplicate</w:t>
      </w:r>
      <w:r w:rsidRPr="00C445E9">
        <w:rPr>
          <w:spacing w:val="-2"/>
        </w:rPr>
        <w:t xml:space="preserve"> </w:t>
      </w:r>
      <w:r w:rsidR="00D7165A">
        <w:rPr>
          <w:spacing w:val="-1"/>
        </w:rPr>
        <w:t>F</w:t>
      </w:r>
      <w:r w:rsidRPr="00C445E9">
        <w:rPr>
          <w:spacing w:val="-1"/>
        </w:rPr>
        <w:t>unding</w:t>
      </w:r>
      <w:r w:rsidRPr="00C445E9">
        <w:rPr>
          <w:spacing w:val="-3"/>
        </w:rPr>
        <w:t xml:space="preserve"> </w:t>
      </w:r>
      <w:r w:rsidRPr="00C445E9">
        <w:rPr>
          <w:spacing w:val="-1"/>
        </w:rPr>
        <w:t>from</w:t>
      </w:r>
      <w:r w:rsidRPr="00C445E9">
        <w:rPr>
          <w:spacing w:val="-4"/>
        </w:rPr>
        <w:t xml:space="preserve"> </w:t>
      </w:r>
      <w:r w:rsidRPr="00C445E9">
        <w:t>a</w:t>
      </w:r>
      <w:r w:rsidR="00CD7588">
        <w:t xml:space="preserve"> Third Party </w:t>
      </w:r>
      <w:r w:rsidRPr="00C445E9">
        <w:rPr>
          <w:spacing w:val="-1"/>
        </w:rPr>
        <w:t>for</w:t>
      </w:r>
      <w:r w:rsidRPr="00C445E9">
        <w:rPr>
          <w:spacing w:val="1"/>
        </w:rPr>
        <w:t xml:space="preserve"> </w:t>
      </w:r>
      <w:r w:rsidRPr="00C445E9">
        <w:rPr>
          <w:spacing w:val="-1"/>
        </w:rPr>
        <w:t>the</w:t>
      </w:r>
      <w:r w:rsidRPr="00C445E9">
        <w:t xml:space="preserve"> </w:t>
      </w:r>
      <w:r w:rsidRPr="00C445E9">
        <w:rPr>
          <w:spacing w:val="-1"/>
        </w:rPr>
        <w:t>Project;</w:t>
      </w:r>
    </w:p>
    <w:p w14:paraId="0BEBFC8F" w14:textId="77777777" w:rsidR="00377D88" w:rsidRPr="00C445E9" w:rsidRDefault="00377D88" w:rsidP="00377D88">
      <w:pPr>
        <w:pStyle w:val="BodyText"/>
        <w:tabs>
          <w:tab w:val="left" w:pos="1680"/>
        </w:tabs>
        <w:ind w:left="0" w:firstLine="0"/>
      </w:pPr>
    </w:p>
    <w:p w14:paraId="7744B716" w14:textId="20731A8B" w:rsidR="00377D88" w:rsidRPr="00C178F0" w:rsidRDefault="00377D88" w:rsidP="007351B7">
      <w:pPr>
        <w:pStyle w:val="BodyText"/>
        <w:numPr>
          <w:ilvl w:val="2"/>
          <w:numId w:val="2"/>
        </w:numPr>
        <w:tabs>
          <w:tab w:val="left" w:pos="1680"/>
        </w:tabs>
        <w:ind w:right="118" w:hanging="829"/>
        <w:jc w:val="both"/>
      </w:pPr>
      <w:bookmarkStart w:id="75" w:name="(i)_the_Recipient_obtains_funding_from_a"/>
      <w:bookmarkEnd w:id="75"/>
      <w:r w:rsidRPr="00C445E9">
        <w:t>the</w:t>
      </w:r>
      <w:r w:rsidRPr="00C445E9">
        <w:rPr>
          <w:spacing w:val="31"/>
        </w:rPr>
        <w:t xml:space="preserve"> </w:t>
      </w:r>
      <w:r w:rsidRPr="00C445E9">
        <w:rPr>
          <w:spacing w:val="-1"/>
        </w:rPr>
        <w:t>Recipient</w:t>
      </w:r>
      <w:r w:rsidRPr="00C445E9">
        <w:rPr>
          <w:spacing w:val="32"/>
        </w:rPr>
        <w:t xml:space="preserve"> </w:t>
      </w:r>
      <w:r w:rsidRPr="00C445E9">
        <w:rPr>
          <w:spacing w:val="-1"/>
        </w:rPr>
        <w:t>obtains</w:t>
      </w:r>
      <w:r w:rsidRPr="00C445E9">
        <w:rPr>
          <w:spacing w:val="31"/>
        </w:rPr>
        <w:t xml:space="preserve"> </w:t>
      </w:r>
      <w:r w:rsidRPr="00C445E9">
        <w:rPr>
          <w:spacing w:val="-1"/>
        </w:rPr>
        <w:t>funding</w:t>
      </w:r>
      <w:r w:rsidRPr="00C445E9">
        <w:rPr>
          <w:spacing w:val="28"/>
        </w:rPr>
        <w:t xml:space="preserve"> </w:t>
      </w:r>
      <w:r w:rsidRPr="00C445E9">
        <w:t>from</w:t>
      </w:r>
      <w:r w:rsidRPr="00C445E9">
        <w:rPr>
          <w:spacing w:val="27"/>
        </w:rPr>
        <w:t xml:space="preserve"> </w:t>
      </w:r>
      <w:r w:rsidRPr="00C445E9">
        <w:t>a</w:t>
      </w:r>
      <w:r w:rsidRPr="00C445E9">
        <w:rPr>
          <w:spacing w:val="31"/>
        </w:rPr>
        <w:t xml:space="preserve"> </w:t>
      </w:r>
      <w:r w:rsidR="00CD7588">
        <w:t>Third Party</w:t>
      </w:r>
      <w:r w:rsidR="00CD7588" w:rsidRPr="00C445E9">
        <w:rPr>
          <w:spacing w:val="-1"/>
        </w:rPr>
        <w:t xml:space="preserve"> </w:t>
      </w:r>
      <w:r w:rsidRPr="00C445E9">
        <w:rPr>
          <w:spacing w:val="-1"/>
        </w:rPr>
        <w:t>which,</w:t>
      </w:r>
      <w:r w:rsidRPr="00C445E9">
        <w:rPr>
          <w:spacing w:val="31"/>
        </w:rPr>
        <w:t xml:space="preserve"> </w:t>
      </w:r>
      <w:r w:rsidRPr="00C445E9">
        <w:t>in</w:t>
      </w:r>
      <w:r w:rsidRPr="00C445E9">
        <w:rPr>
          <w:spacing w:val="29"/>
        </w:rPr>
        <w:t xml:space="preserve"> </w:t>
      </w:r>
      <w:r w:rsidRPr="00C445E9">
        <w:t>the</w:t>
      </w:r>
      <w:r w:rsidRPr="00C445E9">
        <w:rPr>
          <w:spacing w:val="29"/>
        </w:rPr>
        <w:t xml:space="preserve"> </w:t>
      </w:r>
      <w:r w:rsidRPr="00C445E9">
        <w:rPr>
          <w:spacing w:val="-1"/>
        </w:rPr>
        <w:t>reasonable</w:t>
      </w:r>
      <w:r w:rsidRPr="00C445E9">
        <w:rPr>
          <w:spacing w:val="45"/>
        </w:rPr>
        <w:t xml:space="preserve"> </w:t>
      </w:r>
      <w:r w:rsidRPr="00C445E9">
        <w:rPr>
          <w:spacing w:val="-1"/>
        </w:rPr>
        <w:t>opinion</w:t>
      </w:r>
      <w:r w:rsidRPr="00C445E9">
        <w:rPr>
          <w:spacing w:val="52"/>
        </w:rPr>
        <w:t xml:space="preserve"> </w:t>
      </w:r>
      <w:r w:rsidRPr="00C445E9">
        <w:t>of</w:t>
      </w:r>
      <w:r w:rsidRPr="00C445E9">
        <w:rPr>
          <w:spacing w:val="51"/>
        </w:rPr>
        <w:t xml:space="preserve"> </w:t>
      </w:r>
      <w:r w:rsidRPr="00C445E9">
        <w:t>the</w:t>
      </w:r>
      <w:r w:rsidRPr="00C445E9">
        <w:rPr>
          <w:spacing w:val="53"/>
        </w:rPr>
        <w:t xml:space="preserve"> </w:t>
      </w:r>
      <w:r w:rsidRPr="00C445E9">
        <w:rPr>
          <w:spacing w:val="-1"/>
        </w:rPr>
        <w:t>Funder,</w:t>
      </w:r>
      <w:r w:rsidRPr="00C445E9">
        <w:rPr>
          <w:spacing w:val="52"/>
        </w:rPr>
        <w:t xml:space="preserve"> </w:t>
      </w:r>
      <w:r w:rsidRPr="00C445E9">
        <w:rPr>
          <w:spacing w:val="-1"/>
        </w:rPr>
        <w:t>undertakes</w:t>
      </w:r>
      <w:r w:rsidRPr="00C445E9">
        <w:rPr>
          <w:spacing w:val="53"/>
        </w:rPr>
        <w:t xml:space="preserve"> </w:t>
      </w:r>
      <w:r w:rsidRPr="00C445E9">
        <w:rPr>
          <w:spacing w:val="-1"/>
        </w:rPr>
        <w:t>activities</w:t>
      </w:r>
      <w:r w:rsidRPr="00C445E9">
        <w:rPr>
          <w:spacing w:val="53"/>
        </w:rPr>
        <w:t xml:space="preserve"> </w:t>
      </w:r>
      <w:r w:rsidRPr="00C445E9">
        <w:rPr>
          <w:spacing w:val="-1"/>
        </w:rPr>
        <w:t>that</w:t>
      </w:r>
      <w:r w:rsidRPr="00C445E9">
        <w:rPr>
          <w:spacing w:val="54"/>
        </w:rPr>
        <w:t xml:space="preserve"> </w:t>
      </w:r>
      <w:r w:rsidRPr="00C445E9">
        <w:rPr>
          <w:spacing w:val="-1"/>
        </w:rPr>
        <w:t>are</w:t>
      </w:r>
      <w:r w:rsidRPr="00C445E9">
        <w:rPr>
          <w:spacing w:val="53"/>
        </w:rPr>
        <w:t xml:space="preserve"> </w:t>
      </w:r>
      <w:r w:rsidRPr="00C445E9">
        <w:rPr>
          <w:spacing w:val="-1"/>
        </w:rPr>
        <w:t>likely</w:t>
      </w:r>
      <w:r w:rsidRPr="00C445E9">
        <w:rPr>
          <w:spacing w:val="50"/>
        </w:rPr>
        <w:t xml:space="preserve"> </w:t>
      </w:r>
      <w:r w:rsidRPr="00C445E9">
        <w:t>to</w:t>
      </w:r>
      <w:r w:rsidRPr="00C445E9">
        <w:rPr>
          <w:spacing w:val="52"/>
        </w:rPr>
        <w:t xml:space="preserve"> </w:t>
      </w:r>
      <w:r w:rsidRPr="00C445E9">
        <w:t>bring</w:t>
      </w:r>
      <w:r w:rsidRPr="00C445E9">
        <w:rPr>
          <w:spacing w:val="50"/>
        </w:rPr>
        <w:t xml:space="preserve"> </w:t>
      </w:r>
      <w:r w:rsidRPr="00C445E9">
        <w:rPr>
          <w:spacing w:val="-1"/>
        </w:rPr>
        <w:t>the</w:t>
      </w:r>
      <w:r w:rsidRPr="00C445E9">
        <w:rPr>
          <w:spacing w:val="49"/>
        </w:rPr>
        <w:t xml:space="preserve"> </w:t>
      </w:r>
      <w:r w:rsidRPr="00C445E9">
        <w:rPr>
          <w:spacing w:val="-1"/>
        </w:rPr>
        <w:t>reputation</w:t>
      </w:r>
      <w:r w:rsidRPr="00C445E9">
        <w:rPr>
          <w:spacing w:val="-3"/>
        </w:rPr>
        <w:t xml:space="preserve"> </w:t>
      </w:r>
      <w:r w:rsidRPr="00C445E9">
        <w:t>of</w:t>
      </w:r>
      <w:r w:rsidRPr="00C445E9">
        <w:rPr>
          <w:spacing w:val="-2"/>
        </w:rPr>
        <w:t xml:space="preserve"> </w:t>
      </w:r>
      <w:r w:rsidRPr="00C445E9">
        <w:t xml:space="preserve">the </w:t>
      </w:r>
      <w:r w:rsidRPr="00C445E9">
        <w:rPr>
          <w:spacing w:val="-2"/>
        </w:rPr>
        <w:t>Project</w:t>
      </w:r>
      <w:r w:rsidRPr="00C445E9">
        <w:rPr>
          <w:spacing w:val="1"/>
        </w:rPr>
        <w:t xml:space="preserve"> </w:t>
      </w:r>
      <w:r w:rsidRPr="00C445E9">
        <w:t>or</w:t>
      </w:r>
      <w:r w:rsidRPr="00C445E9">
        <w:rPr>
          <w:spacing w:val="-2"/>
        </w:rPr>
        <w:t xml:space="preserve"> </w:t>
      </w:r>
      <w:r w:rsidRPr="00C445E9">
        <w:t xml:space="preserve">the </w:t>
      </w:r>
      <w:r w:rsidRPr="00C445E9">
        <w:rPr>
          <w:spacing w:val="-1"/>
        </w:rPr>
        <w:t>Funder</w:t>
      </w:r>
      <w:r w:rsidRPr="00C445E9">
        <w:rPr>
          <w:spacing w:val="-2"/>
        </w:rPr>
        <w:t xml:space="preserve"> </w:t>
      </w:r>
      <w:r w:rsidRPr="00C445E9">
        <w:rPr>
          <w:spacing w:val="-1"/>
        </w:rPr>
        <w:t>into</w:t>
      </w:r>
      <w:r w:rsidRPr="00C445E9">
        <w:t xml:space="preserve"> </w:t>
      </w:r>
      <w:r w:rsidRPr="00C445E9">
        <w:rPr>
          <w:spacing w:val="-1"/>
        </w:rPr>
        <w:t>disrepute;</w:t>
      </w:r>
    </w:p>
    <w:p w14:paraId="2230CF97" w14:textId="77777777" w:rsidR="00377D88" w:rsidRPr="00C445E9" w:rsidRDefault="00377D88" w:rsidP="00377D88">
      <w:pPr>
        <w:pStyle w:val="BodyText"/>
        <w:tabs>
          <w:tab w:val="left" w:pos="1680"/>
        </w:tabs>
        <w:ind w:left="0" w:right="118" w:firstLine="0"/>
        <w:jc w:val="both"/>
      </w:pPr>
    </w:p>
    <w:p w14:paraId="45988C6D" w14:textId="77777777" w:rsidR="00377D88" w:rsidRPr="00C178F0" w:rsidRDefault="00377D88" w:rsidP="007351B7">
      <w:pPr>
        <w:pStyle w:val="BodyText"/>
        <w:numPr>
          <w:ilvl w:val="2"/>
          <w:numId w:val="2"/>
        </w:numPr>
        <w:tabs>
          <w:tab w:val="left" w:pos="1680"/>
        </w:tabs>
        <w:ind w:right="117" w:hanging="829"/>
        <w:jc w:val="both"/>
      </w:pPr>
      <w:bookmarkStart w:id="76" w:name="(j)_the_Recipient_provides_the_Funder_wi"/>
      <w:bookmarkEnd w:id="76"/>
      <w:r w:rsidRPr="00C445E9">
        <w:t>the</w:t>
      </w:r>
      <w:r w:rsidRPr="00C445E9">
        <w:rPr>
          <w:spacing w:val="27"/>
        </w:rPr>
        <w:t xml:space="preserve"> </w:t>
      </w:r>
      <w:r w:rsidRPr="00C445E9">
        <w:rPr>
          <w:spacing w:val="-1"/>
        </w:rPr>
        <w:t>Recipient</w:t>
      </w:r>
      <w:r w:rsidRPr="00C445E9">
        <w:rPr>
          <w:spacing w:val="27"/>
        </w:rPr>
        <w:t xml:space="preserve"> </w:t>
      </w:r>
      <w:r w:rsidRPr="00C445E9">
        <w:rPr>
          <w:spacing w:val="-1"/>
        </w:rPr>
        <w:t>provides</w:t>
      </w:r>
      <w:r w:rsidRPr="00C445E9">
        <w:rPr>
          <w:spacing w:val="24"/>
        </w:rPr>
        <w:t xml:space="preserve"> </w:t>
      </w:r>
      <w:r w:rsidRPr="00C445E9">
        <w:rPr>
          <w:spacing w:val="-1"/>
        </w:rPr>
        <w:t>the</w:t>
      </w:r>
      <w:r w:rsidRPr="00C445E9">
        <w:rPr>
          <w:spacing w:val="27"/>
        </w:rPr>
        <w:t xml:space="preserve"> </w:t>
      </w:r>
      <w:r w:rsidRPr="00C445E9">
        <w:rPr>
          <w:spacing w:val="-1"/>
        </w:rPr>
        <w:t>Funder</w:t>
      </w:r>
      <w:r w:rsidRPr="00C445E9">
        <w:rPr>
          <w:spacing w:val="27"/>
        </w:rPr>
        <w:t xml:space="preserve"> </w:t>
      </w:r>
      <w:r w:rsidRPr="00C445E9">
        <w:rPr>
          <w:spacing w:val="-1"/>
        </w:rPr>
        <w:t>with</w:t>
      </w:r>
      <w:r w:rsidRPr="00C445E9">
        <w:rPr>
          <w:spacing w:val="26"/>
        </w:rPr>
        <w:t xml:space="preserve"> </w:t>
      </w:r>
      <w:r w:rsidRPr="00C445E9">
        <w:t>any</w:t>
      </w:r>
      <w:r w:rsidRPr="00C445E9">
        <w:rPr>
          <w:spacing w:val="24"/>
        </w:rPr>
        <w:t xml:space="preserve"> </w:t>
      </w:r>
      <w:r w:rsidRPr="00C445E9">
        <w:rPr>
          <w:spacing w:val="-1"/>
        </w:rPr>
        <w:t>materially</w:t>
      </w:r>
      <w:r w:rsidRPr="00C445E9">
        <w:rPr>
          <w:spacing w:val="24"/>
        </w:rPr>
        <w:t xml:space="preserve"> </w:t>
      </w:r>
      <w:r w:rsidRPr="00C445E9">
        <w:rPr>
          <w:spacing w:val="-1"/>
        </w:rPr>
        <w:t>misleading</w:t>
      </w:r>
      <w:r w:rsidRPr="00C445E9">
        <w:rPr>
          <w:spacing w:val="24"/>
        </w:rPr>
        <w:t xml:space="preserve"> </w:t>
      </w:r>
      <w:r w:rsidRPr="00C445E9">
        <w:t>or</w:t>
      </w:r>
      <w:r w:rsidRPr="00C445E9">
        <w:rPr>
          <w:spacing w:val="59"/>
        </w:rPr>
        <w:t xml:space="preserve"> </w:t>
      </w:r>
      <w:r w:rsidRPr="00C445E9">
        <w:rPr>
          <w:spacing w:val="-1"/>
        </w:rPr>
        <w:t>inaccurate</w:t>
      </w:r>
      <w:r w:rsidRPr="00C445E9">
        <w:rPr>
          <w:spacing w:val="-2"/>
        </w:rPr>
        <w:t xml:space="preserve"> </w:t>
      </w:r>
      <w:r w:rsidRPr="00C445E9">
        <w:rPr>
          <w:spacing w:val="-1"/>
        </w:rPr>
        <w:t>information;</w:t>
      </w:r>
    </w:p>
    <w:p w14:paraId="085010C3" w14:textId="77777777" w:rsidR="00377D88" w:rsidRPr="00C445E9" w:rsidRDefault="00377D88" w:rsidP="00377D88">
      <w:pPr>
        <w:pStyle w:val="BodyText"/>
        <w:tabs>
          <w:tab w:val="left" w:pos="1680"/>
        </w:tabs>
        <w:ind w:left="0" w:right="117" w:firstLine="0"/>
        <w:jc w:val="both"/>
      </w:pPr>
    </w:p>
    <w:p w14:paraId="029FB02E" w14:textId="77777777" w:rsidR="00377D88" w:rsidRPr="00C178F0" w:rsidRDefault="00377D88" w:rsidP="007351B7">
      <w:pPr>
        <w:pStyle w:val="BodyText"/>
        <w:numPr>
          <w:ilvl w:val="2"/>
          <w:numId w:val="2"/>
        </w:numPr>
        <w:tabs>
          <w:tab w:val="left" w:pos="1680"/>
        </w:tabs>
        <w:ind w:right="113" w:hanging="829"/>
        <w:jc w:val="both"/>
      </w:pPr>
      <w:bookmarkStart w:id="77" w:name="(k)_any_member_of_the_governing_body,_em"/>
      <w:bookmarkEnd w:id="77"/>
      <w:r w:rsidRPr="00C445E9">
        <w:t>any</w:t>
      </w:r>
      <w:r w:rsidRPr="00C445E9">
        <w:rPr>
          <w:spacing w:val="7"/>
        </w:rPr>
        <w:t xml:space="preserve"> </w:t>
      </w:r>
      <w:r w:rsidRPr="00C445E9">
        <w:rPr>
          <w:spacing w:val="-1"/>
        </w:rPr>
        <w:t>member</w:t>
      </w:r>
      <w:r w:rsidRPr="00C445E9">
        <w:rPr>
          <w:spacing w:val="10"/>
        </w:rPr>
        <w:t xml:space="preserve"> </w:t>
      </w:r>
      <w:r w:rsidRPr="00C445E9">
        <w:t>of</w:t>
      </w:r>
      <w:r w:rsidRPr="00C445E9">
        <w:rPr>
          <w:spacing w:val="10"/>
        </w:rPr>
        <w:t xml:space="preserve"> </w:t>
      </w:r>
      <w:r w:rsidRPr="00C445E9">
        <w:rPr>
          <w:spacing w:val="-1"/>
        </w:rPr>
        <w:t>the</w:t>
      </w:r>
      <w:r w:rsidRPr="00C445E9">
        <w:rPr>
          <w:spacing w:val="10"/>
        </w:rPr>
        <w:t xml:space="preserve"> </w:t>
      </w:r>
      <w:r w:rsidR="0029641E">
        <w:rPr>
          <w:spacing w:val="-1"/>
        </w:rPr>
        <w:t>G</w:t>
      </w:r>
      <w:r w:rsidRPr="00C445E9">
        <w:rPr>
          <w:spacing w:val="-1"/>
        </w:rPr>
        <w:t>overning</w:t>
      </w:r>
      <w:r w:rsidRPr="00C445E9">
        <w:rPr>
          <w:spacing w:val="7"/>
        </w:rPr>
        <w:t xml:space="preserve"> </w:t>
      </w:r>
      <w:r w:rsidR="0029641E">
        <w:rPr>
          <w:spacing w:val="-1"/>
        </w:rPr>
        <w:t>B</w:t>
      </w:r>
      <w:r w:rsidRPr="00C445E9">
        <w:rPr>
          <w:spacing w:val="-1"/>
        </w:rPr>
        <w:t>ody,</w:t>
      </w:r>
      <w:r w:rsidRPr="00C445E9">
        <w:rPr>
          <w:spacing w:val="9"/>
        </w:rPr>
        <w:t xml:space="preserve"> </w:t>
      </w:r>
      <w:r w:rsidRPr="00C445E9">
        <w:rPr>
          <w:spacing w:val="-1"/>
        </w:rPr>
        <w:t>employee</w:t>
      </w:r>
      <w:r w:rsidRPr="00C445E9">
        <w:rPr>
          <w:spacing w:val="10"/>
        </w:rPr>
        <w:t xml:space="preserve"> </w:t>
      </w:r>
      <w:r w:rsidRPr="00C445E9">
        <w:t>or</w:t>
      </w:r>
      <w:r w:rsidRPr="00C445E9">
        <w:rPr>
          <w:spacing w:val="10"/>
        </w:rPr>
        <w:t xml:space="preserve"> </w:t>
      </w:r>
      <w:r w:rsidRPr="00C445E9">
        <w:rPr>
          <w:spacing w:val="-1"/>
        </w:rPr>
        <w:t>volunteer</w:t>
      </w:r>
      <w:r w:rsidRPr="00C445E9">
        <w:rPr>
          <w:spacing w:val="10"/>
        </w:rPr>
        <w:t xml:space="preserve"> </w:t>
      </w:r>
      <w:r w:rsidRPr="00C445E9">
        <w:rPr>
          <w:spacing w:val="-2"/>
        </w:rPr>
        <w:t>of</w:t>
      </w:r>
      <w:r w:rsidRPr="00C445E9">
        <w:rPr>
          <w:spacing w:val="10"/>
        </w:rPr>
        <w:t xml:space="preserve"> </w:t>
      </w:r>
      <w:r w:rsidRPr="00C445E9">
        <w:rPr>
          <w:spacing w:val="-1"/>
        </w:rPr>
        <w:t>the</w:t>
      </w:r>
      <w:r w:rsidRPr="00C445E9">
        <w:rPr>
          <w:spacing w:val="10"/>
        </w:rPr>
        <w:t xml:space="preserve"> </w:t>
      </w:r>
      <w:r w:rsidRPr="00C445E9">
        <w:rPr>
          <w:spacing w:val="-2"/>
        </w:rPr>
        <w:t>Recipient</w:t>
      </w:r>
      <w:r w:rsidRPr="00C445E9">
        <w:rPr>
          <w:spacing w:val="41"/>
        </w:rPr>
        <w:t xml:space="preserve"> </w:t>
      </w:r>
      <w:r w:rsidRPr="00C445E9">
        <w:t>has</w:t>
      </w:r>
      <w:r w:rsidRPr="00C445E9">
        <w:rPr>
          <w:spacing w:val="3"/>
        </w:rPr>
        <w:t xml:space="preserve"> </w:t>
      </w:r>
      <w:r w:rsidRPr="00C445E9">
        <w:rPr>
          <w:spacing w:val="-1"/>
        </w:rPr>
        <w:t>(a)</w:t>
      </w:r>
      <w:r w:rsidRPr="00C445E9">
        <w:rPr>
          <w:spacing w:val="1"/>
        </w:rPr>
        <w:t xml:space="preserve"> </w:t>
      </w:r>
      <w:r w:rsidRPr="00C445E9">
        <w:rPr>
          <w:spacing w:val="-1"/>
        </w:rPr>
        <w:t>acted</w:t>
      </w:r>
      <w:r w:rsidRPr="00C445E9">
        <w:rPr>
          <w:spacing w:val="2"/>
        </w:rPr>
        <w:t xml:space="preserve"> </w:t>
      </w:r>
      <w:r w:rsidRPr="00C445E9">
        <w:rPr>
          <w:spacing w:val="-1"/>
        </w:rPr>
        <w:t>dishonestly</w:t>
      </w:r>
      <w:r w:rsidRPr="00C445E9">
        <w:t xml:space="preserve"> or</w:t>
      </w:r>
      <w:r w:rsidRPr="00C445E9">
        <w:rPr>
          <w:spacing w:val="1"/>
        </w:rPr>
        <w:t xml:space="preserve"> </w:t>
      </w:r>
      <w:r w:rsidRPr="00C445E9">
        <w:rPr>
          <w:spacing w:val="-1"/>
        </w:rPr>
        <w:t>negligently</w:t>
      </w:r>
      <w:r w:rsidRPr="00C445E9">
        <w:t xml:space="preserve"> at</w:t>
      </w:r>
      <w:r w:rsidRPr="00C445E9">
        <w:rPr>
          <w:spacing w:val="3"/>
        </w:rPr>
        <w:t xml:space="preserve"> </w:t>
      </w:r>
      <w:r w:rsidRPr="00C445E9">
        <w:t xml:space="preserve">any </w:t>
      </w:r>
      <w:r w:rsidRPr="00C445E9">
        <w:rPr>
          <w:spacing w:val="-2"/>
        </w:rPr>
        <w:t>time</w:t>
      </w:r>
      <w:r w:rsidRPr="00C445E9">
        <w:rPr>
          <w:spacing w:val="3"/>
        </w:rPr>
        <w:t xml:space="preserve"> </w:t>
      </w:r>
      <w:r w:rsidRPr="00C445E9">
        <w:t>and</w:t>
      </w:r>
      <w:r w:rsidRPr="00C445E9">
        <w:rPr>
          <w:spacing w:val="2"/>
        </w:rPr>
        <w:t xml:space="preserve"> </w:t>
      </w:r>
      <w:r w:rsidRPr="00C445E9">
        <w:rPr>
          <w:spacing w:val="-1"/>
        </w:rPr>
        <w:t>directly</w:t>
      </w:r>
      <w:r w:rsidRPr="00C445E9">
        <w:t xml:space="preserve"> or</w:t>
      </w:r>
      <w:r w:rsidRPr="00C445E9">
        <w:rPr>
          <w:spacing w:val="1"/>
        </w:rPr>
        <w:t xml:space="preserve"> </w:t>
      </w:r>
      <w:r w:rsidRPr="00C445E9">
        <w:rPr>
          <w:spacing w:val="-1"/>
        </w:rPr>
        <w:t>indirectly</w:t>
      </w:r>
      <w:r w:rsidRPr="00C445E9">
        <w:rPr>
          <w:spacing w:val="62"/>
        </w:rPr>
        <w:t xml:space="preserve"> </w:t>
      </w:r>
      <w:r w:rsidRPr="00C445E9">
        <w:t>to</w:t>
      </w:r>
      <w:r w:rsidRPr="00C445E9">
        <w:rPr>
          <w:spacing w:val="5"/>
        </w:rPr>
        <w:t xml:space="preserve"> </w:t>
      </w:r>
      <w:r w:rsidRPr="00C445E9">
        <w:rPr>
          <w:spacing w:val="-1"/>
        </w:rPr>
        <w:t>the</w:t>
      </w:r>
      <w:r w:rsidRPr="00C445E9">
        <w:rPr>
          <w:spacing w:val="5"/>
        </w:rPr>
        <w:t xml:space="preserve"> </w:t>
      </w:r>
      <w:r w:rsidRPr="00C445E9">
        <w:rPr>
          <w:spacing w:val="-1"/>
        </w:rPr>
        <w:t>detriment</w:t>
      </w:r>
      <w:r w:rsidRPr="00C445E9">
        <w:rPr>
          <w:spacing w:val="6"/>
        </w:rPr>
        <w:t xml:space="preserve"> </w:t>
      </w:r>
      <w:r w:rsidRPr="00C445E9">
        <w:t>of</w:t>
      </w:r>
      <w:r w:rsidRPr="00C445E9">
        <w:rPr>
          <w:spacing w:val="6"/>
        </w:rPr>
        <w:t xml:space="preserve"> </w:t>
      </w:r>
      <w:r w:rsidRPr="00C445E9">
        <w:rPr>
          <w:spacing w:val="-1"/>
        </w:rPr>
        <w:t>the</w:t>
      </w:r>
      <w:r w:rsidRPr="00C445E9">
        <w:rPr>
          <w:spacing w:val="5"/>
        </w:rPr>
        <w:t xml:space="preserve"> </w:t>
      </w:r>
      <w:r w:rsidRPr="00C445E9">
        <w:rPr>
          <w:spacing w:val="-1"/>
        </w:rPr>
        <w:t>Project</w:t>
      </w:r>
      <w:r w:rsidRPr="00C445E9">
        <w:rPr>
          <w:spacing w:val="6"/>
        </w:rPr>
        <w:t xml:space="preserve"> </w:t>
      </w:r>
      <w:r w:rsidRPr="00C445E9">
        <w:rPr>
          <w:spacing w:val="-2"/>
        </w:rPr>
        <w:t>or</w:t>
      </w:r>
      <w:r w:rsidRPr="00C445E9">
        <w:rPr>
          <w:spacing w:val="6"/>
        </w:rPr>
        <w:t xml:space="preserve"> </w:t>
      </w:r>
      <w:r w:rsidRPr="00C445E9">
        <w:rPr>
          <w:spacing w:val="-1"/>
        </w:rPr>
        <w:t>(b)</w:t>
      </w:r>
      <w:r w:rsidRPr="00C445E9">
        <w:rPr>
          <w:spacing w:val="6"/>
        </w:rPr>
        <w:t xml:space="preserve"> </w:t>
      </w:r>
      <w:r w:rsidRPr="00C445E9">
        <w:rPr>
          <w:spacing w:val="-1"/>
        </w:rPr>
        <w:t>taken</w:t>
      </w:r>
      <w:r w:rsidRPr="00C445E9">
        <w:rPr>
          <w:spacing w:val="5"/>
        </w:rPr>
        <w:t xml:space="preserve"> </w:t>
      </w:r>
      <w:r w:rsidRPr="00C445E9">
        <w:t>any</w:t>
      </w:r>
      <w:r w:rsidRPr="00C445E9">
        <w:rPr>
          <w:spacing w:val="2"/>
        </w:rPr>
        <w:t xml:space="preserve"> </w:t>
      </w:r>
      <w:r w:rsidRPr="00C445E9">
        <w:rPr>
          <w:spacing w:val="-1"/>
        </w:rPr>
        <w:t>actions</w:t>
      </w:r>
      <w:r w:rsidRPr="00C445E9">
        <w:rPr>
          <w:spacing w:val="5"/>
        </w:rPr>
        <w:t xml:space="preserve"> </w:t>
      </w:r>
      <w:r w:rsidRPr="00C445E9">
        <w:rPr>
          <w:spacing w:val="-1"/>
        </w:rPr>
        <w:t>which,</w:t>
      </w:r>
      <w:r w:rsidRPr="00C445E9">
        <w:rPr>
          <w:spacing w:val="5"/>
        </w:rPr>
        <w:t xml:space="preserve"> </w:t>
      </w:r>
      <w:r w:rsidRPr="00C445E9">
        <w:rPr>
          <w:spacing w:val="-1"/>
        </w:rPr>
        <w:t>in</w:t>
      </w:r>
      <w:r w:rsidRPr="00C445E9">
        <w:rPr>
          <w:spacing w:val="5"/>
        </w:rPr>
        <w:t xml:space="preserve"> </w:t>
      </w:r>
      <w:r w:rsidRPr="00C445E9">
        <w:rPr>
          <w:spacing w:val="-1"/>
        </w:rPr>
        <w:t>the</w:t>
      </w:r>
      <w:r w:rsidRPr="00C445E9">
        <w:rPr>
          <w:spacing w:val="35"/>
        </w:rPr>
        <w:t xml:space="preserve"> </w:t>
      </w:r>
      <w:r w:rsidRPr="00C445E9">
        <w:rPr>
          <w:spacing w:val="-1"/>
        </w:rPr>
        <w:t>reasonable</w:t>
      </w:r>
      <w:r w:rsidRPr="00C445E9">
        <w:rPr>
          <w:spacing w:val="22"/>
        </w:rPr>
        <w:t xml:space="preserve"> </w:t>
      </w:r>
      <w:r w:rsidRPr="00C445E9">
        <w:rPr>
          <w:spacing w:val="-1"/>
        </w:rPr>
        <w:t>opinion</w:t>
      </w:r>
      <w:r w:rsidRPr="00C445E9">
        <w:rPr>
          <w:spacing w:val="21"/>
        </w:rPr>
        <w:t xml:space="preserve"> </w:t>
      </w:r>
      <w:r w:rsidRPr="00C445E9">
        <w:rPr>
          <w:spacing w:val="-2"/>
        </w:rPr>
        <w:t>of</w:t>
      </w:r>
      <w:r w:rsidRPr="00C445E9">
        <w:rPr>
          <w:spacing w:val="22"/>
        </w:rPr>
        <w:t xml:space="preserve"> </w:t>
      </w:r>
      <w:r w:rsidRPr="00C445E9">
        <w:t>the</w:t>
      </w:r>
      <w:r w:rsidRPr="00C445E9">
        <w:rPr>
          <w:spacing w:val="19"/>
        </w:rPr>
        <w:t xml:space="preserve"> </w:t>
      </w:r>
      <w:r w:rsidRPr="00C445E9">
        <w:rPr>
          <w:spacing w:val="-1"/>
        </w:rPr>
        <w:t>Funder,</w:t>
      </w:r>
      <w:r w:rsidRPr="00C445E9">
        <w:rPr>
          <w:spacing w:val="21"/>
        </w:rPr>
        <w:t xml:space="preserve"> </w:t>
      </w:r>
      <w:r w:rsidRPr="00C445E9">
        <w:rPr>
          <w:spacing w:val="-1"/>
        </w:rPr>
        <w:t>bring</w:t>
      </w:r>
      <w:r w:rsidRPr="00C445E9">
        <w:rPr>
          <w:spacing w:val="21"/>
        </w:rPr>
        <w:t xml:space="preserve"> </w:t>
      </w:r>
      <w:r w:rsidRPr="00C445E9">
        <w:rPr>
          <w:spacing w:val="-2"/>
        </w:rPr>
        <w:t>or</w:t>
      </w:r>
      <w:r w:rsidRPr="00C445E9">
        <w:rPr>
          <w:spacing w:val="25"/>
        </w:rPr>
        <w:t xml:space="preserve"> </w:t>
      </w:r>
      <w:r w:rsidRPr="00C445E9">
        <w:rPr>
          <w:spacing w:val="-1"/>
        </w:rPr>
        <w:t>are</w:t>
      </w:r>
      <w:r w:rsidRPr="00C445E9">
        <w:rPr>
          <w:spacing w:val="22"/>
        </w:rPr>
        <w:t xml:space="preserve"> </w:t>
      </w:r>
      <w:r w:rsidRPr="00C445E9">
        <w:rPr>
          <w:spacing w:val="-1"/>
        </w:rPr>
        <w:t>likely</w:t>
      </w:r>
      <w:r w:rsidRPr="00C445E9">
        <w:rPr>
          <w:spacing w:val="21"/>
        </w:rPr>
        <w:t xml:space="preserve"> </w:t>
      </w:r>
      <w:r w:rsidRPr="00C445E9">
        <w:t>to</w:t>
      </w:r>
      <w:r w:rsidRPr="00C445E9">
        <w:rPr>
          <w:spacing w:val="21"/>
        </w:rPr>
        <w:t xml:space="preserve"> </w:t>
      </w:r>
      <w:r w:rsidRPr="00C445E9">
        <w:rPr>
          <w:spacing w:val="-1"/>
        </w:rPr>
        <w:t>bring</w:t>
      </w:r>
      <w:r w:rsidRPr="00C445E9">
        <w:rPr>
          <w:spacing w:val="21"/>
        </w:rPr>
        <w:t xml:space="preserve"> </w:t>
      </w:r>
      <w:r w:rsidRPr="00C445E9">
        <w:rPr>
          <w:spacing w:val="-1"/>
        </w:rPr>
        <w:t>the</w:t>
      </w:r>
      <w:r w:rsidRPr="00C445E9">
        <w:rPr>
          <w:spacing w:val="24"/>
        </w:rPr>
        <w:t xml:space="preserve"> </w:t>
      </w:r>
      <w:r w:rsidRPr="00C445E9">
        <w:rPr>
          <w:spacing w:val="-2"/>
        </w:rPr>
        <w:t>Funder's</w:t>
      </w:r>
      <w:r w:rsidRPr="00C445E9">
        <w:rPr>
          <w:spacing w:val="79"/>
        </w:rPr>
        <w:t xml:space="preserve"> </w:t>
      </w:r>
      <w:r w:rsidRPr="00C445E9">
        <w:rPr>
          <w:spacing w:val="-1"/>
        </w:rPr>
        <w:t>name</w:t>
      </w:r>
      <w:r w:rsidRPr="00C445E9">
        <w:t xml:space="preserve"> or</w:t>
      </w:r>
      <w:r w:rsidRPr="00C445E9">
        <w:rPr>
          <w:spacing w:val="1"/>
        </w:rPr>
        <w:t xml:space="preserve"> </w:t>
      </w:r>
      <w:r w:rsidRPr="00C445E9">
        <w:rPr>
          <w:spacing w:val="-1"/>
        </w:rPr>
        <w:t>reputation</w:t>
      </w:r>
      <w:r w:rsidRPr="00C445E9">
        <w:t xml:space="preserve"> </w:t>
      </w:r>
      <w:r w:rsidRPr="00C445E9">
        <w:rPr>
          <w:spacing w:val="-1"/>
        </w:rPr>
        <w:t>into</w:t>
      </w:r>
      <w:r w:rsidRPr="00C445E9">
        <w:t xml:space="preserve"> </w:t>
      </w:r>
      <w:r w:rsidRPr="00C445E9">
        <w:rPr>
          <w:spacing w:val="-1"/>
        </w:rPr>
        <w:t>disrepute;</w:t>
      </w:r>
      <w:r>
        <w:rPr>
          <w:spacing w:val="-1"/>
        </w:rPr>
        <w:t xml:space="preserve"> and/or</w:t>
      </w:r>
    </w:p>
    <w:p w14:paraId="4336960C" w14:textId="77777777" w:rsidR="00377D88" w:rsidRPr="00C445E9" w:rsidRDefault="00377D88" w:rsidP="00377D88">
      <w:pPr>
        <w:pStyle w:val="BodyText"/>
        <w:tabs>
          <w:tab w:val="left" w:pos="1680"/>
        </w:tabs>
        <w:ind w:left="0" w:right="113" w:firstLine="0"/>
        <w:jc w:val="both"/>
      </w:pPr>
    </w:p>
    <w:p w14:paraId="20273330" w14:textId="77777777" w:rsidR="00377D88" w:rsidRPr="00377D88" w:rsidRDefault="00377D88" w:rsidP="007351B7">
      <w:pPr>
        <w:pStyle w:val="BodyText"/>
        <w:numPr>
          <w:ilvl w:val="2"/>
          <w:numId w:val="2"/>
        </w:numPr>
        <w:tabs>
          <w:tab w:val="left" w:pos="1680"/>
        </w:tabs>
        <w:ind w:right="117" w:hanging="829"/>
        <w:jc w:val="both"/>
      </w:pPr>
      <w:bookmarkStart w:id="78" w:name="(l)_the_Recipient_ceases_to_operate_for_"/>
      <w:bookmarkStart w:id="79" w:name="(m)_the_Recipient_becomes_insolvent,_or_"/>
      <w:bookmarkStart w:id="80" w:name="(n)_any_use_by_the_Recipient_of_the_Gran"/>
      <w:bookmarkEnd w:id="78"/>
      <w:bookmarkEnd w:id="79"/>
      <w:bookmarkEnd w:id="80"/>
      <w:r w:rsidRPr="00C445E9">
        <w:t>any</w:t>
      </w:r>
      <w:r w:rsidRPr="00C445E9">
        <w:rPr>
          <w:spacing w:val="2"/>
        </w:rPr>
        <w:t xml:space="preserve"> </w:t>
      </w:r>
      <w:r w:rsidRPr="00C445E9">
        <w:t>use</w:t>
      </w:r>
      <w:r w:rsidRPr="00C445E9">
        <w:rPr>
          <w:spacing w:val="5"/>
        </w:rPr>
        <w:t xml:space="preserve"> </w:t>
      </w:r>
      <w:r w:rsidRPr="00C445E9">
        <w:t>by</w:t>
      </w:r>
      <w:r w:rsidRPr="00C445E9">
        <w:rPr>
          <w:spacing w:val="2"/>
        </w:rPr>
        <w:t xml:space="preserve"> </w:t>
      </w:r>
      <w:r w:rsidRPr="00C445E9">
        <w:rPr>
          <w:spacing w:val="-1"/>
        </w:rPr>
        <w:t>the</w:t>
      </w:r>
      <w:r w:rsidRPr="00C445E9">
        <w:rPr>
          <w:spacing w:val="5"/>
        </w:rPr>
        <w:t xml:space="preserve"> </w:t>
      </w:r>
      <w:r w:rsidRPr="00C445E9">
        <w:rPr>
          <w:spacing w:val="-1"/>
        </w:rPr>
        <w:t>Recipient</w:t>
      </w:r>
      <w:r w:rsidRPr="00C445E9">
        <w:rPr>
          <w:spacing w:val="3"/>
        </w:rPr>
        <w:t xml:space="preserve"> </w:t>
      </w:r>
      <w:r w:rsidRPr="00C445E9">
        <w:t>of</w:t>
      </w:r>
      <w:r w:rsidRPr="00C445E9">
        <w:rPr>
          <w:spacing w:val="3"/>
        </w:rPr>
        <w:t xml:space="preserve"> </w:t>
      </w:r>
      <w:r w:rsidRPr="00C445E9">
        <w:t>the</w:t>
      </w:r>
      <w:r w:rsidRPr="00C445E9">
        <w:rPr>
          <w:spacing w:val="3"/>
        </w:rPr>
        <w:t xml:space="preserve"> </w:t>
      </w:r>
      <w:r w:rsidRPr="00C445E9">
        <w:rPr>
          <w:spacing w:val="-1"/>
        </w:rPr>
        <w:t>Grant</w:t>
      </w:r>
      <w:r w:rsidRPr="00C445E9">
        <w:rPr>
          <w:spacing w:val="3"/>
        </w:rPr>
        <w:t xml:space="preserve"> </w:t>
      </w:r>
      <w:r w:rsidRPr="00C445E9">
        <w:t>or</w:t>
      </w:r>
      <w:r w:rsidRPr="00C445E9">
        <w:rPr>
          <w:spacing w:val="3"/>
        </w:rPr>
        <w:t xml:space="preserve"> </w:t>
      </w:r>
      <w:r w:rsidRPr="00C445E9">
        <w:rPr>
          <w:spacing w:val="-1"/>
        </w:rPr>
        <w:t>part</w:t>
      </w:r>
      <w:r w:rsidRPr="00C445E9">
        <w:rPr>
          <w:spacing w:val="3"/>
        </w:rPr>
        <w:t xml:space="preserve"> </w:t>
      </w:r>
      <w:r w:rsidRPr="00C445E9">
        <w:rPr>
          <w:spacing w:val="-1"/>
        </w:rPr>
        <w:t>therefore</w:t>
      </w:r>
      <w:r w:rsidRPr="00C445E9">
        <w:rPr>
          <w:spacing w:val="2"/>
        </w:rPr>
        <w:t xml:space="preserve"> </w:t>
      </w:r>
      <w:r w:rsidRPr="00C445E9">
        <w:t>is</w:t>
      </w:r>
      <w:r w:rsidRPr="00C445E9">
        <w:rPr>
          <w:spacing w:val="5"/>
        </w:rPr>
        <w:t xml:space="preserve"> </w:t>
      </w:r>
      <w:r w:rsidRPr="00C445E9">
        <w:rPr>
          <w:spacing w:val="-1"/>
        </w:rPr>
        <w:t>held</w:t>
      </w:r>
      <w:r w:rsidRPr="00C445E9">
        <w:rPr>
          <w:spacing w:val="2"/>
        </w:rPr>
        <w:t xml:space="preserve"> </w:t>
      </w:r>
      <w:r w:rsidRPr="00C445E9">
        <w:t>to</w:t>
      </w:r>
      <w:r w:rsidRPr="00C445E9">
        <w:rPr>
          <w:spacing w:val="2"/>
        </w:rPr>
        <w:t xml:space="preserve"> </w:t>
      </w:r>
      <w:r w:rsidRPr="00C445E9">
        <w:t>be</w:t>
      </w:r>
      <w:r w:rsidRPr="00C445E9">
        <w:rPr>
          <w:spacing w:val="3"/>
        </w:rPr>
        <w:t xml:space="preserve"> </w:t>
      </w:r>
      <w:r w:rsidRPr="00C445E9">
        <w:t>a</w:t>
      </w:r>
      <w:r w:rsidRPr="00C445E9">
        <w:rPr>
          <w:spacing w:val="2"/>
        </w:rPr>
        <w:t xml:space="preserve"> </w:t>
      </w:r>
      <w:r w:rsidRPr="00C445E9">
        <w:rPr>
          <w:spacing w:val="-1"/>
        </w:rPr>
        <w:t>breach</w:t>
      </w:r>
      <w:r w:rsidRPr="00C445E9">
        <w:rPr>
          <w:spacing w:val="23"/>
        </w:rPr>
        <w:t xml:space="preserve"> </w:t>
      </w:r>
      <w:r w:rsidRPr="00C445E9">
        <w:t>of</w:t>
      </w:r>
      <w:r w:rsidRPr="00C445E9">
        <w:rPr>
          <w:spacing w:val="1"/>
        </w:rPr>
        <w:t xml:space="preserve"> </w:t>
      </w:r>
      <w:r w:rsidRPr="00C445E9">
        <w:t>any</w:t>
      </w:r>
      <w:r w:rsidRPr="00C445E9">
        <w:rPr>
          <w:spacing w:val="-3"/>
        </w:rPr>
        <w:t xml:space="preserve"> </w:t>
      </w:r>
      <w:r w:rsidRPr="00C445E9">
        <w:rPr>
          <w:spacing w:val="-1"/>
        </w:rPr>
        <w:t>relevant</w:t>
      </w:r>
      <w:r w:rsidRPr="00C445E9">
        <w:rPr>
          <w:spacing w:val="-2"/>
        </w:rPr>
        <w:t xml:space="preserve"> </w:t>
      </w:r>
      <w:r w:rsidR="006378D5">
        <w:rPr>
          <w:spacing w:val="-1"/>
        </w:rPr>
        <w:t>Applicable Law</w:t>
      </w:r>
      <w:r w:rsidRPr="00C445E9">
        <w:rPr>
          <w:spacing w:val="-1"/>
        </w:rPr>
        <w:t>.</w:t>
      </w:r>
    </w:p>
    <w:p w14:paraId="1AE38757" w14:textId="77777777" w:rsidR="00377D88" w:rsidRDefault="00377D88" w:rsidP="00377D88">
      <w:pPr>
        <w:pStyle w:val="ListParagraph"/>
      </w:pPr>
    </w:p>
    <w:p w14:paraId="17516D96" w14:textId="0A8E43F2" w:rsidR="00DC4EC3" w:rsidRPr="00844369" w:rsidRDefault="00DC4EC3" w:rsidP="00844369">
      <w:pPr>
        <w:pStyle w:val="Heading2"/>
        <w:numPr>
          <w:ilvl w:val="1"/>
          <w:numId w:val="45"/>
        </w:numPr>
        <w:rPr>
          <w:b/>
        </w:rPr>
      </w:pPr>
      <w:bookmarkStart w:id="81" w:name="_Toc12899634"/>
      <w:r w:rsidRPr="00B8123F">
        <w:t>The Funder may retain or set off any sums owed to it by the Recipient which have fallen due and payable against any sums due to the Recipient under this</w:t>
      </w:r>
      <w:r w:rsidR="008A2038">
        <w:t xml:space="preserve"> </w:t>
      </w:r>
      <w:r w:rsidR="00333871" w:rsidRPr="00844369">
        <w:rPr>
          <w:bCs/>
          <w:spacing w:val="-1"/>
        </w:rPr>
        <w:t xml:space="preserve">Funding </w:t>
      </w:r>
      <w:r w:rsidRPr="00B8123F">
        <w:t>Agreement</w:t>
      </w:r>
      <w:bookmarkEnd w:id="81"/>
      <w:r w:rsidR="007351B7">
        <w:t>.</w:t>
      </w:r>
    </w:p>
    <w:p w14:paraId="29E5D162" w14:textId="77777777" w:rsidR="00DC4EC3" w:rsidRPr="0067219B" w:rsidRDefault="00DC4EC3" w:rsidP="00DC4EC3">
      <w:pPr>
        <w:jc w:val="both"/>
        <w:rPr>
          <w:rFonts w:ascii="Times New Roman" w:hAnsi="Times New Roman"/>
        </w:rPr>
      </w:pPr>
    </w:p>
    <w:p w14:paraId="709E77C9" w14:textId="77777777" w:rsidR="00DC4EC3" w:rsidRPr="00B8123F" w:rsidRDefault="00DC4EC3" w:rsidP="007351B7">
      <w:pPr>
        <w:pStyle w:val="Heading2"/>
        <w:rPr>
          <w:b/>
        </w:rPr>
      </w:pPr>
      <w:bookmarkStart w:id="82" w:name="_Toc12899635"/>
      <w:r w:rsidRPr="00B8123F">
        <w:t>The Recipient shall make any payments due to the Funder without any deduction whether by way of set-off, counterclaim, discount, abatement or otherwise.</w:t>
      </w:r>
      <w:bookmarkEnd w:id="82"/>
    </w:p>
    <w:p w14:paraId="0A665C66" w14:textId="77777777" w:rsidR="00DC4EC3" w:rsidRPr="0067219B" w:rsidRDefault="00DC4EC3" w:rsidP="00DC4EC3">
      <w:pPr>
        <w:jc w:val="both"/>
        <w:rPr>
          <w:rFonts w:ascii="Times New Roman" w:hAnsi="Times New Roman"/>
        </w:rPr>
      </w:pPr>
    </w:p>
    <w:p w14:paraId="13F36AA2" w14:textId="025C8C35" w:rsidR="00DC4EC3" w:rsidRPr="00C918BE" w:rsidRDefault="00DC4EC3" w:rsidP="007351B7">
      <w:pPr>
        <w:pStyle w:val="Heading2"/>
        <w:rPr>
          <w:b/>
        </w:rPr>
      </w:pPr>
      <w:bookmarkStart w:id="83" w:name="_Toc12899636"/>
      <w:r w:rsidRPr="00B8123F">
        <w:t xml:space="preserve">Should the Recipient be subject to financial or other difficulties which are capable of having a material impact on its effective development and delivery of the Project or compliance with this </w:t>
      </w:r>
      <w:r w:rsidR="00333871">
        <w:rPr>
          <w:bCs/>
          <w:spacing w:val="-1"/>
        </w:rPr>
        <w:t xml:space="preserve">Funding </w:t>
      </w:r>
      <w:r w:rsidRPr="00B8123F">
        <w:t>Ag</w:t>
      </w:r>
      <w:r w:rsidRPr="00C918BE">
        <w:t>reement it will notify the Funder as soon as possible so that, if possible, and without creating any legal obligation, the Funder will have an opportunity to provide assistance in resolving the problem or to take action to protect the Funder and the Grant monies.</w:t>
      </w:r>
      <w:bookmarkEnd w:id="83"/>
    </w:p>
    <w:p w14:paraId="7C4E7774" w14:textId="77777777" w:rsidR="00377D88" w:rsidRPr="00C918BE" w:rsidRDefault="00377D88" w:rsidP="00377D88">
      <w:pPr>
        <w:pStyle w:val="ListParagraph"/>
      </w:pPr>
    </w:p>
    <w:p w14:paraId="69499C97" w14:textId="77777777" w:rsidR="00F80D8C" w:rsidRPr="00C918BE" w:rsidRDefault="00F80D8C" w:rsidP="007351B7">
      <w:pPr>
        <w:pStyle w:val="Heading2"/>
        <w:rPr>
          <w:b/>
        </w:rPr>
      </w:pPr>
      <w:bookmarkStart w:id="84" w:name="15.2_The_Funder_may_retain_or_set_off_an"/>
      <w:bookmarkStart w:id="85" w:name="7._delivery_and_maintenance_of_the_proje"/>
      <w:bookmarkStart w:id="86" w:name="_Ref62738509"/>
      <w:bookmarkStart w:id="87" w:name="_Ref5114283"/>
      <w:bookmarkStart w:id="88" w:name="_Toc12899637"/>
      <w:bookmarkEnd w:id="84"/>
      <w:bookmarkEnd w:id="85"/>
      <w:r w:rsidRPr="00C918BE">
        <w:t>I</w:t>
      </w:r>
      <w:r w:rsidR="00B724E9" w:rsidRPr="00C918BE">
        <w:t>f at any time the Funder (acting reasonably)</w:t>
      </w:r>
      <w:r w:rsidRPr="00C918BE">
        <w:t>:</w:t>
      </w:r>
      <w:bookmarkEnd w:id="86"/>
    </w:p>
    <w:p w14:paraId="48094C02" w14:textId="1EEAABC5" w:rsidR="00F80D8C" w:rsidRPr="00C918BE" w:rsidRDefault="00F80D8C" w:rsidP="00F80D8C">
      <w:pPr>
        <w:pStyle w:val="ListParagraph"/>
      </w:pPr>
    </w:p>
    <w:p w14:paraId="27B5CBEF" w14:textId="17194D13" w:rsidR="00F80D8C" w:rsidRPr="00C918BE" w:rsidRDefault="00F80D8C" w:rsidP="007351B7">
      <w:pPr>
        <w:pStyle w:val="Heading2"/>
        <w:numPr>
          <w:ilvl w:val="0"/>
          <w:numId w:val="19"/>
        </w:numPr>
      </w:pPr>
      <w:bookmarkStart w:id="89" w:name="_Ref62738491"/>
      <w:r w:rsidRPr="00C918BE">
        <w:t xml:space="preserve">(without prejudice to the generality of Clause </w:t>
      </w:r>
      <w:r w:rsidR="0033322A" w:rsidRPr="00C918BE">
        <w:t>7</w:t>
      </w:r>
      <w:r w:rsidRPr="00C918BE">
        <w:t>.1(</w:t>
      </w:r>
      <w:r w:rsidR="009D12CE" w:rsidRPr="00C918BE">
        <w:t>e</w:t>
      </w:r>
      <w:r w:rsidRPr="00C918BE">
        <w:t>)</w:t>
      </w:r>
      <w:r w:rsidR="00E94B8F" w:rsidRPr="00C918BE">
        <w:t>)</w:t>
      </w:r>
      <w:r w:rsidRPr="00C918BE">
        <w:t xml:space="preserve"> </w:t>
      </w:r>
      <w:r w:rsidR="00B724E9" w:rsidRPr="00C918BE">
        <w:t>has reason to believe that the Recipient without reasonable cause has suspended progression of the Project or is devoting insufficient resource and/or attention to the progression of the Project as to be using reasonable endeavours to achieve the Longstop Date</w:t>
      </w:r>
      <w:r w:rsidRPr="00C918BE">
        <w:t>; or</w:t>
      </w:r>
      <w:bookmarkEnd w:id="89"/>
      <w:r w:rsidRPr="00C918BE">
        <w:t xml:space="preserve"> </w:t>
      </w:r>
    </w:p>
    <w:p w14:paraId="045D5630" w14:textId="77777777" w:rsidR="00F80D8C" w:rsidRPr="00C918BE" w:rsidRDefault="00F80D8C" w:rsidP="00F80D8C">
      <w:pPr>
        <w:pStyle w:val="Heading2"/>
        <w:numPr>
          <w:ilvl w:val="0"/>
          <w:numId w:val="0"/>
        </w:numPr>
        <w:ind w:left="1211"/>
      </w:pPr>
    </w:p>
    <w:p w14:paraId="0BC0120F" w14:textId="77777777" w:rsidR="00F80D8C" w:rsidRPr="00C918BE" w:rsidRDefault="00F80D8C" w:rsidP="007351B7">
      <w:pPr>
        <w:pStyle w:val="Heading2"/>
        <w:numPr>
          <w:ilvl w:val="0"/>
          <w:numId w:val="19"/>
        </w:numPr>
        <w:rPr>
          <w:b/>
        </w:rPr>
      </w:pPr>
      <w:r w:rsidRPr="00C918BE">
        <w:t xml:space="preserve">considers that the Recipient has committed an Event of Default </w:t>
      </w:r>
    </w:p>
    <w:p w14:paraId="628179C7" w14:textId="77777777" w:rsidR="00F80D8C" w:rsidRPr="00C918BE" w:rsidRDefault="00F80D8C" w:rsidP="00F80D8C">
      <w:pPr>
        <w:pStyle w:val="Heading2"/>
        <w:numPr>
          <w:ilvl w:val="0"/>
          <w:numId w:val="0"/>
        </w:numPr>
        <w:ind w:left="851"/>
      </w:pPr>
    </w:p>
    <w:p w14:paraId="1C29A734" w14:textId="1B4C52B4" w:rsidR="00B724E9" w:rsidRPr="00C918BE" w:rsidRDefault="00B724E9" w:rsidP="00F80D8C">
      <w:pPr>
        <w:pStyle w:val="Heading2"/>
        <w:numPr>
          <w:ilvl w:val="0"/>
          <w:numId w:val="0"/>
        </w:numPr>
        <w:ind w:left="851"/>
        <w:rPr>
          <w:b/>
        </w:rPr>
      </w:pPr>
      <w:r w:rsidRPr="00C918BE">
        <w:t xml:space="preserve">the Funder </w:t>
      </w:r>
      <w:r w:rsidR="00F80D8C" w:rsidRPr="00C918BE">
        <w:t>shall</w:t>
      </w:r>
      <w:r w:rsidRPr="00C918BE">
        <w:t xml:space="preserve"> serve notice in writing upon the Recipient</w:t>
      </w:r>
      <w:r w:rsidR="001A1F29" w:rsidRPr="00C918BE">
        <w:t xml:space="preserve"> </w:t>
      </w:r>
      <w:r w:rsidR="00A331DC" w:rsidRPr="00C918BE">
        <w:t xml:space="preserve">stating that either the circumstances set out in clause </w:t>
      </w:r>
      <w:r w:rsidR="0033322A" w:rsidRPr="00C918BE">
        <w:t>7</w:t>
      </w:r>
      <w:r w:rsidR="00A331DC" w:rsidRPr="00C918BE">
        <w:t xml:space="preserve">.5 (a) apply or </w:t>
      </w:r>
      <w:r w:rsidR="001A1F29" w:rsidRPr="00C918BE">
        <w:t xml:space="preserve">specifying the Event of Default </w:t>
      </w:r>
      <w:r w:rsidR="00A331DC" w:rsidRPr="00C918BE">
        <w:t>(as applicable). If</w:t>
      </w:r>
      <w:r w:rsidR="001A1F29" w:rsidRPr="00C918BE">
        <w:t xml:space="preserve"> the Event of Default is capable of being remedied </w:t>
      </w:r>
      <w:r w:rsidR="00A331DC" w:rsidRPr="00C918BE">
        <w:t xml:space="preserve">the Funder shall </w:t>
      </w:r>
      <w:r w:rsidR="001A1F29" w:rsidRPr="00C918BE">
        <w:rPr>
          <w:lang w:val="en-US"/>
        </w:rPr>
        <w:t>giv</w:t>
      </w:r>
      <w:r w:rsidR="00A331DC" w:rsidRPr="00C918BE">
        <w:rPr>
          <w:lang w:val="en-US"/>
        </w:rPr>
        <w:t>e</w:t>
      </w:r>
      <w:r w:rsidR="001A1F29" w:rsidRPr="00C918BE">
        <w:rPr>
          <w:lang w:val="en-US"/>
        </w:rPr>
        <w:t xml:space="preserve"> the Recipient an opportunity to remedy the relevant Event of Default within such period as the Funder may determine.</w:t>
      </w:r>
      <w:r w:rsidRPr="00C918BE">
        <w:t xml:space="preserve"> Upon receipt of such notice the Recipient shall provide such evidence as the Funder may reasonably request to demonstrate that</w:t>
      </w:r>
      <w:r w:rsidR="0013409F" w:rsidRPr="00C918BE">
        <w:t xml:space="preserve"> (i)</w:t>
      </w:r>
      <w:r w:rsidR="00A331DC" w:rsidRPr="00C918BE">
        <w:t xml:space="preserve"> (if (</w:t>
      </w:r>
      <w:r w:rsidR="0033322A" w:rsidRPr="00C918BE">
        <w:t>7</w:t>
      </w:r>
      <w:r w:rsidR="00A331DC" w:rsidRPr="00C918BE">
        <w:t>.5</w:t>
      </w:r>
      <w:r w:rsidR="00A331DC" w:rsidRPr="00C918BE">
        <w:fldChar w:fldCharType="begin"/>
      </w:r>
      <w:r w:rsidR="00A331DC" w:rsidRPr="00C918BE">
        <w:instrText xml:space="preserve"> REF _Ref62738491 \r \h </w:instrText>
      </w:r>
      <w:r w:rsidR="00C918BE" w:rsidRPr="00C918BE">
        <w:instrText xml:space="preserve"> \* MERGEFORMAT </w:instrText>
      </w:r>
      <w:r w:rsidR="00A331DC" w:rsidRPr="00C918BE">
        <w:fldChar w:fldCharType="separate"/>
      </w:r>
      <w:r w:rsidR="00BF79CA">
        <w:t>(a)</w:t>
      </w:r>
      <w:r w:rsidR="00A331DC" w:rsidRPr="00C918BE">
        <w:fldChar w:fldCharType="end"/>
      </w:r>
      <w:r w:rsidR="00A331DC" w:rsidRPr="00C918BE">
        <w:t>) applies)</w:t>
      </w:r>
      <w:r w:rsidRPr="00C918BE">
        <w:t xml:space="preserve"> there is a reasonable prospect that the Longstop Date will be achieved</w:t>
      </w:r>
      <w:r w:rsidR="001A1F29" w:rsidRPr="00C918BE">
        <w:t>,</w:t>
      </w:r>
      <w:r w:rsidR="009B00D9" w:rsidRPr="00C918BE">
        <w:t xml:space="preserve"> (ii) </w:t>
      </w:r>
      <w:r w:rsidR="00F80D8C" w:rsidRPr="00C918BE">
        <w:t>the Recipient has no</w:t>
      </w:r>
      <w:r w:rsidR="009B00D9" w:rsidRPr="00C918BE">
        <w:t xml:space="preserve">t committed an Event of Default or </w:t>
      </w:r>
      <w:r w:rsidR="00797103" w:rsidRPr="00C918BE">
        <w:t>(i</w:t>
      </w:r>
      <w:r w:rsidR="00A331DC" w:rsidRPr="00C918BE">
        <w:t>ii</w:t>
      </w:r>
      <w:r w:rsidR="00797103" w:rsidRPr="00C918BE">
        <w:t xml:space="preserve">) </w:t>
      </w:r>
      <w:r w:rsidR="009B00D9" w:rsidRPr="00C918BE">
        <w:t xml:space="preserve">that the Event of Default does not have a material impact on the delivery of the Project </w:t>
      </w:r>
      <w:r w:rsidR="00A331DC" w:rsidRPr="00C918BE">
        <w:t>(including Project Outputs</w:t>
      </w:r>
      <w:r w:rsidR="001F7DC0" w:rsidRPr="00C918BE">
        <w:t xml:space="preserve"> and Outcomes</w:t>
      </w:r>
      <w:r w:rsidR="00A331DC" w:rsidRPr="00C918BE">
        <w:t>)</w:t>
      </w:r>
      <w:r w:rsidR="00A331DC" w:rsidRPr="00C918BE">
        <w:rPr>
          <w:rFonts w:ascii="Arial" w:hAnsi="Arial" w:cs="Arial"/>
          <w:iCs/>
        </w:rPr>
        <w:t xml:space="preserve"> </w:t>
      </w:r>
      <w:r w:rsidR="009B00D9" w:rsidRPr="00C918BE">
        <w:rPr>
          <w:iCs/>
          <w:lang w:val="en-US"/>
        </w:rPr>
        <w:t xml:space="preserve">or on the ability of the Recipient to perform its duties under this </w:t>
      </w:r>
      <w:r w:rsidR="00333871" w:rsidRPr="00C918BE">
        <w:rPr>
          <w:bCs/>
          <w:spacing w:val="-1"/>
        </w:rPr>
        <w:t xml:space="preserve">Funding </w:t>
      </w:r>
      <w:r w:rsidR="009B00D9" w:rsidRPr="00C918BE">
        <w:rPr>
          <w:iCs/>
          <w:lang w:val="en-US"/>
        </w:rPr>
        <w:t>Agreement</w:t>
      </w:r>
      <w:r w:rsidR="0013409F" w:rsidRPr="00C918BE">
        <w:rPr>
          <w:iCs/>
          <w:lang w:val="en-US"/>
        </w:rPr>
        <w:t xml:space="preserve"> (as applicable)</w:t>
      </w:r>
      <w:r w:rsidR="00A331DC" w:rsidRPr="00C918BE">
        <w:rPr>
          <w:iCs/>
          <w:lang w:val="en-US"/>
        </w:rPr>
        <w:t>.</w:t>
      </w:r>
      <w:r w:rsidR="009B00D9" w:rsidRPr="00C918BE">
        <w:t xml:space="preserve"> </w:t>
      </w:r>
      <w:bookmarkEnd w:id="87"/>
      <w:bookmarkEnd w:id="88"/>
    </w:p>
    <w:p w14:paraId="05003C8D" w14:textId="77777777" w:rsidR="00B724E9" w:rsidRPr="00C918BE" w:rsidRDefault="00B724E9" w:rsidP="00B724E9">
      <w:pPr>
        <w:pStyle w:val="BodyText"/>
        <w:tabs>
          <w:tab w:val="left" w:pos="840"/>
        </w:tabs>
        <w:ind w:right="117" w:firstLine="0"/>
        <w:jc w:val="both"/>
      </w:pPr>
    </w:p>
    <w:p w14:paraId="751FABB6" w14:textId="7A2E04F3" w:rsidR="00B724E9" w:rsidRPr="00C918BE" w:rsidRDefault="00B724E9" w:rsidP="007351B7">
      <w:pPr>
        <w:pStyle w:val="Heading2"/>
        <w:rPr>
          <w:b/>
        </w:rPr>
      </w:pPr>
      <w:bookmarkStart w:id="90" w:name="_Ref5114338"/>
      <w:bookmarkStart w:id="91" w:name="_Toc12899638"/>
      <w:r w:rsidRPr="00C918BE">
        <w:lastRenderedPageBreak/>
        <w:t xml:space="preserve">The Funder shall act reasonably in considering representations made and evidence provided in accordance with Clause </w:t>
      </w:r>
      <w:r w:rsidR="00A331DC" w:rsidRPr="00C918BE">
        <w:fldChar w:fldCharType="begin"/>
      </w:r>
      <w:r w:rsidR="00A331DC" w:rsidRPr="00C918BE">
        <w:instrText xml:space="preserve"> REF _Ref62738509 \r \h </w:instrText>
      </w:r>
      <w:r w:rsidR="002007BD" w:rsidRPr="00C918BE">
        <w:instrText xml:space="preserve"> \* MERGEFORMAT </w:instrText>
      </w:r>
      <w:r w:rsidR="00A331DC" w:rsidRPr="00C918BE">
        <w:fldChar w:fldCharType="separate"/>
      </w:r>
      <w:r w:rsidR="00BF79CA">
        <w:t>7.5</w:t>
      </w:r>
      <w:r w:rsidR="00A331DC" w:rsidRPr="00C918BE">
        <w:fldChar w:fldCharType="end"/>
      </w:r>
      <w:r w:rsidRPr="00C918BE">
        <w:t xml:space="preserve"> and where it is satisfied or ought to be satisfied by the representations made shall by further notice in writing to the Recipient withdraw the notice delivered under Clause</w:t>
      </w:r>
      <w:r w:rsidR="00F80D8C" w:rsidRPr="00C918BE">
        <w:t xml:space="preserve"> </w:t>
      </w:r>
      <w:r w:rsidR="00FC3EE7" w:rsidRPr="00C918BE">
        <w:t>7.</w:t>
      </w:r>
      <w:r w:rsidR="00AD40F0" w:rsidRPr="00C918BE">
        <w:t>5</w:t>
      </w:r>
      <w:r w:rsidRPr="00C918BE">
        <w:t>.</w:t>
      </w:r>
      <w:bookmarkEnd w:id="90"/>
      <w:bookmarkEnd w:id="91"/>
    </w:p>
    <w:p w14:paraId="5B0B51B0" w14:textId="77777777" w:rsidR="00B724E9" w:rsidRPr="00C918BE" w:rsidRDefault="00B724E9" w:rsidP="00B724E9">
      <w:pPr>
        <w:pStyle w:val="BodyText"/>
        <w:tabs>
          <w:tab w:val="left" w:pos="840"/>
        </w:tabs>
        <w:ind w:right="117" w:firstLine="0"/>
        <w:jc w:val="both"/>
      </w:pPr>
    </w:p>
    <w:p w14:paraId="5C49AE6B" w14:textId="781357D1" w:rsidR="00B724E9" w:rsidRPr="00C918BE" w:rsidRDefault="00B724E9" w:rsidP="007351B7">
      <w:pPr>
        <w:pStyle w:val="Heading2"/>
        <w:rPr>
          <w:b/>
        </w:rPr>
      </w:pPr>
      <w:bookmarkStart w:id="92" w:name="_Toc12899639"/>
      <w:r w:rsidRPr="00C918BE">
        <w:t xml:space="preserve">The Funder shall be entitled to exercise its rights under Clause </w:t>
      </w:r>
      <w:r w:rsidR="000A3B10" w:rsidRPr="00C918BE">
        <w:t>7.</w:t>
      </w:r>
      <w:r w:rsidR="00041E61" w:rsidRPr="00C918BE">
        <w:t>5</w:t>
      </w:r>
      <w:r w:rsidR="00A331DC" w:rsidRPr="00C918BE">
        <w:t xml:space="preserve"> </w:t>
      </w:r>
      <w:r w:rsidRPr="00C918BE">
        <w:t>on more than one occasion and notwithstanding that on a previous occasion a notice delivered under Clause</w:t>
      </w:r>
      <w:r w:rsidR="00A368D4" w:rsidRPr="00C918BE">
        <w:t xml:space="preserve"> </w:t>
      </w:r>
      <w:r w:rsidR="0033322A" w:rsidRPr="00C918BE">
        <w:t>7.</w:t>
      </w:r>
      <w:r w:rsidR="007502B9" w:rsidRPr="00C918BE">
        <w:t>5</w:t>
      </w:r>
      <w:r w:rsidR="00A368D4" w:rsidRPr="00C918BE">
        <w:t xml:space="preserve"> </w:t>
      </w:r>
      <w:r w:rsidRPr="00C918BE">
        <w:t xml:space="preserve">has </w:t>
      </w:r>
      <w:r w:rsidR="00F80D8C" w:rsidRPr="00C918BE">
        <w:t xml:space="preserve">been </w:t>
      </w:r>
      <w:r w:rsidRPr="00C918BE">
        <w:t xml:space="preserve">withdrawn. Any such subsequent application of Clause </w:t>
      </w:r>
      <w:r w:rsidR="002B5A8F" w:rsidRPr="00C918BE">
        <w:t>7.</w:t>
      </w:r>
      <w:r w:rsidR="00041E61" w:rsidRPr="00C918BE">
        <w:t>5</w:t>
      </w:r>
      <w:r w:rsidRPr="00C918BE">
        <w:t xml:space="preserve"> shall also require the Funder to comply with the provisions of Clause</w:t>
      </w:r>
      <w:r w:rsidR="00F80D8C" w:rsidRPr="00C918BE">
        <w:t xml:space="preserve"> </w:t>
      </w:r>
      <w:r w:rsidR="00A331DC" w:rsidRPr="00C918BE">
        <w:fldChar w:fldCharType="begin"/>
      </w:r>
      <w:r w:rsidR="00A331DC" w:rsidRPr="00C918BE">
        <w:instrText xml:space="preserve"> REF _Ref5114338 \r \h </w:instrText>
      </w:r>
      <w:r w:rsidR="00C40CE0" w:rsidRPr="00C918BE">
        <w:instrText xml:space="preserve"> \* MERGEFORMAT </w:instrText>
      </w:r>
      <w:r w:rsidR="00A331DC" w:rsidRPr="00C918BE">
        <w:fldChar w:fldCharType="separate"/>
      </w:r>
      <w:r w:rsidR="00BF79CA">
        <w:t>7.6</w:t>
      </w:r>
      <w:r w:rsidR="00A331DC" w:rsidRPr="00C918BE">
        <w:fldChar w:fldCharType="end"/>
      </w:r>
      <w:r w:rsidRPr="00C918BE">
        <w:t>.</w:t>
      </w:r>
      <w:bookmarkEnd w:id="92"/>
    </w:p>
    <w:p w14:paraId="11B524C7" w14:textId="77777777" w:rsidR="00B724E9" w:rsidRPr="00C918BE" w:rsidRDefault="00B724E9" w:rsidP="00B724E9">
      <w:pPr>
        <w:pStyle w:val="BodyText"/>
        <w:tabs>
          <w:tab w:val="left" w:pos="840"/>
        </w:tabs>
        <w:ind w:right="117" w:firstLine="0"/>
        <w:jc w:val="both"/>
      </w:pPr>
    </w:p>
    <w:p w14:paraId="6D509AF7" w14:textId="77777777" w:rsidR="00A331DC" w:rsidRPr="00C918BE" w:rsidRDefault="00B724E9" w:rsidP="007351B7">
      <w:pPr>
        <w:pStyle w:val="Heading2"/>
        <w:rPr>
          <w:b/>
        </w:rPr>
      </w:pPr>
      <w:bookmarkStart w:id="93" w:name="_Ref5114359"/>
      <w:bookmarkStart w:id="94" w:name="_Toc12899640"/>
      <w:r w:rsidRPr="00C918BE">
        <w:t>Where</w:t>
      </w:r>
      <w:r w:rsidR="00A331DC" w:rsidRPr="00C918BE">
        <w:t>:</w:t>
      </w:r>
    </w:p>
    <w:p w14:paraId="230557F4" w14:textId="3F12E925" w:rsidR="00A331DC" w:rsidRPr="00C40CE0" w:rsidRDefault="00B27C78" w:rsidP="007351B7">
      <w:pPr>
        <w:pStyle w:val="Heading2"/>
        <w:numPr>
          <w:ilvl w:val="0"/>
          <w:numId w:val="20"/>
        </w:numPr>
        <w:rPr>
          <w:b/>
        </w:rPr>
      </w:pPr>
      <w:r w:rsidRPr="00C40CE0">
        <w:t xml:space="preserve">the Funder determines that </w:t>
      </w:r>
      <w:r w:rsidR="0033322A" w:rsidRPr="00C40CE0">
        <w:t>7</w:t>
      </w:r>
      <w:r w:rsidR="00A331DC" w:rsidRPr="00C40CE0">
        <w:t>.</w:t>
      </w:r>
      <w:r w:rsidR="00041E61">
        <w:t>5</w:t>
      </w:r>
      <w:r w:rsidR="00A331DC" w:rsidRPr="00C40CE0">
        <w:t>(a) applies;</w:t>
      </w:r>
    </w:p>
    <w:p w14:paraId="51C80F0C" w14:textId="77777777" w:rsidR="007351B7" w:rsidRPr="00C40CE0" w:rsidRDefault="007351B7" w:rsidP="007351B7">
      <w:pPr>
        <w:pStyle w:val="Heading2"/>
        <w:numPr>
          <w:ilvl w:val="0"/>
          <w:numId w:val="0"/>
        </w:numPr>
        <w:ind w:left="1211"/>
        <w:rPr>
          <w:b/>
        </w:rPr>
      </w:pPr>
    </w:p>
    <w:p w14:paraId="1F0BE770" w14:textId="7D6BCBCB" w:rsidR="00A331DC" w:rsidRPr="00C40CE0" w:rsidRDefault="000D3E98" w:rsidP="00424C96">
      <w:pPr>
        <w:pStyle w:val="Heading2"/>
        <w:keepNext w:val="0"/>
        <w:numPr>
          <w:ilvl w:val="0"/>
          <w:numId w:val="20"/>
        </w:numPr>
        <w:rPr>
          <w:b/>
        </w:rPr>
      </w:pPr>
      <w:r>
        <w:t>7.</w:t>
      </w:r>
      <w:r w:rsidR="00041E61">
        <w:t>5</w:t>
      </w:r>
      <w:r w:rsidR="00A331DC" w:rsidRPr="00C40CE0">
        <w:t xml:space="preserve"> (b) applies but the relevant Event of Default is not capable of remedy; </w:t>
      </w:r>
    </w:p>
    <w:p w14:paraId="469DFD34" w14:textId="77777777" w:rsidR="007351B7" w:rsidDel="00206969" w:rsidRDefault="007351B7" w:rsidP="00424C96">
      <w:pPr>
        <w:pStyle w:val="ListParagraph"/>
        <w:rPr>
          <w:b/>
        </w:rPr>
      </w:pPr>
    </w:p>
    <w:p w14:paraId="26BA6538" w14:textId="5A50C8CC" w:rsidR="00A331DC" w:rsidRPr="00414CD4" w:rsidRDefault="00A331DC" w:rsidP="00424C96">
      <w:pPr>
        <w:pStyle w:val="Heading2"/>
        <w:keepNext w:val="0"/>
        <w:numPr>
          <w:ilvl w:val="0"/>
          <w:numId w:val="20"/>
        </w:numPr>
        <w:rPr>
          <w:b/>
        </w:rPr>
      </w:pPr>
      <w:r>
        <w:t xml:space="preserve">the </w:t>
      </w:r>
      <w:r w:rsidR="00B724E9" w:rsidRPr="00B8123F">
        <w:t>Recipient has failed to demonstrate the requirements made of it by the Funder under Clause</w:t>
      </w:r>
      <w:r w:rsidR="005C5C60">
        <w:t xml:space="preserve"> </w:t>
      </w:r>
      <w:r w:rsidR="00041E61">
        <w:t xml:space="preserve">7.5 </w:t>
      </w:r>
      <w:r w:rsidR="00041E61" w:rsidRPr="00B8123F">
        <w:t>(</w:t>
      </w:r>
      <w:r>
        <w:t xml:space="preserve">as applicable); </w:t>
      </w:r>
      <w:r w:rsidR="00B724E9" w:rsidRPr="00B8123F">
        <w:t xml:space="preserve">or </w:t>
      </w:r>
    </w:p>
    <w:p w14:paraId="1C9697B0" w14:textId="77777777" w:rsidR="00414CD4" w:rsidRDefault="00414CD4" w:rsidP="00414CD4">
      <w:pPr>
        <w:pStyle w:val="ListParagraph"/>
        <w:rPr>
          <w:b/>
        </w:rPr>
      </w:pPr>
    </w:p>
    <w:p w14:paraId="57C9CB4A" w14:textId="77777777" w:rsidR="00A331DC" w:rsidRPr="00C94F49" w:rsidRDefault="00B724E9" w:rsidP="007351B7">
      <w:pPr>
        <w:pStyle w:val="Heading2"/>
        <w:numPr>
          <w:ilvl w:val="0"/>
          <w:numId w:val="20"/>
        </w:numPr>
        <w:rPr>
          <w:b/>
        </w:rPr>
      </w:pPr>
      <w:r w:rsidRPr="00B8123F">
        <w:t xml:space="preserve">for any other reasons powers to be exercised by the Recipient to enable Project Completion (or any of such powers) cease to be capable of valid exercise </w:t>
      </w:r>
    </w:p>
    <w:p w14:paraId="7388CDB1" w14:textId="77777777" w:rsidR="00C94F49" w:rsidRPr="00A331DC" w:rsidRDefault="00C94F49" w:rsidP="00C94F49">
      <w:pPr>
        <w:pStyle w:val="Heading2"/>
        <w:numPr>
          <w:ilvl w:val="0"/>
          <w:numId w:val="0"/>
        </w:numPr>
        <w:ind w:left="1211"/>
        <w:rPr>
          <w:b/>
        </w:rPr>
      </w:pPr>
    </w:p>
    <w:p w14:paraId="6247EA26" w14:textId="77777777" w:rsidR="00B724E9" w:rsidRPr="00B8123F" w:rsidRDefault="00B724E9" w:rsidP="00A331DC">
      <w:pPr>
        <w:pStyle w:val="Heading2"/>
        <w:numPr>
          <w:ilvl w:val="0"/>
          <w:numId w:val="0"/>
        </w:numPr>
        <w:ind w:left="851"/>
        <w:rPr>
          <w:b/>
        </w:rPr>
      </w:pPr>
      <w:r w:rsidRPr="00B8123F">
        <w:t>then in such circumstances the Funder</w:t>
      </w:r>
      <w:r w:rsidR="000506AF">
        <w:t xml:space="preserve"> (acting reasonably)</w:t>
      </w:r>
      <w:r w:rsidRPr="00B8123F">
        <w:t xml:space="preserve"> may serve notice upon the Recipient requiring repayment by the Funder of all or part of the Grant</w:t>
      </w:r>
      <w:r w:rsidR="00F80D8C">
        <w:t xml:space="preserve"> (as is pro</w:t>
      </w:r>
      <w:r w:rsidR="00797103">
        <w:t xml:space="preserve">portionate to the amount of </w:t>
      </w:r>
      <w:r w:rsidR="00F80D8C">
        <w:t>Grant and the Event of Default)</w:t>
      </w:r>
      <w:r w:rsidRPr="00B8123F">
        <w:t>.</w:t>
      </w:r>
      <w:bookmarkEnd w:id="93"/>
      <w:bookmarkEnd w:id="94"/>
    </w:p>
    <w:p w14:paraId="7BEE8E8A" w14:textId="77777777" w:rsidR="00B724E9" w:rsidRPr="00B724E9" w:rsidRDefault="00B724E9" w:rsidP="00B724E9">
      <w:pPr>
        <w:pStyle w:val="BodyText"/>
        <w:tabs>
          <w:tab w:val="left" w:pos="840"/>
        </w:tabs>
        <w:ind w:right="117" w:firstLine="0"/>
        <w:jc w:val="both"/>
      </w:pPr>
    </w:p>
    <w:p w14:paraId="09DF4311" w14:textId="248B4340" w:rsidR="007822E9" w:rsidRDefault="00B724E9" w:rsidP="007351B7">
      <w:pPr>
        <w:pStyle w:val="Heading2"/>
      </w:pPr>
      <w:bookmarkStart w:id="95" w:name="_Toc12899641"/>
      <w:r w:rsidRPr="00B8123F">
        <w:t xml:space="preserve">Upon service of a notice pursuant to Clause </w:t>
      </w:r>
      <w:r w:rsidR="0033322A">
        <w:t>7</w:t>
      </w:r>
      <w:r w:rsidR="00F80D8C">
        <w:t>.</w:t>
      </w:r>
      <w:r w:rsidR="00B9619F">
        <w:t>8</w:t>
      </w:r>
      <w:r w:rsidRPr="00B8123F">
        <w:t xml:space="preserve"> the Recipient shall thereupon become liable to make repayment of the Grant or part of the Grant within 90 calendar days of the date of service of the notice</w:t>
      </w:r>
      <w:r w:rsidR="00F80D8C">
        <w:t xml:space="preserve"> or such other period as may be agreed between the Parties</w:t>
      </w:r>
      <w:r w:rsidRPr="00B8123F">
        <w:t>. Interest shall be payable upon any part of the Grant that is not repaid by the Recipient to the Funder by the due date at a rate of 4% above the base lending rate from time to time of Barclays Bank interest being compounded with quarterly rests the first period commencing on the date such amount fell overdue.</w:t>
      </w:r>
      <w:bookmarkEnd w:id="95"/>
    </w:p>
    <w:p w14:paraId="551C8B43" w14:textId="77777777" w:rsidR="00E33813" w:rsidRDefault="007822E9" w:rsidP="007822E9">
      <w:pPr>
        <w:pStyle w:val="Heading2"/>
        <w:numPr>
          <w:ilvl w:val="0"/>
          <w:numId w:val="0"/>
        </w:numPr>
        <w:ind w:left="851"/>
      </w:pPr>
      <w:r>
        <w:t xml:space="preserve"> </w:t>
      </w:r>
    </w:p>
    <w:p w14:paraId="543FEA34" w14:textId="3ABCCFB4" w:rsidR="002D5C23" w:rsidRPr="00924874" w:rsidRDefault="00BB4F04" w:rsidP="008F3006">
      <w:pPr>
        <w:pStyle w:val="Heading1"/>
        <w:ind w:left="426" w:hanging="426"/>
      </w:pPr>
      <w:bookmarkStart w:id="96" w:name="_Toc122355320"/>
      <w:bookmarkStart w:id="97" w:name="_Toc125016717"/>
      <w:bookmarkStart w:id="98" w:name="_Toc117676940"/>
      <w:r w:rsidRPr="00924874">
        <w:t>GRANT REVIEW</w:t>
      </w:r>
      <w:bookmarkEnd w:id="96"/>
      <w:bookmarkEnd w:id="97"/>
    </w:p>
    <w:p w14:paraId="6409AD19" w14:textId="77777777" w:rsidR="008F3006" w:rsidRPr="00924874" w:rsidRDefault="008F3006" w:rsidP="008F3006">
      <w:pPr>
        <w:pStyle w:val="Heading1"/>
        <w:numPr>
          <w:ilvl w:val="0"/>
          <w:numId w:val="0"/>
        </w:numPr>
        <w:ind w:left="574"/>
      </w:pPr>
    </w:p>
    <w:p w14:paraId="07FA95EF" w14:textId="25FE53CB" w:rsidR="00FC40B1" w:rsidRPr="004F6EC7" w:rsidRDefault="00BB4F04" w:rsidP="00AE6586">
      <w:pPr>
        <w:pStyle w:val="Heading2"/>
        <w:ind w:right="117"/>
        <w:rPr>
          <w:spacing w:val="-1"/>
        </w:rPr>
      </w:pPr>
      <w:r w:rsidRPr="00924874">
        <w:t xml:space="preserve">The </w:t>
      </w:r>
      <w:r w:rsidR="00134F66">
        <w:t>Funder</w:t>
      </w:r>
      <w:r w:rsidRPr="00924874">
        <w:t xml:space="preserve"> will review the Grant during the delivery of the </w:t>
      </w:r>
      <w:r w:rsidRPr="004F6EC7">
        <w:t xml:space="preserve">Project </w:t>
      </w:r>
      <w:r w:rsidR="00AB4D79" w:rsidRPr="004F6EC7">
        <w:t>as set out in Schedule 1</w:t>
      </w:r>
      <w:r w:rsidRPr="004F6EC7">
        <w:t xml:space="preserve"> and at the conclusion</w:t>
      </w:r>
      <w:r w:rsidRPr="004F6EC7">
        <w:rPr>
          <w:spacing w:val="-4"/>
        </w:rPr>
        <w:t xml:space="preserve"> </w:t>
      </w:r>
      <w:r w:rsidRPr="004F6EC7">
        <w:t>of</w:t>
      </w:r>
      <w:r w:rsidRPr="004F6EC7">
        <w:rPr>
          <w:spacing w:val="-3"/>
        </w:rPr>
        <w:t xml:space="preserve"> </w:t>
      </w:r>
      <w:r w:rsidRPr="004F6EC7">
        <w:t>a</w:t>
      </w:r>
      <w:r w:rsidRPr="004F6EC7">
        <w:rPr>
          <w:spacing w:val="-4"/>
        </w:rPr>
        <w:t xml:space="preserve"> </w:t>
      </w:r>
      <w:r w:rsidRPr="004F6EC7">
        <w:t>Project.</w:t>
      </w:r>
      <w:r w:rsidRPr="004F6EC7">
        <w:rPr>
          <w:spacing w:val="-3"/>
        </w:rPr>
        <w:t xml:space="preserve"> </w:t>
      </w:r>
      <w:r w:rsidRPr="004F6EC7">
        <w:t>The</w:t>
      </w:r>
      <w:r w:rsidRPr="004F6EC7">
        <w:rPr>
          <w:spacing w:val="-4"/>
        </w:rPr>
        <w:t xml:space="preserve"> </w:t>
      </w:r>
      <w:r w:rsidR="00134F66" w:rsidRPr="004F6EC7">
        <w:t>Funder</w:t>
      </w:r>
      <w:r w:rsidRPr="004F6EC7">
        <w:rPr>
          <w:spacing w:val="-4"/>
        </w:rPr>
        <w:t xml:space="preserve"> </w:t>
      </w:r>
      <w:r w:rsidRPr="004F6EC7">
        <w:t>will</w:t>
      </w:r>
      <w:r w:rsidRPr="004F6EC7">
        <w:rPr>
          <w:spacing w:val="-3"/>
        </w:rPr>
        <w:t xml:space="preserve"> </w:t>
      </w:r>
      <w:r w:rsidRPr="004F6EC7">
        <w:t>take</w:t>
      </w:r>
      <w:r w:rsidRPr="004F6EC7">
        <w:rPr>
          <w:spacing w:val="-4"/>
        </w:rPr>
        <w:t xml:space="preserve"> </w:t>
      </w:r>
      <w:r w:rsidRPr="004F6EC7">
        <w:t>into</w:t>
      </w:r>
      <w:r w:rsidRPr="004F6EC7">
        <w:rPr>
          <w:spacing w:val="-3"/>
        </w:rPr>
        <w:t xml:space="preserve"> </w:t>
      </w:r>
      <w:r w:rsidRPr="004F6EC7">
        <w:t>account</w:t>
      </w:r>
      <w:r w:rsidRPr="004F6EC7">
        <w:rPr>
          <w:spacing w:val="-4"/>
        </w:rPr>
        <w:t xml:space="preserve"> </w:t>
      </w:r>
      <w:r w:rsidRPr="004F6EC7">
        <w:t>the</w:t>
      </w:r>
      <w:r w:rsidRPr="004F6EC7">
        <w:rPr>
          <w:spacing w:val="-3"/>
        </w:rPr>
        <w:t xml:space="preserve"> </w:t>
      </w:r>
      <w:r w:rsidRPr="004F6EC7">
        <w:t>Recipient’s</w:t>
      </w:r>
      <w:r w:rsidRPr="004F6EC7">
        <w:rPr>
          <w:spacing w:val="-3"/>
        </w:rPr>
        <w:t xml:space="preserve"> </w:t>
      </w:r>
      <w:r w:rsidRPr="004F6EC7">
        <w:t>delivery</w:t>
      </w:r>
      <w:r w:rsidRPr="004F6EC7">
        <w:rPr>
          <w:spacing w:val="-4"/>
        </w:rPr>
        <w:t xml:space="preserve"> </w:t>
      </w:r>
      <w:r w:rsidRPr="004F6EC7">
        <w:t>of the Project s against the agreed outputs</w:t>
      </w:r>
      <w:r w:rsidR="00AB4D79" w:rsidRPr="004F6EC7">
        <w:t xml:space="preserve"> and outcomes</w:t>
      </w:r>
      <w:r w:rsidRPr="004F6EC7">
        <w:t xml:space="preserve"> set out </w:t>
      </w:r>
      <w:r w:rsidR="00AB4D79" w:rsidRPr="004F6EC7">
        <w:t>in Schedule 1</w:t>
      </w:r>
      <w:r w:rsidRPr="004F6EC7">
        <w:t>.</w:t>
      </w:r>
    </w:p>
    <w:p w14:paraId="30CF29D2" w14:textId="77777777" w:rsidR="00FC40B1" w:rsidRPr="004F6EC7" w:rsidRDefault="00FC40B1" w:rsidP="00FC40B1">
      <w:pPr>
        <w:pStyle w:val="Heading2"/>
        <w:numPr>
          <w:ilvl w:val="0"/>
          <w:numId w:val="0"/>
        </w:numPr>
        <w:ind w:left="576" w:right="117"/>
        <w:rPr>
          <w:spacing w:val="-1"/>
          <w:szCs w:val="22"/>
        </w:rPr>
      </w:pPr>
    </w:p>
    <w:p w14:paraId="5600B5F2" w14:textId="2B1F6CE0" w:rsidR="00FC40B1" w:rsidRPr="004F6EC7" w:rsidRDefault="00FC40B1" w:rsidP="00FC40B1">
      <w:pPr>
        <w:pStyle w:val="Heading2"/>
        <w:ind w:right="117"/>
        <w:rPr>
          <w:spacing w:val="-1"/>
          <w:szCs w:val="22"/>
        </w:rPr>
      </w:pPr>
      <w:r w:rsidRPr="004F6EC7">
        <w:rPr>
          <w:szCs w:val="22"/>
        </w:rPr>
        <w:t xml:space="preserve">The Review will be undertaken </w:t>
      </w:r>
      <w:r w:rsidR="00D358A1" w:rsidRPr="004F6EC7">
        <w:rPr>
          <w:szCs w:val="22"/>
        </w:rPr>
        <w:t>between staff in the Fund</w:t>
      </w:r>
      <w:r w:rsidR="00D7165A">
        <w:rPr>
          <w:szCs w:val="22"/>
        </w:rPr>
        <w:t xml:space="preserve">er’s </w:t>
      </w:r>
      <w:r w:rsidR="00D358A1" w:rsidRPr="004F6EC7">
        <w:rPr>
          <w:szCs w:val="22"/>
        </w:rPr>
        <w:t xml:space="preserve">Strategy team and in collaboration </w:t>
      </w:r>
      <w:r w:rsidRPr="004F6EC7">
        <w:rPr>
          <w:szCs w:val="22"/>
        </w:rPr>
        <w:t xml:space="preserve">with the </w:t>
      </w:r>
      <w:r w:rsidRPr="004F6EC7">
        <w:rPr>
          <w:bCs/>
          <w:szCs w:val="22"/>
        </w:rPr>
        <w:t>Liaison Delivery Manager</w:t>
      </w:r>
      <w:r w:rsidRPr="004F6EC7">
        <w:rPr>
          <w:b/>
          <w:szCs w:val="22"/>
        </w:rPr>
        <w:t xml:space="preserve">, </w:t>
      </w:r>
      <w:r w:rsidRPr="004F6EC7">
        <w:rPr>
          <w:szCs w:val="22"/>
        </w:rPr>
        <w:t xml:space="preserve">the individual who has been nominated by the </w:t>
      </w:r>
      <w:r w:rsidR="00134F66" w:rsidRPr="004F6EC7">
        <w:rPr>
          <w:szCs w:val="22"/>
        </w:rPr>
        <w:t>Funder</w:t>
      </w:r>
      <w:r w:rsidRPr="004F6EC7">
        <w:rPr>
          <w:szCs w:val="22"/>
        </w:rPr>
        <w:t xml:space="preserve"> to be the single point of contact to support the </w:t>
      </w:r>
      <w:r w:rsidR="00583ED5" w:rsidRPr="004F6EC7">
        <w:rPr>
          <w:szCs w:val="22"/>
        </w:rPr>
        <w:t xml:space="preserve">Recipient </w:t>
      </w:r>
      <w:r w:rsidRPr="004F6EC7">
        <w:rPr>
          <w:szCs w:val="22"/>
        </w:rPr>
        <w:t>to achieve the strategic and policy outcomes in relation to the Grant.</w:t>
      </w:r>
    </w:p>
    <w:p w14:paraId="4FB654D7" w14:textId="77777777" w:rsidR="00A6005C" w:rsidRPr="004F6EC7" w:rsidRDefault="00A6005C" w:rsidP="00A6005C">
      <w:pPr>
        <w:pStyle w:val="Heading2"/>
        <w:numPr>
          <w:ilvl w:val="0"/>
          <w:numId w:val="0"/>
        </w:numPr>
        <w:ind w:left="576"/>
        <w:rPr>
          <w:b/>
          <w:bCs/>
          <w:szCs w:val="22"/>
        </w:rPr>
      </w:pPr>
    </w:p>
    <w:p w14:paraId="49F78E35" w14:textId="1B8B3FFD" w:rsidR="002D5C23" w:rsidRPr="004F6EC7" w:rsidRDefault="00BB4F04" w:rsidP="002D5C23">
      <w:pPr>
        <w:pStyle w:val="Heading2"/>
        <w:rPr>
          <w:b/>
          <w:bCs/>
          <w:szCs w:val="22"/>
        </w:rPr>
      </w:pPr>
      <w:r w:rsidRPr="004F6EC7">
        <w:rPr>
          <w:szCs w:val="22"/>
        </w:rPr>
        <w:t xml:space="preserve">Each review may result in the </w:t>
      </w:r>
      <w:r w:rsidR="00134F66" w:rsidRPr="004F6EC7">
        <w:rPr>
          <w:szCs w:val="22"/>
        </w:rPr>
        <w:t>Funder</w:t>
      </w:r>
      <w:r w:rsidRPr="004F6EC7">
        <w:rPr>
          <w:szCs w:val="22"/>
        </w:rPr>
        <w:t xml:space="preserve"> deciding that (an example and non-exhaustive</w:t>
      </w:r>
      <w:r w:rsidRPr="004F6EC7">
        <w:rPr>
          <w:spacing w:val="-30"/>
          <w:szCs w:val="22"/>
        </w:rPr>
        <w:t xml:space="preserve"> </w:t>
      </w:r>
      <w:r w:rsidRPr="004F6EC7">
        <w:rPr>
          <w:szCs w:val="22"/>
        </w:rPr>
        <w:t>list):</w:t>
      </w:r>
    </w:p>
    <w:p w14:paraId="4F84E4F1" w14:textId="6DF055C0" w:rsidR="003E14BD" w:rsidRPr="004F6EC7" w:rsidRDefault="00BB4F04" w:rsidP="00427E42">
      <w:pPr>
        <w:pStyle w:val="Heading3"/>
        <w:numPr>
          <w:ilvl w:val="0"/>
          <w:numId w:val="27"/>
        </w:numPr>
        <w:ind w:left="1134"/>
        <w:rPr>
          <w:rFonts w:ascii="Times New Roman" w:hAnsi="Times New Roman"/>
          <w:b/>
          <w:bCs/>
          <w:color w:val="auto"/>
          <w:sz w:val="22"/>
          <w:szCs w:val="22"/>
        </w:rPr>
      </w:pPr>
      <w:r w:rsidRPr="004F6EC7">
        <w:rPr>
          <w:rFonts w:ascii="Times New Roman" w:hAnsi="Times New Roman"/>
          <w:color w:val="auto"/>
          <w:sz w:val="22"/>
          <w:szCs w:val="22"/>
        </w:rPr>
        <w:t>the</w:t>
      </w:r>
      <w:r w:rsidRPr="004F6EC7">
        <w:rPr>
          <w:rFonts w:ascii="Times New Roman" w:hAnsi="Times New Roman"/>
          <w:strike/>
          <w:color w:val="auto"/>
          <w:sz w:val="22"/>
          <w:szCs w:val="22"/>
        </w:rPr>
        <w:t xml:space="preserve"> </w:t>
      </w:r>
      <w:r w:rsidR="00AF5F41" w:rsidRPr="004F6EC7">
        <w:rPr>
          <w:rFonts w:ascii="Times New Roman" w:hAnsi="Times New Roman"/>
          <w:strike/>
          <w:color w:val="auto"/>
          <w:sz w:val="22"/>
          <w:szCs w:val="22"/>
        </w:rPr>
        <w:t xml:space="preserve"> </w:t>
      </w:r>
      <w:r w:rsidR="00AF5F41" w:rsidRPr="004F6EC7">
        <w:rPr>
          <w:rFonts w:ascii="Times New Roman" w:hAnsi="Times New Roman"/>
          <w:color w:val="auto"/>
          <w:sz w:val="22"/>
          <w:szCs w:val="22"/>
        </w:rPr>
        <w:t>Project</w:t>
      </w:r>
      <w:r w:rsidR="00AF5F41" w:rsidRPr="004F6EC7">
        <w:rPr>
          <w:rFonts w:ascii="Times New Roman" w:hAnsi="Times New Roman"/>
          <w:color w:val="auto"/>
          <w:spacing w:val="-25"/>
          <w:sz w:val="22"/>
          <w:szCs w:val="22"/>
        </w:rPr>
        <w:t xml:space="preserve"> </w:t>
      </w:r>
      <w:r w:rsidR="00AF5F41" w:rsidRPr="004F6EC7">
        <w:rPr>
          <w:rFonts w:ascii="Times New Roman" w:hAnsi="Times New Roman"/>
          <w:color w:val="auto"/>
          <w:sz w:val="22"/>
          <w:szCs w:val="22"/>
        </w:rPr>
        <w:t>Outputs and</w:t>
      </w:r>
      <w:r w:rsidR="00D358A1" w:rsidRPr="004F6EC7">
        <w:rPr>
          <w:rFonts w:ascii="Times New Roman" w:hAnsi="Times New Roman"/>
          <w:color w:val="auto"/>
          <w:sz w:val="22"/>
          <w:szCs w:val="22"/>
        </w:rPr>
        <w:t>/or</w:t>
      </w:r>
      <w:r w:rsidR="00AF5F41" w:rsidRPr="004F6EC7">
        <w:rPr>
          <w:rFonts w:ascii="Times New Roman" w:hAnsi="Times New Roman"/>
          <w:color w:val="auto"/>
          <w:sz w:val="22"/>
          <w:szCs w:val="22"/>
        </w:rPr>
        <w:t xml:space="preserve"> Outcomes </w:t>
      </w:r>
      <w:r w:rsidRPr="004F6EC7">
        <w:rPr>
          <w:rFonts w:ascii="Times New Roman" w:hAnsi="Times New Roman"/>
          <w:color w:val="auto"/>
          <w:sz w:val="22"/>
          <w:szCs w:val="22"/>
        </w:rPr>
        <w:t>and the Funding Agreement should continue in line with existing</w:t>
      </w:r>
      <w:r w:rsidRPr="004F6EC7">
        <w:rPr>
          <w:rFonts w:ascii="Times New Roman" w:hAnsi="Times New Roman"/>
          <w:color w:val="auto"/>
          <w:spacing w:val="-21"/>
          <w:sz w:val="22"/>
          <w:szCs w:val="22"/>
        </w:rPr>
        <w:t xml:space="preserve"> </w:t>
      </w:r>
      <w:r w:rsidRPr="004F6EC7">
        <w:rPr>
          <w:rFonts w:ascii="Times New Roman" w:hAnsi="Times New Roman"/>
          <w:color w:val="auto"/>
          <w:sz w:val="22"/>
          <w:szCs w:val="22"/>
        </w:rPr>
        <w:t>plans;</w:t>
      </w:r>
    </w:p>
    <w:p w14:paraId="2CC0EFAD" w14:textId="02CB36FF" w:rsidR="003E14BD" w:rsidRPr="004F6EC7" w:rsidRDefault="00BB4F04" w:rsidP="00427E42">
      <w:pPr>
        <w:pStyle w:val="Heading3"/>
        <w:numPr>
          <w:ilvl w:val="0"/>
          <w:numId w:val="27"/>
        </w:numPr>
        <w:ind w:left="1134"/>
        <w:rPr>
          <w:rFonts w:ascii="Times New Roman" w:hAnsi="Times New Roman"/>
          <w:b/>
          <w:bCs/>
          <w:color w:val="auto"/>
          <w:sz w:val="22"/>
          <w:szCs w:val="22"/>
        </w:rPr>
      </w:pPr>
      <w:r w:rsidRPr="004F6EC7">
        <w:rPr>
          <w:rFonts w:ascii="Times New Roman" w:hAnsi="Times New Roman"/>
          <w:color w:val="auto"/>
          <w:sz w:val="22"/>
          <w:szCs w:val="22"/>
        </w:rPr>
        <w:t xml:space="preserve">there should be an increase or decrease in the </w:t>
      </w:r>
      <w:r w:rsidR="00C918BE">
        <w:rPr>
          <w:rFonts w:ascii="Times New Roman" w:hAnsi="Times New Roman"/>
          <w:color w:val="auto"/>
          <w:sz w:val="22"/>
          <w:szCs w:val="22"/>
        </w:rPr>
        <w:t>Grant</w:t>
      </w:r>
      <w:r w:rsidRPr="004F6EC7">
        <w:rPr>
          <w:rFonts w:ascii="Times New Roman" w:hAnsi="Times New Roman"/>
          <w:color w:val="auto"/>
          <w:sz w:val="22"/>
          <w:szCs w:val="22"/>
        </w:rPr>
        <w:t>;</w:t>
      </w:r>
    </w:p>
    <w:p w14:paraId="7E6A43BE" w14:textId="1870E681" w:rsidR="003E14BD" w:rsidRPr="004F6EC7" w:rsidRDefault="00BB4F04" w:rsidP="00427E42">
      <w:pPr>
        <w:pStyle w:val="Heading3"/>
        <w:numPr>
          <w:ilvl w:val="0"/>
          <w:numId w:val="27"/>
        </w:numPr>
        <w:ind w:left="1134"/>
        <w:rPr>
          <w:rFonts w:ascii="Times New Roman" w:hAnsi="Times New Roman"/>
          <w:color w:val="auto"/>
          <w:sz w:val="22"/>
          <w:szCs w:val="22"/>
        </w:rPr>
      </w:pPr>
      <w:r w:rsidRPr="004F6EC7">
        <w:rPr>
          <w:rFonts w:ascii="Times New Roman" w:hAnsi="Times New Roman"/>
          <w:color w:val="auto"/>
          <w:sz w:val="22"/>
          <w:szCs w:val="22"/>
        </w:rPr>
        <w:t xml:space="preserve">the outputs </w:t>
      </w:r>
      <w:r w:rsidR="00D358A1" w:rsidRPr="004F6EC7">
        <w:rPr>
          <w:rFonts w:ascii="Times New Roman" w:hAnsi="Times New Roman"/>
          <w:color w:val="auto"/>
          <w:sz w:val="22"/>
          <w:szCs w:val="22"/>
        </w:rPr>
        <w:t xml:space="preserve"> and/or outcomes </w:t>
      </w:r>
      <w:r w:rsidRPr="004F6EC7">
        <w:rPr>
          <w:rFonts w:ascii="Times New Roman" w:hAnsi="Times New Roman"/>
          <w:color w:val="auto"/>
          <w:sz w:val="22"/>
          <w:szCs w:val="22"/>
        </w:rPr>
        <w:t>should be re-defined and</w:t>
      </w:r>
      <w:r w:rsidRPr="004F6EC7">
        <w:rPr>
          <w:rFonts w:ascii="Times New Roman" w:hAnsi="Times New Roman"/>
          <w:color w:val="auto"/>
          <w:spacing w:val="-4"/>
          <w:sz w:val="22"/>
          <w:szCs w:val="22"/>
        </w:rPr>
        <w:t xml:space="preserve"> </w:t>
      </w:r>
      <w:r w:rsidRPr="004F6EC7">
        <w:rPr>
          <w:rFonts w:ascii="Times New Roman" w:hAnsi="Times New Roman"/>
          <w:color w:val="auto"/>
          <w:sz w:val="22"/>
          <w:szCs w:val="22"/>
        </w:rPr>
        <w:t>agreed</w:t>
      </w:r>
    </w:p>
    <w:p w14:paraId="13F9EA43" w14:textId="70FA0CBC" w:rsidR="003E14BD" w:rsidRPr="004F6EC7" w:rsidRDefault="00BB4F04" w:rsidP="00427E42">
      <w:pPr>
        <w:pStyle w:val="Heading3"/>
        <w:numPr>
          <w:ilvl w:val="0"/>
          <w:numId w:val="27"/>
        </w:numPr>
        <w:ind w:left="1134"/>
        <w:rPr>
          <w:rFonts w:ascii="Times New Roman" w:hAnsi="Times New Roman"/>
          <w:b/>
          <w:bCs/>
          <w:color w:val="auto"/>
          <w:sz w:val="22"/>
          <w:szCs w:val="22"/>
        </w:rPr>
      </w:pPr>
      <w:r w:rsidRPr="004F6EC7">
        <w:rPr>
          <w:rFonts w:ascii="Times New Roman" w:hAnsi="Times New Roman"/>
          <w:color w:val="auto"/>
          <w:sz w:val="22"/>
          <w:szCs w:val="22"/>
        </w:rPr>
        <w:t xml:space="preserve">the Recipient should provide the </w:t>
      </w:r>
      <w:r w:rsidR="00134F66" w:rsidRPr="004F6EC7">
        <w:rPr>
          <w:rFonts w:ascii="Times New Roman" w:hAnsi="Times New Roman"/>
          <w:color w:val="auto"/>
          <w:sz w:val="22"/>
          <w:szCs w:val="22"/>
        </w:rPr>
        <w:t>Funder</w:t>
      </w:r>
      <w:r w:rsidRPr="004F6EC7">
        <w:rPr>
          <w:rFonts w:ascii="Times New Roman" w:hAnsi="Times New Roman"/>
          <w:color w:val="auto"/>
          <w:sz w:val="22"/>
          <w:szCs w:val="22"/>
        </w:rPr>
        <w:t xml:space="preserve"> with a draft Remedial Action Plan setting out the steps the Recipient will take to improve delivery of the Project</w:t>
      </w:r>
      <w:r w:rsidRPr="004F6EC7">
        <w:rPr>
          <w:rFonts w:ascii="Times New Roman" w:hAnsi="Times New Roman"/>
          <w:color w:val="auto"/>
          <w:spacing w:val="-25"/>
          <w:sz w:val="22"/>
          <w:szCs w:val="22"/>
        </w:rPr>
        <w:t xml:space="preserve"> </w:t>
      </w:r>
      <w:r w:rsidR="00013024" w:rsidRPr="004F6EC7">
        <w:rPr>
          <w:rFonts w:ascii="Times New Roman" w:hAnsi="Times New Roman"/>
          <w:color w:val="auto"/>
          <w:sz w:val="22"/>
          <w:szCs w:val="22"/>
        </w:rPr>
        <w:t>Outputs and Outcomes</w:t>
      </w:r>
      <w:r w:rsidRPr="004F6EC7">
        <w:rPr>
          <w:rFonts w:ascii="Times New Roman" w:hAnsi="Times New Roman"/>
          <w:color w:val="auto"/>
          <w:sz w:val="22"/>
          <w:szCs w:val="22"/>
        </w:rPr>
        <w:t>;</w:t>
      </w:r>
    </w:p>
    <w:p w14:paraId="409A15F0" w14:textId="0CFA0BD5" w:rsidR="003E14BD" w:rsidRPr="004F6EC7" w:rsidRDefault="00BB4F04" w:rsidP="00427E42">
      <w:pPr>
        <w:pStyle w:val="Heading3"/>
        <w:numPr>
          <w:ilvl w:val="0"/>
          <w:numId w:val="27"/>
        </w:numPr>
        <w:ind w:left="1134"/>
        <w:rPr>
          <w:rFonts w:ascii="Times New Roman" w:hAnsi="Times New Roman"/>
          <w:b/>
          <w:bCs/>
          <w:color w:val="auto"/>
          <w:sz w:val="22"/>
          <w:szCs w:val="22"/>
        </w:rPr>
      </w:pPr>
      <w:r w:rsidRPr="004F6EC7">
        <w:rPr>
          <w:rFonts w:ascii="Times New Roman" w:hAnsi="Times New Roman"/>
          <w:color w:val="auto"/>
          <w:sz w:val="22"/>
          <w:szCs w:val="22"/>
        </w:rPr>
        <w:t>the Grant be terminated in accordance with</w:t>
      </w:r>
      <w:r w:rsidR="003C696A" w:rsidRPr="004F6EC7">
        <w:rPr>
          <w:rFonts w:ascii="Times New Roman" w:hAnsi="Times New Roman"/>
          <w:color w:val="auto"/>
          <w:sz w:val="22"/>
          <w:szCs w:val="22"/>
        </w:rPr>
        <w:t xml:space="preserve"> clause</w:t>
      </w:r>
      <w:r w:rsidRPr="004F6EC7">
        <w:rPr>
          <w:rFonts w:ascii="Times New Roman" w:hAnsi="Times New Roman"/>
          <w:color w:val="auto"/>
          <w:sz w:val="22"/>
          <w:szCs w:val="22"/>
        </w:rPr>
        <w:t xml:space="preserve"> </w:t>
      </w:r>
      <w:r w:rsidR="00947F94" w:rsidRPr="004F6EC7">
        <w:rPr>
          <w:rFonts w:ascii="Times New Roman" w:hAnsi="Times New Roman"/>
          <w:color w:val="auto"/>
          <w:sz w:val="22"/>
          <w:szCs w:val="22"/>
        </w:rPr>
        <w:t>7.</w:t>
      </w:r>
      <w:r w:rsidR="00E15A55">
        <w:rPr>
          <w:rFonts w:ascii="Times New Roman" w:hAnsi="Times New Roman"/>
          <w:color w:val="auto"/>
          <w:sz w:val="22"/>
          <w:szCs w:val="22"/>
        </w:rPr>
        <w:t>5</w:t>
      </w:r>
      <w:r w:rsidRPr="004F6EC7">
        <w:rPr>
          <w:rFonts w:ascii="Times New Roman" w:hAnsi="Times New Roman"/>
          <w:color w:val="auto"/>
          <w:sz w:val="22"/>
          <w:szCs w:val="22"/>
        </w:rPr>
        <w:t xml:space="preserve"> of these Conditions.</w:t>
      </w:r>
    </w:p>
    <w:p w14:paraId="11500A87" w14:textId="77777777" w:rsidR="003E14BD" w:rsidRPr="00F24292" w:rsidRDefault="003E14BD" w:rsidP="003E14BD">
      <w:pPr>
        <w:rPr>
          <w:rFonts w:ascii="Times New Roman" w:hAnsi="Times New Roman"/>
        </w:rPr>
      </w:pPr>
    </w:p>
    <w:p w14:paraId="5A8F2FAC" w14:textId="19998B8F" w:rsidR="00BB4F04" w:rsidRPr="00A34789" w:rsidRDefault="00BB4F04" w:rsidP="003E14BD">
      <w:pPr>
        <w:pStyle w:val="Heading2"/>
        <w:rPr>
          <w:b/>
          <w:bCs/>
          <w:szCs w:val="22"/>
        </w:rPr>
      </w:pPr>
      <w:r w:rsidRPr="00A34789">
        <w:rPr>
          <w:szCs w:val="22"/>
        </w:rPr>
        <w:t>If</w:t>
      </w:r>
      <w:r w:rsidRPr="00A34789">
        <w:rPr>
          <w:spacing w:val="-11"/>
          <w:szCs w:val="22"/>
        </w:rPr>
        <w:t xml:space="preserve"> </w:t>
      </w:r>
      <w:r w:rsidRPr="00A34789">
        <w:rPr>
          <w:szCs w:val="22"/>
        </w:rPr>
        <w:t>the Recipient is</w:t>
      </w:r>
      <w:r w:rsidRPr="00A34789">
        <w:rPr>
          <w:spacing w:val="-12"/>
          <w:szCs w:val="22"/>
        </w:rPr>
        <w:t xml:space="preserve"> </w:t>
      </w:r>
      <w:r w:rsidRPr="00A34789">
        <w:rPr>
          <w:szCs w:val="22"/>
        </w:rPr>
        <w:t>required</w:t>
      </w:r>
      <w:r w:rsidRPr="00A34789">
        <w:rPr>
          <w:spacing w:val="-11"/>
          <w:szCs w:val="22"/>
        </w:rPr>
        <w:t xml:space="preserve"> </w:t>
      </w:r>
      <w:r w:rsidRPr="00A34789">
        <w:rPr>
          <w:szCs w:val="22"/>
        </w:rPr>
        <w:t>to</w:t>
      </w:r>
      <w:r w:rsidRPr="00A34789">
        <w:rPr>
          <w:spacing w:val="-11"/>
          <w:szCs w:val="22"/>
        </w:rPr>
        <w:t xml:space="preserve"> </w:t>
      </w:r>
      <w:r w:rsidRPr="00A34789">
        <w:rPr>
          <w:szCs w:val="22"/>
        </w:rPr>
        <w:t>submit</w:t>
      </w:r>
      <w:r w:rsidRPr="00A34789">
        <w:rPr>
          <w:spacing w:val="-11"/>
          <w:szCs w:val="22"/>
        </w:rPr>
        <w:t xml:space="preserve"> </w:t>
      </w:r>
      <w:r w:rsidRPr="00A34789">
        <w:rPr>
          <w:szCs w:val="22"/>
        </w:rPr>
        <w:t>a</w:t>
      </w:r>
      <w:r w:rsidRPr="00A34789">
        <w:rPr>
          <w:spacing w:val="-11"/>
          <w:szCs w:val="22"/>
        </w:rPr>
        <w:t xml:space="preserve"> </w:t>
      </w:r>
      <w:r w:rsidRPr="00A34789">
        <w:rPr>
          <w:szCs w:val="22"/>
        </w:rPr>
        <w:t>draft</w:t>
      </w:r>
      <w:r w:rsidRPr="00A34789">
        <w:rPr>
          <w:spacing w:val="-12"/>
          <w:szCs w:val="22"/>
        </w:rPr>
        <w:t xml:space="preserve"> </w:t>
      </w:r>
      <w:r w:rsidRPr="00A34789">
        <w:rPr>
          <w:szCs w:val="22"/>
        </w:rPr>
        <w:t>Remedial</w:t>
      </w:r>
      <w:r w:rsidRPr="00A34789">
        <w:rPr>
          <w:spacing w:val="-12"/>
          <w:szCs w:val="22"/>
        </w:rPr>
        <w:t xml:space="preserve"> </w:t>
      </w:r>
      <w:r w:rsidRPr="00A34789">
        <w:rPr>
          <w:szCs w:val="22"/>
        </w:rPr>
        <w:t>Action</w:t>
      </w:r>
      <w:r w:rsidRPr="00A34789">
        <w:rPr>
          <w:spacing w:val="-11"/>
          <w:szCs w:val="22"/>
        </w:rPr>
        <w:t xml:space="preserve"> </w:t>
      </w:r>
      <w:r w:rsidRPr="00A34789">
        <w:rPr>
          <w:szCs w:val="22"/>
        </w:rPr>
        <w:t>Plan</w:t>
      </w:r>
      <w:r w:rsidRPr="00A34789">
        <w:rPr>
          <w:spacing w:val="-11"/>
          <w:szCs w:val="22"/>
        </w:rPr>
        <w:t xml:space="preserve"> </w:t>
      </w:r>
      <w:r w:rsidRPr="00A34789">
        <w:rPr>
          <w:szCs w:val="22"/>
        </w:rPr>
        <w:t>in</w:t>
      </w:r>
      <w:r w:rsidRPr="00A34789">
        <w:rPr>
          <w:spacing w:val="-11"/>
          <w:szCs w:val="22"/>
        </w:rPr>
        <w:t xml:space="preserve"> </w:t>
      </w:r>
      <w:r w:rsidRPr="00A34789">
        <w:rPr>
          <w:szCs w:val="22"/>
        </w:rPr>
        <w:t>accordance</w:t>
      </w:r>
      <w:r w:rsidRPr="00A34789">
        <w:rPr>
          <w:spacing w:val="-11"/>
          <w:szCs w:val="22"/>
        </w:rPr>
        <w:t xml:space="preserve"> </w:t>
      </w:r>
      <w:r w:rsidRPr="00A34789">
        <w:rPr>
          <w:szCs w:val="22"/>
        </w:rPr>
        <w:t>with</w:t>
      </w:r>
      <w:r w:rsidRPr="00A34789">
        <w:rPr>
          <w:spacing w:val="-12"/>
          <w:szCs w:val="22"/>
        </w:rPr>
        <w:t xml:space="preserve"> </w:t>
      </w:r>
      <w:r w:rsidR="003C696A" w:rsidRPr="00A34789">
        <w:rPr>
          <w:szCs w:val="22"/>
        </w:rPr>
        <w:t>Clause</w:t>
      </w:r>
      <w:r w:rsidRPr="00A34789">
        <w:rPr>
          <w:szCs w:val="22"/>
        </w:rPr>
        <w:t xml:space="preserve"> </w:t>
      </w:r>
      <w:r w:rsidR="00850F5D" w:rsidRPr="00A34789">
        <w:rPr>
          <w:szCs w:val="22"/>
        </w:rPr>
        <w:t>8.</w:t>
      </w:r>
      <w:r w:rsidR="002F054D" w:rsidRPr="00A34789">
        <w:rPr>
          <w:szCs w:val="22"/>
        </w:rPr>
        <w:t>3</w:t>
      </w:r>
      <w:r w:rsidR="001842B7" w:rsidRPr="00A34789">
        <w:rPr>
          <w:szCs w:val="22"/>
        </w:rPr>
        <w:t>(d)</w:t>
      </w:r>
      <w:r w:rsidRPr="00A34789">
        <w:rPr>
          <w:szCs w:val="22"/>
        </w:rPr>
        <w:t xml:space="preserve">, the Remedial Action Plan process set out in </w:t>
      </w:r>
      <w:r w:rsidR="00C9312F">
        <w:rPr>
          <w:szCs w:val="22"/>
        </w:rPr>
        <w:t>this clause 8.4</w:t>
      </w:r>
      <w:r w:rsidRPr="00A34789">
        <w:rPr>
          <w:szCs w:val="22"/>
        </w:rPr>
        <w:t xml:space="preserve"> shall apply. </w:t>
      </w:r>
      <w:r w:rsidR="00A34789" w:rsidRPr="00A34789">
        <w:rPr>
          <w:szCs w:val="22"/>
        </w:rPr>
        <w:t xml:space="preserve"> </w:t>
      </w:r>
      <w:r w:rsidR="00A34789" w:rsidRPr="004A4CEB">
        <w:t>Each</w:t>
      </w:r>
      <w:r w:rsidR="00A34789" w:rsidRPr="00A34789">
        <w:rPr>
          <w:spacing w:val="-13"/>
        </w:rPr>
        <w:t xml:space="preserve"> </w:t>
      </w:r>
      <w:r w:rsidR="0046279D">
        <w:t>Remedial Action Plan</w:t>
      </w:r>
      <w:r w:rsidR="00A34789" w:rsidRPr="00A34789">
        <w:rPr>
          <w:spacing w:val="-14"/>
        </w:rPr>
        <w:t xml:space="preserve"> </w:t>
      </w:r>
      <w:r w:rsidR="00A34789" w:rsidRPr="004A4CEB">
        <w:t>is</w:t>
      </w:r>
      <w:r w:rsidR="00A34789" w:rsidRPr="00A34789">
        <w:rPr>
          <w:spacing w:val="-14"/>
        </w:rPr>
        <w:t xml:space="preserve"> </w:t>
      </w:r>
      <w:r w:rsidR="00A34789" w:rsidRPr="004A4CEB">
        <w:t>to</w:t>
      </w:r>
      <w:r w:rsidR="00A34789" w:rsidRPr="00A34789">
        <w:rPr>
          <w:spacing w:val="-14"/>
        </w:rPr>
        <w:t xml:space="preserve"> </w:t>
      </w:r>
      <w:r w:rsidR="00A34789" w:rsidRPr="004A4CEB">
        <w:t>be</w:t>
      </w:r>
      <w:r w:rsidR="00A34789" w:rsidRPr="00A34789">
        <w:rPr>
          <w:spacing w:val="-14"/>
        </w:rPr>
        <w:t xml:space="preserve"> </w:t>
      </w:r>
      <w:r w:rsidR="00A34789" w:rsidRPr="004A4CEB">
        <w:t>submitted</w:t>
      </w:r>
      <w:r w:rsidR="00A34789" w:rsidRPr="00A34789">
        <w:rPr>
          <w:spacing w:val="-14"/>
        </w:rPr>
        <w:t xml:space="preserve"> </w:t>
      </w:r>
      <w:r w:rsidR="00A34789" w:rsidRPr="004A4CEB">
        <w:t>using</w:t>
      </w:r>
      <w:r w:rsidR="00A34789" w:rsidRPr="00A34789">
        <w:rPr>
          <w:spacing w:val="-14"/>
        </w:rPr>
        <w:t xml:space="preserve"> </w:t>
      </w:r>
      <w:r w:rsidR="00A34789" w:rsidRPr="004A4CEB">
        <w:t>the</w:t>
      </w:r>
      <w:r w:rsidR="00A34789" w:rsidRPr="00A34789">
        <w:rPr>
          <w:spacing w:val="-12"/>
        </w:rPr>
        <w:t xml:space="preserve"> </w:t>
      </w:r>
      <w:r w:rsidR="00134F66">
        <w:t>Funder</w:t>
      </w:r>
      <w:r w:rsidR="00A34789" w:rsidRPr="004A4CEB">
        <w:t>’s</w:t>
      </w:r>
      <w:r w:rsidR="00A34789" w:rsidRPr="00A34789">
        <w:rPr>
          <w:spacing w:val="-13"/>
        </w:rPr>
        <w:t xml:space="preserve"> </w:t>
      </w:r>
      <w:r w:rsidR="00A34789" w:rsidRPr="004A4CEB">
        <w:t>paperwork</w:t>
      </w:r>
      <w:r w:rsidR="00A34789" w:rsidRPr="00A34789">
        <w:rPr>
          <w:spacing w:val="-13"/>
        </w:rPr>
        <w:t xml:space="preserve"> </w:t>
      </w:r>
      <w:r w:rsidR="00A34789" w:rsidRPr="004A4CEB">
        <w:t>to</w:t>
      </w:r>
      <w:r w:rsidR="00A34789" w:rsidRPr="00A34789">
        <w:rPr>
          <w:spacing w:val="-13"/>
        </w:rPr>
        <w:t xml:space="preserve"> </w:t>
      </w:r>
      <w:r w:rsidR="00A34789" w:rsidRPr="004A4CEB">
        <w:t>be</w:t>
      </w:r>
      <w:r w:rsidR="00A34789" w:rsidRPr="00A34789">
        <w:rPr>
          <w:spacing w:val="-13"/>
        </w:rPr>
        <w:t xml:space="preserve"> </w:t>
      </w:r>
      <w:r w:rsidR="00A34789" w:rsidRPr="004A4CEB">
        <w:t>provided</w:t>
      </w:r>
      <w:r w:rsidR="00A34789" w:rsidRPr="00A34789">
        <w:rPr>
          <w:spacing w:val="-13"/>
        </w:rPr>
        <w:t xml:space="preserve"> </w:t>
      </w:r>
      <w:r w:rsidR="00A34789" w:rsidRPr="004A4CEB">
        <w:t xml:space="preserve">following the execution of the Funding </w:t>
      </w:r>
      <w:r w:rsidR="00A34789" w:rsidRPr="004A4CEB">
        <w:lastRenderedPageBreak/>
        <w:t xml:space="preserve">Agreement. </w:t>
      </w:r>
      <w:r w:rsidRPr="00A34789">
        <w:rPr>
          <w:szCs w:val="22"/>
        </w:rPr>
        <w:t xml:space="preserve">The Recipient may make representations to the </w:t>
      </w:r>
      <w:r w:rsidR="00134F66">
        <w:rPr>
          <w:szCs w:val="22"/>
        </w:rPr>
        <w:t>Funder</w:t>
      </w:r>
      <w:r w:rsidRPr="00A34789">
        <w:rPr>
          <w:szCs w:val="22"/>
        </w:rPr>
        <w:t xml:space="preserve"> on its own behalf and on behalf of a </w:t>
      </w:r>
      <w:r w:rsidR="00D358A1" w:rsidRPr="00A34789">
        <w:rPr>
          <w:szCs w:val="22"/>
        </w:rPr>
        <w:t>sub</w:t>
      </w:r>
      <w:r w:rsidR="00AC1B19" w:rsidRPr="00A34789">
        <w:rPr>
          <w:szCs w:val="22"/>
        </w:rPr>
        <w:t>-</w:t>
      </w:r>
      <w:r w:rsidR="00D358A1" w:rsidRPr="00A34789">
        <w:rPr>
          <w:szCs w:val="22"/>
        </w:rPr>
        <w:t>contractor/partner</w:t>
      </w:r>
      <w:r w:rsidR="004636D5">
        <w:rPr>
          <w:szCs w:val="22"/>
        </w:rPr>
        <w:t xml:space="preserve"> </w:t>
      </w:r>
      <w:r w:rsidRPr="00A34789">
        <w:rPr>
          <w:szCs w:val="22"/>
        </w:rPr>
        <w:t xml:space="preserve">regarding the </w:t>
      </w:r>
      <w:r w:rsidR="00134F66">
        <w:rPr>
          <w:szCs w:val="22"/>
        </w:rPr>
        <w:t>Funder</w:t>
      </w:r>
      <w:r w:rsidRPr="00A34789">
        <w:rPr>
          <w:szCs w:val="22"/>
        </w:rPr>
        <w:t xml:space="preserve">’s decision made in accordance with </w:t>
      </w:r>
      <w:r w:rsidR="00081C16" w:rsidRPr="00A34789">
        <w:rPr>
          <w:szCs w:val="22"/>
        </w:rPr>
        <w:t>Clause</w:t>
      </w:r>
      <w:r w:rsidRPr="00A34789">
        <w:rPr>
          <w:szCs w:val="22"/>
        </w:rPr>
        <w:t xml:space="preserve">s </w:t>
      </w:r>
      <w:r w:rsidR="00DD016F">
        <w:rPr>
          <w:szCs w:val="22"/>
        </w:rPr>
        <w:t>8.3(d)</w:t>
      </w:r>
      <w:r w:rsidR="00DF4492">
        <w:rPr>
          <w:szCs w:val="22"/>
        </w:rPr>
        <w:t>.</w:t>
      </w:r>
      <w:r w:rsidRPr="00A34789">
        <w:rPr>
          <w:szCs w:val="22"/>
        </w:rPr>
        <w:t xml:space="preserve"> The</w:t>
      </w:r>
      <w:r w:rsidRPr="00A34789">
        <w:rPr>
          <w:spacing w:val="-13"/>
          <w:szCs w:val="22"/>
        </w:rPr>
        <w:t xml:space="preserve"> </w:t>
      </w:r>
      <w:r w:rsidR="00134F66">
        <w:rPr>
          <w:szCs w:val="22"/>
        </w:rPr>
        <w:t>Funder</w:t>
      </w:r>
      <w:r w:rsidRPr="00A34789">
        <w:rPr>
          <w:spacing w:val="-13"/>
          <w:szCs w:val="22"/>
        </w:rPr>
        <w:t xml:space="preserve"> </w:t>
      </w:r>
      <w:r w:rsidRPr="00A34789">
        <w:rPr>
          <w:szCs w:val="22"/>
        </w:rPr>
        <w:t>is</w:t>
      </w:r>
      <w:r w:rsidRPr="00A34789">
        <w:rPr>
          <w:spacing w:val="-12"/>
          <w:szCs w:val="22"/>
        </w:rPr>
        <w:t xml:space="preserve"> </w:t>
      </w:r>
      <w:r w:rsidRPr="00A34789">
        <w:rPr>
          <w:szCs w:val="22"/>
        </w:rPr>
        <w:t>not</w:t>
      </w:r>
      <w:r w:rsidRPr="00A34789">
        <w:rPr>
          <w:spacing w:val="-13"/>
          <w:szCs w:val="22"/>
        </w:rPr>
        <w:t xml:space="preserve"> </w:t>
      </w:r>
      <w:r w:rsidRPr="00A34789">
        <w:rPr>
          <w:szCs w:val="22"/>
        </w:rPr>
        <w:t>however</w:t>
      </w:r>
      <w:r w:rsidRPr="00A34789">
        <w:rPr>
          <w:spacing w:val="-12"/>
          <w:szCs w:val="22"/>
        </w:rPr>
        <w:t xml:space="preserve"> </w:t>
      </w:r>
      <w:r w:rsidRPr="00A34789">
        <w:rPr>
          <w:szCs w:val="22"/>
        </w:rPr>
        <w:t>obliged</w:t>
      </w:r>
      <w:r w:rsidRPr="00A34789">
        <w:rPr>
          <w:spacing w:val="-12"/>
          <w:szCs w:val="22"/>
        </w:rPr>
        <w:t xml:space="preserve"> </w:t>
      </w:r>
      <w:r w:rsidRPr="00A34789">
        <w:rPr>
          <w:szCs w:val="22"/>
        </w:rPr>
        <w:t>to</w:t>
      </w:r>
      <w:r w:rsidRPr="00A34789">
        <w:rPr>
          <w:spacing w:val="-13"/>
          <w:szCs w:val="22"/>
        </w:rPr>
        <w:t xml:space="preserve"> </w:t>
      </w:r>
      <w:r w:rsidRPr="00A34789">
        <w:rPr>
          <w:szCs w:val="22"/>
        </w:rPr>
        <w:t>take</w:t>
      </w:r>
      <w:r w:rsidRPr="00A34789">
        <w:rPr>
          <w:spacing w:val="-12"/>
          <w:szCs w:val="22"/>
        </w:rPr>
        <w:t xml:space="preserve"> </w:t>
      </w:r>
      <w:r w:rsidRPr="00A34789">
        <w:rPr>
          <w:szCs w:val="22"/>
        </w:rPr>
        <w:t>such</w:t>
      </w:r>
      <w:r w:rsidRPr="00A34789">
        <w:rPr>
          <w:spacing w:val="-13"/>
          <w:szCs w:val="22"/>
        </w:rPr>
        <w:t xml:space="preserve"> </w:t>
      </w:r>
      <w:r w:rsidRPr="00A34789">
        <w:rPr>
          <w:szCs w:val="22"/>
        </w:rPr>
        <w:t>representations</w:t>
      </w:r>
      <w:r w:rsidRPr="00A34789">
        <w:rPr>
          <w:spacing w:val="-12"/>
          <w:szCs w:val="22"/>
        </w:rPr>
        <w:t xml:space="preserve"> </w:t>
      </w:r>
      <w:r w:rsidRPr="00A34789">
        <w:rPr>
          <w:szCs w:val="22"/>
        </w:rPr>
        <w:t>into</w:t>
      </w:r>
      <w:r w:rsidRPr="00A34789">
        <w:rPr>
          <w:spacing w:val="-12"/>
          <w:szCs w:val="22"/>
        </w:rPr>
        <w:t xml:space="preserve"> </w:t>
      </w:r>
      <w:r w:rsidRPr="00A34789">
        <w:rPr>
          <w:szCs w:val="22"/>
        </w:rPr>
        <w:t>account</w:t>
      </w:r>
      <w:r w:rsidRPr="00A34789">
        <w:rPr>
          <w:spacing w:val="-13"/>
          <w:szCs w:val="22"/>
        </w:rPr>
        <w:t xml:space="preserve"> </w:t>
      </w:r>
      <w:r w:rsidRPr="00A34789">
        <w:rPr>
          <w:szCs w:val="22"/>
        </w:rPr>
        <w:t>when</w:t>
      </w:r>
      <w:r w:rsidRPr="00A34789">
        <w:rPr>
          <w:spacing w:val="-12"/>
          <w:szCs w:val="22"/>
        </w:rPr>
        <w:t xml:space="preserve"> </w:t>
      </w:r>
      <w:r w:rsidRPr="00A34789">
        <w:rPr>
          <w:szCs w:val="22"/>
        </w:rPr>
        <w:t xml:space="preserve">making its decision as any such decision will be final and at the </w:t>
      </w:r>
      <w:r w:rsidR="00134F66">
        <w:rPr>
          <w:szCs w:val="22"/>
        </w:rPr>
        <w:t>Funder</w:t>
      </w:r>
      <w:r w:rsidRPr="00A34789">
        <w:rPr>
          <w:szCs w:val="22"/>
        </w:rPr>
        <w:t>’s absolute</w:t>
      </w:r>
      <w:r w:rsidRPr="00A34789">
        <w:rPr>
          <w:spacing w:val="-40"/>
          <w:szCs w:val="22"/>
        </w:rPr>
        <w:t xml:space="preserve"> </w:t>
      </w:r>
      <w:r w:rsidRPr="00A34789">
        <w:rPr>
          <w:szCs w:val="22"/>
        </w:rPr>
        <w:t>discretion.</w:t>
      </w:r>
    </w:p>
    <w:p w14:paraId="2D8A14DF" w14:textId="77777777" w:rsidR="005324D5" w:rsidRDefault="005324D5" w:rsidP="00E22F0E">
      <w:pPr>
        <w:pStyle w:val="Heading1"/>
        <w:numPr>
          <w:ilvl w:val="0"/>
          <w:numId w:val="0"/>
        </w:numPr>
        <w:ind w:left="432"/>
      </w:pPr>
    </w:p>
    <w:p w14:paraId="431769FF" w14:textId="01EC0C13" w:rsidR="00C1554E" w:rsidRPr="00C445E9" w:rsidRDefault="00D008D7" w:rsidP="007351B7">
      <w:pPr>
        <w:pStyle w:val="Heading1"/>
      </w:pPr>
      <w:bookmarkStart w:id="99" w:name="_Toc122355321"/>
      <w:bookmarkStart w:id="100" w:name="_Toc125016718"/>
      <w:r w:rsidRPr="00C445E9">
        <w:t xml:space="preserve">DEVELOPMENT, </w:t>
      </w:r>
      <w:r w:rsidR="00112D90" w:rsidRPr="00C445E9">
        <w:t>DELIVERY AND MAINTENANCE OF THE PROJECT</w:t>
      </w:r>
      <w:bookmarkEnd w:id="98"/>
      <w:bookmarkEnd w:id="99"/>
      <w:bookmarkEnd w:id="100"/>
    </w:p>
    <w:p w14:paraId="744A419C" w14:textId="77777777" w:rsidR="00C1554E" w:rsidRPr="00C445E9" w:rsidRDefault="00C1554E" w:rsidP="00103407">
      <w:pPr>
        <w:rPr>
          <w:rFonts w:ascii="Times New Roman" w:hAnsi="Times New Roman"/>
        </w:rPr>
      </w:pPr>
    </w:p>
    <w:p w14:paraId="5FC4060A" w14:textId="2110A480" w:rsidR="00C1554E" w:rsidRPr="00C445E9" w:rsidRDefault="00112D90" w:rsidP="007351B7">
      <w:pPr>
        <w:pStyle w:val="Heading2"/>
      </w:pPr>
      <w:r w:rsidRPr="00C445E9">
        <w:t>The</w:t>
      </w:r>
      <w:r w:rsidRPr="00C445E9">
        <w:rPr>
          <w:spacing w:val="-2"/>
        </w:rPr>
        <w:t xml:space="preserve"> </w:t>
      </w:r>
      <w:r w:rsidRPr="00C445E9">
        <w:t>Recipient</w:t>
      </w:r>
      <w:r w:rsidRPr="00C445E9">
        <w:rPr>
          <w:spacing w:val="-2"/>
        </w:rPr>
        <w:t xml:space="preserve"> </w:t>
      </w:r>
      <w:r w:rsidR="003A0269">
        <w:t>shall</w:t>
      </w:r>
      <w:r w:rsidR="00221A07">
        <w:t xml:space="preserve"> deliver the Project</w:t>
      </w:r>
      <w:r w:rsidR="0080520B">
        <w:t xml:space="preserve"> in accordance with this </w:t>
      </w:r>
      <w:r w:rsidR="001C0120">
        <w:t xml:space="preserve">Funding </w:t>
      </w:r>
      <w:r w:rsidR="0080520B">
        <w:t>Agreement</w:t>
      </w:r>
      <w:r w:rsidR="00221A07">
        <w:t xml:space="preserve"> and</w:t>
      </w:r>
      <w:r w:rsidR="0023351B">
        <w:t xml:space="preserve"> shall</w:t>
      </w:r>
      <w:r w:rsidRPr="00C445E9">
        <w:t>:</w:t>
      </w:r>
    </w:p>
    <w:p w14:paraId="7E289DF2" w14:textId="77777777" w:rsidR="00C445E9" w:rsidRPr="00C445E9" w:rsidRDefault="00C445E9" w:rsidP="00C445E9">
      <w:pPr>
        <w:pStyle w:val="BodyText"/>
        <w:tabs>
          <w:tab w:val="left" w:pos="840"/>
        </w:tabs>
        <w:ind w:firstLine="0"/>
      </w:pPr>
    </w:p>
    <w:p w14:paraId="774057D4" w14:textId="7BFF46FA" w:rsidR="00A45489" w:rsidRDefault="0023351B" w:rsidP="007351B7">
      <w:pPr>
        <w:pStyle w:val="BodyText"/>
        <w:numPr>
          <w:ilvl w:val="2"/>
          <w:numId w:val="5"/>
        </w:numPr>
        <w:ind w:left="1418" w:hanging="567"/>
        <w:rPr>
          <w:spacing w:val="-2"/>
        </w:rPr>
      </w:pPr>
      <w:r>
        <w:rPr>
          <w:spacing w:val="-2"/>
        </w:rPr>
        <w:t xml:space="preserve">comply with </w:t>
      </w:r>
      <w:r w:rsidR="00A45489" w:rsidRPr="00C445E9">
        <w:rPr>
          <w:spacing w:val="-2"/>
        </w:rPr>
        <w:t xml:space="preserve">the terms and conditions set out in this </w:t>
      </w:r>
      <w:r w:rsidR="001C0120">
        <w:rPr>
          <w:spacing w:val="-2"/>
        </w:rPr>
        <w:t xml:space="preserve">Funding </w:t>
      </w:r>
      <w:r w:rsidR="00A45489" w:rsidRPr="00C445E9">
        <w:rPr>
          <w:spacing w:val="-2"/>
        </w:rPr>
        <w:t>Agreement;</w:t>
      </w:r>
    </w:p>
    <w:p w14:paraId="7A765739" w14:textId="77777777" w:rsidR="00C445E9" w:rsidRPr="00C445E9" w:rsidRDefault="00C445E9" w:rsidP="00FB2C28">
      <w:pPr>
        <w:pStyle w:val="BodyText"/>
        <w:ind w:left="1418" w:hanging="567"/>
        <w:rPr>
          <w:spacing w:val="-2"/>
        </w:rPr>
      </w:pPr>
    </w:p>
    <w:p w14:paraId="28FD259D" w14:textId="77777777" w:rsidR="00A45489" w:rsidRDefault="0023351B" w:rsidP="007351B7">
      <w:pPr>
        <w:pStyle w:val="BodyText"/>
        <w:numPr>
          <w:ilvl w:val="2"/>
          <w:numId w:val="5"/>
        </w:numPr>
        <w:ind w:left="1418" w:hanging="567"/>
        <w:rPr>
          <w:spacing w:val="-2"/>
        </w:rPr>
      </w:pPr>
      <w:r>
        <w:rPr>
          <w:spacing w:val="-2"/>
        </w:rPr>
        <w:t xml:space="preserve">comply with </w:t>
      </w:r>
      <w:r w:rsidR="00A45489" w:rsidRPr="00BD267B">
        <w:rPr>
          <w:spacing w:val="-2"/>
        </w:rPr>
        <w:t xml:space="preserve">the </w:t>
      </w:r>
      <w:r w:rsidR="00011577">
        <w:rPr>
          <w:spacing w:val="-2"/>
        </w:rPr>
        <w:t xml:space="preserve">responsibilities placed upon the Recipient under the </w:t>
      </w:r>
      <w:r w:rsidR="009B6927" w:rsidRPr="00BD267B">
        <w:rPr>
          <w:spacing w:val="-2"/>
        </w:rPr>
        <w:t>Assurance</w:t>
      </w:r>
      <w:r w:rsidR="00A45489" w:rsidRPr="00BD267B">
        <w:rPr>
          <w:spacing w:val="-2"/>
        </w:rPr>
        <w:t xml:space="preserve"> Process</w:t>
      </w:r>
      <w:r w:rsidR="00011577">
        <w:rPr>
          <w:spacing w:val="-2"/>
        </w:rPr>
        <w:t>;</w:t>
      </w:r>
    </w:p>
    <w:p w14:paraId="1298ADE9" w14:textId="77777777" w:rsidR="00D008D7" w:rsidRPr="00C445E9" w:rsidRDefault="00D008D7" w:rsidP="00103407">
      <w:pPr>
        <w:pStyle w:val="BodyText"/>
        <w:tabs>
          <w:tab w:val="left" w:pos="840"/>
        </w:tabs>
        <w:ind w:firstLine="0"/>
      </w:pPr>
    </w:p>
    <w:p w14:paraId="06548E21" w14:textId="77777777" w:rsidR="00C1554E" w:rsidRPr="00C445E9" w:rsidRDefault="003A0269" w:rsidP="007351B7">
      <w:pPr>
        <w:pStyle w:val="BodyText"/>
        <w:numPr>
          <w:ilvl w:val="2"/>
          <w:numId w:val="5"/>
        </w:numPr>
        <w:ind w:left="1418" w:hanging="567"/>
      </w:pPr>
      <w:bookmarkStart w:id="101" w:name="7.2_Not_to_make_any_significant_change_t"/>
      <w:bookmarkEnd w:id="101"/>
      <w:r>
        <w:t>n</w:t>
      </w:r>
      <w:r w:rsidR="00112D90" w:rsidRPr="00C445E9">
        <w:t>ot</w:t>
      </w:r>
      <w:r w:rsidR="00112D90" w:rsidRPr="00C445E9">
        <w:rPr>
          <w:spacing w:val="20"/>
        </w:rPr>
        <w:t xml:space="preserve"> </w:t>
      </w:r>
      <w:r w:rsidR="00112D90" w:rsidRPr="00C445E9">
        <w:rPr>
          <w:spacing w:val="-2"/>
        </w:rPr>
        <w:t>make</w:t>
      </w:r>
      <w:r w:rsidR="00112D90" w:rsidRPr="00C445E9">
        <w:rPr>
          <w:spacing w:val="19"/>
        </w:rPr>
        <w:t xml:space="preserve"> </w:t>
      </w:r>
      <w:r w:rsidR="00112D90" w:rsidRPr="00C445E9">
        <w:t>any</w:t>
      </w:r>
      <w:r w:rsidR="00112D90" w:rsidRPr="00C445E9">
        <w:rPr>
          <w:spacing w:val="17"/>
        </w:rPr>
        <w:t xml:space="preserve"> </w:t>
      </w:r>
      <w:r w:rsidR="00112D90" w:rsidRPr="00C445E9">
        <w:t>significant</w:t>
      </w:r>
      <w:r w:rsidR="00112D90" w:rsidRPr="00C445E9">
        <w:rPr>
          <w:spacing w:val="20"/>
        </w:rPr>
        <w:t xml:space="preserve"> </w:t>
      </w:r>
      <w:r w:rsidR="00112D90" w:rsidRPr="00C445E9">
        <w:t>change</w:t>
      </w:r>
      <w:r w:rsidR="00112D90" w:rsidRPr="00C445E9">
        <w:rPr>
          <w:spacing w:val="19"/>
        </w:rPr>
        <w:t xml:space="preserve"> </w:t>
      </w:r>
      <w:r w:rsidR="00112D90" w:rsidRPr="00C445E9">
        <w:t>to</w:t>
      </w:r>
      <w:r w:rsidR="00112D90" w:rsidRPr="00C445E9">
        <w:rPr>
          <w:spacing w:val="17"/>
        </w:rPr>
        <w:t xml:space="preserve"> </w:t>
      </w:r>
      <w:r w:rsidR="00112D90" w:rsidRPr="00C445E9">
        <w:t>the</w:t>
      </w:r>
      <w:r w:rsidR="00112D90" w:rsidRPr="00C445E9">
        <w:rPr>
          <w:spacing w:val="17"/>
        </w:rPr>
        <w:t xml:space="preserve"> </w:t>
      </w:r>
      <w:r w:rsidR="00112D90" w:rsidRPr="00C445E9">
        <w:t>scope</w:t>
      </w:r>
      <w:r w:rsidR="00112D90" w:rsidRPr="00C445E9">
        <w:rPr>
          <w:spacing w:val="19"/>
        </w:rPr>
        <w:t xml:space="preserve"> </w:t>
      </w:r>
      <w:r w:rsidR="00112D90" w:rsidRPr="00C445E9">
        <w:rPr>
          <w:spacing w:val="-2"/>
        </w:rPr>
        <w:t>of</w:t>
      </w:r>
      <w:r w:rsidR="00112D90" w:rsidRPr="00C445E9">
        <w:rPr>
          <w:spacing w:val="20"/>
        </w:rPr>
        <w:t xml:space="preserve"> </w:t>
      </w:r>
      <w:r w:rsidR="00112D90" w:rsidRPr="00C445E9">
        <w:t>the</w:t>
      </w:r>
      <w:r w:rsidR="00112D90" w:rsidRPr="00C445E9">
        <w:rPr>
          <w:spacing w:val="19"/>
        </w:rPr>
        <w:t xml:space="preserve"> </w:t>
      </w:r>
      <w:r w:rsidR="00112D90" w:rsidRPr="00C445E9">
        <w:t>Project</w:t>
      </w:r>
      <w:r w:rsidR="00112D90" w:rsidRPr="00C445E9">
        <w:rPr>
          <w:spacing w:val="20"/>
        </w:rPr>
        <w:t xml:space="preserve"> </w:t>
      </w:r>
      <w:r w:rsidR="00112D90" w:rsidRPr="00C445E9">
        <w:t>without</w:t>
      </w:r>
      <w:r w:rsidR="00112D90" w:rsidRPr="00C445E9">
        <w:rPr>
          <w:spacing w:val="18"/>
        </w:rPr>
        <w:t xml:space="preserve"> </w:t>
      </w:r>
      <w:r w:rsidR="00112D90" w:rsidRPr="00C445E9">
        <w:t>the</w:t>
      </w:r>
      <w:r w:rsidR="00112D90" w:rsidRPr="00C445E9">
        <w:rPr>
          <w:spacing w:val="17"/>
        </w:rPr>
        <w:t xml:space="preserve"> </w:t>
      </w:r>
      <w:r w:rsidR="00112D90" w:rsidRPr="00C445E9">
        <w:t>Funder's</w:t>
      </w:r>
      <w:r w:rsidR="00112D90" w:rsidRPr="00C445E9">
        <w:rPr>
          <w:spacing w:val="43"/>
        </w:rPr>
        <w:t xml:space="preserve"> </w:t>
      </w:r>
      <w:r w:rsidR="00112D90" w:rsidRPr="00C445E9">
        <w:t>prior</w:t>
      </w:r>
      <w:r w:rsidR="00112D90" w:rsidRPr="00C445E9">
        <w:rPr>
          <w:spacing w:val="1"/>
        </w:rPr>
        <w:t xml:space="preserve"> </w:t>
      </w:r>
      <w:r w:rsidR="00752A34" w:rsidRPr="0023351B">
        <w:rPr>
          <w:spacing w:val="-2"/>
        </w:rPr>
        <w:t>written</w:t>
      </w:r>
      <w:r w:rsidR="00752A34" w:rsidRPr="00C445E9">
        <w:rPr>
          <w:spacing w:val="1"/>
        </w:rPr>
        <w:t xml:space="preserve"> approval</w:t>
      </w:r>
      <w:r w:rsidR="00112D90" w:rsidRPr="00C445E9">
        <w:t>;</w:t>
      </w:r>
    </w:p>
    <w:p w14:paraId="74DD2A3A" w14:textId="77777777" w:rsidR="00C1554E" w:rsidRPr="00C445E9" w:rsidRDefault="00C1554E" w:rsidP="00103407">
      <w:pPr>
        <w:rPr>
          <w:rFonts w:ascii="Times New Roman" w:hAnsi="Times New Roman"/>
        </w:rPr>
      </w:pPr>
    </w:p>
    <w:p w14:paraId="63A9F3A5" w14:textId="77777777" w:rsidR="00C1554E" w:rsidRPr="0080520B" w:rsidRDefault="00112D90" w:rsidP="007351B7">
      <w:pPr>
        <w:pStyle w:val="BodyText"/>
        <w:numPr>
          <w:ilvl w:val="2"/>
          <w:numId w:val="5"/>
        </w:numPr>
        <w:ind w:left="1418" w:hanging="567"/>
      </w:pPr>
      <w:bookmarkStart w:id="102" w:name="7.3_To_pay_any_costs_of_the_Project_whic"/>
      <w:bookmarkEnd w:id="102"/>
      <w:r w:rsidRPr="00C445E9">
        <w:t>pay</w:t>
      </w:r>
      <w:r w:rsidRPr="00C445E9">
        <w:rPr>
          <w:spacing w:val="-3"/>
        </w:rPr>
        <w:t xml:space="preserve"> </w:t>
      </w:r>
      <w:r w:rsidRPr="00C445E9">
        <w:t>any</w:t>
      </w:r>
      <w:r w:rsidRPr="00C445E9">
        <w:rPr>
          <w:spacing w:val="-3"/>
        </w:rPr>
        <w:t xml:space="preserve"> </w:t>
      </w:r>
      <w:r w:rsidRPr="00C445E9">
        <w:t>costs</w:t>
      </w:r>
      <w:r w:rsidRPr="00C445E9">
        <w:rPr>
          <w:spacing w:val="-2"/>
        </w:rPr>
        <w:t xml:space="preserve"> </w:t>
      </w:r>
      <w:r w:rsidRPr="00C445E9">
        <w:t>of</w:t>
      </w:r>
      <w:r w:rsidRPr="00C445E9">
        <w:rPr>
          <w:spacing w:val="-2"/>
        </w:rPr>
        <w:t xml:space="preserve"> </w:t>
      </w:r>
      <w:r w:rsidRPr="00C445E9">
        <w:t xml:space="preserve">the </w:t>
      </w:r>
      <w:r w:rsidRPr="00C445E9">
        <w:rPr>
          <w:spacing w:val="-2"/>
        </w:rPr>
        <w:t>Project</w:t>
      </w:r>
      <w:r w:rsidRPr="00C445E9">
        <w:rPr>
          <w:spacing w:val="1"/>
        </w:rPr>
        <w:t xml:space="preserve"> </w:t>
      </w:r>
      <w:r w:rsidRPr="00C445E9">
        <w:t>which are not</w:t>
      </w:r>
      <w:r w:rsidRPr="00C445E9">
        <w:rPr>
          <w:spacing w:val="1"/>
        </w:rPr>
        <w:t xml:space="preserve"> </w:t>
      </w:r>
      <w:r w:rsidRPr="00C445E9">
        <w:t>payable from</w:t>
      </w:r>
      <w:r w:rsidRPr="00C445E9">
        <w:rPr>
          <w:spacing w:val="-4"/>
        </w:rPr>
        <w:t xml:space="preserve"> </w:t>
      </w:r>
      <w:r w:rsidRPr="00C445E9">
        <w:t>the Grant;</w:t>
      </w:r>
    </w:p>
    <w:p w14:paraId="09F4F575" w14:textId="77777777" w:rsidR="0080520B" w:rsidRDefault="0080520B" w:rsidP="0080520B">
      <w:pPr>
        <w:pStyle w:val="ListParagraph"/>
      </w:pPr>
    </w:p>
    <w:p w14:paraId="15794E4A" w14:textId="07292943" w:rsidR="0080520B" w:rsidRPr="0080520B" w:rsidRDefault="0080520B" w:rsidP="00AC1B19">
      <w:pPr>
        <w:pStyle w:val="BodyText"/>
        <w:numPr>
          <w:ilvl w:val="2"/>
          <w:numId w:val="5"/>
        </w:numPr>
        <w:ind w:left="1418" w:hanging="567"/>
        <w:jc w:val="both"/>
      </w:pPr>
      <w:bookmarkStart w:id="103" w:name="_Toc12899648"/>
      <w:r w:rsidRPr="0080520B">
        <w:t xml:space="preserve">ensure that its obligations under this </w:t>
      </w:r>
      <w:r w:rsidR="001C0120">
        <w:t xml:space="preserve">Funding </w:t>
      </w:r>
      <w:r w:rsidRPr="0080520B">
        <w:t>Agreement shall be performed by appropriately qualified and trained personnel with reasonable skill, care and diligence and to such high standards of quality as it is reasonable for the Funder to expect in all circumstances;</w:t>
      </w:r>
      <w:bookmarkEnd w:id="103"/>
      <w:r w:rsidRPr="0080520B">
        <w:t xml:space="preserve"> </w:t>
      </w:r>
    </w:p>
    <w:p w14:paraId="69BD3CFB" w14:textId="77777777" w:rsidR="0080520B" w:rsidRPr="0080520B" w:rsidRDefault="0080520B" w:rsidP="0080520B">
      <w:pPr>
        <w:pStyle w:val="ListParagraph"/>
        <w:jc w:val="both"/>
      </w:pPr>
    </w:p>
    <w:p w14:paraId="1BD949B2" w14:textId="77777777" w:rsidR="0080520B" w:rsidRDefault="0080520B" w:rsidP="00AC1B19">
      <w:pPr>
        <w:pStyle w:val="BodyText"/>
        <w:numPr>
          <w:ilvl w:val="2"/>
          <w:numId w:val="5"/>
        </w:numPr>
        <w:ind w:left="1418" w:hanging="567"/>
        <w:jc w:val="both"/>
      </w:pPr>
      <w:bookmarkStart w:id="104" w:name="_Toc12899649"/>
      <w:r w:rsidRPr="0080520B">
        <w:t>ensure that any goods or works supplied or procured by the Recipient forming part of the Project will be of good and suitable quality and that all services will be provided with due skill and care;</w:t>
      </w:r>
      <w:bookmarkEnd w:id="104"/>
    </w:p>
    <w:p w14:paraId="79ECE357" w14:textId="77777777" w:rsidR="0080520B" w:rsidRPr="0080520B" w:rsidRDefault="0080520B" w:rsidP="00AC1B19">
      <w:pPr>
        <w:pStyle w:val="ListParagraph"/>
        <w:jc w:val="both"/>
      </w:pPr>
    </w:p>
    <w:p w14:paraId="0FDA6ADB" w14:textId="6FA60EE4" w:rsidR="0080520B" w:rsidRPr="0080520B" w:rsidRDefault="0080520B" w:rsidP="00AC1B19">
      <w:pPr>
        <w:pStyle w:val="BodyText"/>
        <w:numPr>
          <w:ilvl w:val="2"/>
          <w:numId w:val="5"/>
        </w:numPr>
        <w:ind w:left="1418" w:hanging="567"/>
        <w:jc w:val="both"/>
      </w:pPr>
      <w:bookmarkStart w:id="105" w:name="_Toc12899650"/>
      <w:r w:rsidRPr="0080520B">
        <w:t xml:space="preserve">acknowledge that the Funder will be relying upon the Recipient’s skill, expertise and experience in the performance of the Project and also upon the accuracy of all representations or statements made and the advice given by the Recipient in connection with the performance of the Project and the accuracy of any documents conceived, originated, made or developed by the Recipient as part of this </w:t>
      </w:r>
      <w:r w:rsidR="001C0120">
        <w:t xml:space="preserve">Funding </w:t>
      </w:r>
      <w:r w:rsidRPr="0080520B">
        <w:t>Agreement;</w:t>
      </w:r>
      <w:bookmarkEnd w:id="105"/>
      <w:r w:rsidR="00680E80">
        <w:t xml:space="preserve"> and</w:t>
      </w:r>
    </w:p>
    <w:p w14:paraId="49421CEA" w14:textId="77777777" w:rsidR="00C1554E" w:rsidRPr="00C445E9" w:rsidRDefault="00C1554E" w:rsidP="00AC1B19">
      <w:pPr>
        <w:jc w:val="both"/>
        <w:rPr>
          <w:rFonts w:ascii="Times New Roman" w:hAnsi="Times New Roman"/>
        </w:rPr>
      </w:pPr>
    </w:p>
    <w:p w14:paraId="085C102F" w14:textId="77777777" w:rsidR="00C1554E" w:rsidRPr="00C445E9" w:rsidRDefault="00112D90" w:rsidP="00AC1B19">
      <w:pPr>
        <w:pStyle w:val="BodyText"/>
        <w:numPr>
          <w:ilvl w:val="2"/>
          <w:numId w:val="5"/>
        </w:numPr>
        <w:ind w:left="1418" w:hanging="567"/>
        <w:jc w:val="both"/>
      </w:pPr>
      <w:bookmarkStart w:id="106" w:name="7.4_To_meet_all_maintenance_and_operatin"/>
      <w:bookmarkEnd w:id="106"/>
      <w:r w:rsidRPr="00C445E9">
        <w:t>meet</w:t>
      </w:r>
      <w:r w:rsidRPr="00C445E9">
        <w:rPr>
          <w:spacing w:val="20"/>
        </w:rPr>
        <w:t xml:space="preserve"> </w:t>
      </w:r>
      <w:r w:rsidRPr="00C445E9">
        <w:t>all</w:t>
      </w:r>
      <w:r w:rsidRPr="00C445E9">
        <w:rPr>
          <w:spacing w:val="17"/>
        </w:rPr>
        <w:t xml:space="preserve"> </w:t>
      </w:r>
      <w:r w:rsidRPr="00C445E9">
        <w:t>maintenance</w:t>
      </w:r>
      <w:r w:rsidRPr="00C445E9">
        <w:rPr>
          <w:spacing w:val="19"/>
        </w:rPr>
        <w:t xml:space="preserve"> </w:t>
      </w:r>
      <w:r w:rsidRPr="00C445E9">
        <w:t>and</w:t>
      </w:r>
      <w:r w:rsidRPr="00C445E9">
        <w:rPr>
          <w:spacing w:val="19"/>
        </w:rPr>
        <w:t xml:space="preserve"> </w:t>
      </w:r>
      <w:r w:rsidRPr="00C445E9">
        <w:t>operating</w:t>
      </w:r>
      <w:r w:rsidRPr="00C445E9">
        <w:rPr>
          <w:spacing w:val="17"/>
        </w:rPr>
        <w:t xml:space="preserve"> </w:t>
      </w:r>
      <w:r w:rsidRPr="00C445E9">
        <w:t>costs</w:t>
      </w:r>
      <w:r w:rsidRPr="00C445E9">
        <w:rPr>
          <w:spacing w:val="19"/>
        </w:rPr>
        <w:t xml:space="preserve"> </w:t>
      </w:r>
      <w:r w:rsidRPr="00C445E9">
        <w:t>and</w:t>
      </w:r>
      <w:r w:rsidRPr="00C445E9">
        <w:rPr>
          <w:spacing w:val="17"/>
        </w:rPr>
        <w:t xml:space="preserve"> </w:t>
      </w:r>
      <w:r w:rsidRPr="00C445E9">
        <w:t>liabilities</w:t>
      </w:r>
      <w:r w:rsidRPr="00C445E9">
        <w:rPr>
          <w:spacing w:val="17"/>
        </w:rPr>
        <w:t xml:space="preserve"> </w:t>
      </w:r>
      <w:r w:rsidRPr="00C445E9">
        <w:t>or</w:t>
      </w:r>
      <w:r w:rsidRPr="00C445E9">
        <w:rPr>
          <w:spacing w:val="17"/>
        </w:rPr>
        <w:t xml:space="preserve"> </w:t>
      </w:r>
      <w:r w:rsidRPr="00C445E9">
        <w:t>other</w:t>
      </w:r>
      <w:r w:rsidRPr="00C445E9">
        <w:rPr>
          <w:spacing w:val="17"/>
        </w:rPr>
        <w:t xml:space="preserve"> </w:t>
      </w:r>
      <w:r w:rsidRPr="00C445E9">
        <w:t>whole</w:t>
      </w:r>
      <w:r w:rsidRPr="00C445E9">
        <w:rPr>
          <w:spacing w:val="17"/>
        </w:rPr>
        <w:t xml:space="preserve"> </w:t>
      </w:r>
      <w:r w:rsidRPr="00C445E9">
        <w:t>life</w:t>
      </w:r>
      <w:r w:rsidRPr="00C445E9">
        <w:rPr>
          <w:spacing w:val="17"/>
        </w:rPr>
        <w:t xml:space="preserve"> </w:t>
      </w:r>
      <w:r w:rsidRPr="00C445E9">
        <w:t>costs</w:t>
      </w:r>
      <w:r w:rsidRPr="00C445E9">
        <w:rPr>
          <w:spacing w:val="51"/>
        </w:rPr>
        <w:t xml:space="preserve"> </w:t>
      </w:r>
      <w:r w:rsidRPr="00C445E9">
        <w:t>associated with</w:t>
      </w:r>
      <w:r w:rsidRPr="00C445E9">
        <w:rPr>
          <w:spacing w:val="-3"/>
        </w:rPr>
        <w:t xml:space="preserve"> </w:t>
      </w:r>
      <w:r w:rsidRPr="00C445E9">
        <w:t>the</w:t>
      </w:r>
      <w:r w:rsidRPr="00C445E9">
        <w:rPr>
          <w:spacing w:val="-2"/>
        </w:rPr>
        <w:t xml:space="preserve"> </w:t>
      </w:r>
      <w:r w:rsidRPr="00C445E9">
        <w:t>Project,</w:t>
      </w:r>
      <w:r w:rsidRPr="00C445E9">
        <w:rPr>
          <w:spacing w:val="-3"/>
        </w:rPr>
        <w:t xml:space="preserve"> </w:t>
      </w:r>
      <w:r w:rsidRPr="00C445E9">
        <w:t>from</w:t>
      </w:r>
      <w:r w:rsidRPr="00C445E9">
        <w:rPr>
          <w:spacing w:val="-4"/>
        </w:rPr>
        <w:t xml:space="preserve"> </w:t>
      </w:r>
      <w:r w:rsidRPr="00C445E9">
        <w:t>completion, for</w:t>
      </w:r>
      <w:r w:rsidRPr="00C445E9">
        <w:rPr>
          <w:spacing w:val="1"/>
        </w:rPr>
        <w:t xml:space="preserve"> </w:t>
      </w:r>
      <w:r w:rsidRPr="00C445E9">
        <w:t>the life of</w:t>
      </w:r>
      <w:r w:rsidRPr="00C445E9">
        <w:rPr>
          <w:spacing w:val="-2"/>
        </w:rPr>
        <w:t xml:space="preserve"> </w:t>
      </w:r>
      <w:r w:rsidRPr="00C445E9">
        <w:t>the Project</w:t>
      </w:r>
      <w:r w:rsidRPr="00C445E9">
        <w:rPr>
          <w:spacing w:val="1"/>
        </w:rPr>
        <w:t xml:space="preserve"> </w:t>
      </w:r>
      <w:r w:rsidRPr="00C445E9">
        <w:t>deliverables</w:t>
      </w:r>
      <w:r w:rsidR="00680E80">
        <w:t>.</w:t>
      </w:r>
    </w:p>
    <w:p w14:paraId="51573F03" w14:textId="77777777" w:rsidR="00E54E27" w:rsidRDefault="00E54E27" w:rsidP="00AC1B19">
      <w:pPr>
        <w:pStyle w:val="ListParagraph"/>
        <w:jc w:val="both"/>
      </w:pPr>
      <w:bookmarkStart w:id="107" w:name="7.5_Following_completion_of_the_Project,"/>
      <w:bookmarkEnd w:id="107"/>
    </w:p>
    <w:p w14:paraId="52696504" w14:textId="77777777" w:rsidR="002B52AA" w:rsidRDefault="002B52AA" w:rsidP="007351B7">
      <w:pPr>
        <w:pStyle w:val="Heading2"/>
      </w:pPr>
      <w:r w:rsidRPr="002B52AA">
        <w:t xml:space="preserve">The Funder </w:t>
      </w:r>
      <w:r w:rsidRPr="002B52AA">
        <w:rPr>
          <w:iCs/>
          <w:spacing w:val="-1"/>
        </w:rPr>
        <w:t>agrees</w:t>
      </w:r>
      <w:r w:rsidRPr="002B52AA">
        <w:t>, and the Recipient accepts, that the Recipient:</w:t>
      </w:r>
    </w:p>
    <w:p w14:paraId="3055353A" w14:textId="77777777" w:rsidR="002B52AA" w:rsidRPr="002B52AA" w:rsidRDefault="002B52AA" w:rsidP="002B52AA">
      <w:pPr>
        <w:pStyle w:val="BodyText"/>
        <w:tabs>
          <w:tab w:val="left" w:pos="840"/>
        </w:tabs>
        <w:ind w:left="0" w:right="117" w:firstLine="0"/>
        <w:jc w:val="both"/>
      </w:pPr>
    </w:p>
    <w:p w14:paraId="4FE7C5B1" w14:textId="26B0DFA9" w:rsidR="002B52AA" w:rsidRDefault="002B52AA" w:rsidP="00AC1B19">
      <w:pPr>
        <w:pStyle w:val="Sch3Number"/>
        <w:numPr>
          <w:ilvl w:val="0"/>
          <w:numId w:val="0"/>
        </w:numPr>
        <w:ind w:left="1418" w:hanging="567"/>
        <w:jc w:val="both"/>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rPr>
        <w:tab/>
      </w:r>
      <w:r w:rsidRPr="005C67DE">
        <w:rPr>
          <w:rFonts w:ascii="Times New Roman" w:hAnsi="Times New Roman"/>
          <w:sz w:val="22"/>
          <w:szCs w:val="22"/>
        </w:rPr>
        <w:t>is a “client” as defined by the CDM Regulations</w:t>
      </w:r>
      <w:r w:rsidR="0046279D">
        <w:rPr>
          <w:rFonts w:ascii="Times New Roman" w:hAnsi="Times New Roman"/>
          <w:sz w:val="22"/>
          <w:szCs w:val="22"/>
        </w:rPr>
        <w:t xml:space="preserve"> for any capital works where applicable</w:t>
      </w:r>
      <w:r w:rsidRPr="005C67DE">
        <w:rPr>
          <w:rFonts w:ascii="Times New Roman" w:hAnsi="Times New Roman"/>
          <w:sz w:val="22"/>
          <w:szCs w:val="22"/>
        </w:rPr>
        <w:t xml:space="preserve">, and the Recipient </w:t>
      </w:r>
      <w:r>
        <w:rPr>
          <w:rFonts w:ascii="Times New Roman" w:hAnsi="Times New Roman"/>
          <w:sz w:val="22"/>
          <w:szCs w:val="22"/>
        </w:rPr>
        <w:t>warrants</w:t>
      </w:r>
      <w:r w:rsidRPr="002B52AA">
        <w:rPr>
          <w:rFonts w:ascii="Times New Roman" w:hAnsi="Times New Roman"/>
          <w:sz w:val="22"/>
        </w:rPr>
        <w:t xml:space="preserve"> that it </w:t>
      </w:r>
      <w:r>
        <w:rPr>
          <w:rFonts w:ascii="Times New Roman" w:hAnsi="Times New Roman"/>
          <w:sz w:val="22"/>
          <w:szCs w:val="22"/>
        </w:rPr>
        <w:t xml:space="preserve">will </w:t>
      </w:r>
      <w:r w:rsidRPr="005C67DE">
        <w:rPr>
          <w:rFonts w:ascii="Times New Roman" w:hAnsi="Times New Roman"/>
          <w:sz w:val="22"/>
          <w:szCs w:val="22"/>
        </w:rPr>
        <w:t xml:space="preserve">make suitable arrangements for managing the Project and maintaining and reviewing these arrangements throughout, so the Project is carried out in a way that manages health and safety risks in accordance with </w:t>
      </w:r>
      <w:r w:rsidR="006C58CF">
        <w:rPr>
          <w:rFonts w:ascii="Times New Roman" w:hAnsi="Times New Roman"/>
          <w:sz w:val="22"/>
          <w:szCs w:val="22"/>
        </w:rPr>
        <w:t>Applicable Law relating to health and s</w:t>
      </w:r>
      <w:r w:rsidRPr="005C67DE">
        <w:rPr>
          <w:rFonts w:ascii="Times New Roman" w:hAnsi="Times New Roman"/>
          <w:sz w:val="22"/>
          <w:szCs w:val="22"/>
        </w:rPr>
        <w:t>afety;</w:t>
      </w:r>
    </w:p>
    <w:p w14:paraId="0997E60E" w14:textId="77777777" w:rsidR="002B52AA" w:rsidRPr="005C67DE" w:rsidRDefault="002B52AA" w:rsidP="00AC1B19">
      <w:pPr>
        <w:pStyle w:val="Sch3Number"/>
        <w:numPr>
          <w:ilvl w:val="0"/>
          <w:numId w:val="0"/>
        </w:numPr>
        <w:ind w:left="1418" w:hanging="567"/>
        <w:jc w:val="both"/>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ab/>
      </w:r>
      <w:r w:rsidRPr="005C67DE">
        <w:rPr>
          <w:rFonts w:ascii="Times New Roman" w:hAnsi="Times New Roman"/>
          <w:sz w:val="22"/>
          <w:szCs w:val="22"/>
        </w:rPr>
        <w:t>will act as the only client under the CDM Regulations in respect of the Project; and</w:t>
      </w:r>
    </w:p>
    <w:p w14:paraId="236156E4" w14:textId="77777777" w:rsidR="002B52AA" w:rsidRPr="002B52AA" w:rsidRDefault="002B52AA" w:rsidP="00AC1B19">
      <w:pPr>
        <w:pStyle w:val="Sch3Number"/>
        <w:numPr>
          <w:ilvl w:val="0"/>
          <w:numId w:val="0"/>
        </w:numPr>
        <w:ind w:left="131" w:firstLine="720"/>
        <w:jc w:val="both"/>
        <w:rPr>
          <w:rFonts w:ascii="Times New Roman" w:hAnsi="Times New Roman"/>
          <w:sz w:val="22"/>
        </w:rPr>
      </w:pPr>
      <w:r>
        <w:rPr>
          <w:rFonts w:ascii="Times New Roman" w:hAnsi="Times New Roman"/>
          <w:sz w:val="22"/>
          <w:szCs w:val="22"/>
        </w:rPr>
        <w:t xml:space="preserve">(c) </w:t>
      </w:r>
      <w:r>
        <w:rPr>
          <w:rFonts w:ascii="Times New Roman" w:hAnsi="Times New Roman"/>
          <w:sz w:val="22"/>
          <w:szCs w:val="22"/>
        </w:rPr>
        <w:tab/>
      </w:r>
      <w:r w:rsidRPr="005C67DE">
        <w:rPr>
          <w:rFonts w:ascii="Times New Roman" w:hAnsi="Times New Roman"/>
          <w:sz w:val="22"/>
          <w:szCs w:val="22"/>
        </w:rPr>
        <w:t>shall comply fully with all the</w:t>
      </w:r>
      <w:r w:rsidRPr="002B52AA">
        <w:rPr>
          <w:rFonts w:ascii="Times New Roman" w:hAnsi="Times New Roman"/>
          <w:sz w:val="22"/>
        </w:rPr>
        <w:t xml:space="preserve"> duties of the </w:t>
      </w:r>
      <w:r w:rsidRPr="005C67DE">
        <w:rPr>
          <w:rFonts w:ascii="Times New Roman" w:hAnsi="Times New Roman"/>
          <w:sz w:val="22"/>
          <w:szCs w:val="22"/>
        </w:rPr>
        <w:t>c</w:t>
      </w:r>
      <w:r>
        <w:rPr>
          <w:rFonts w:ascii="Times New Roman" w:hAnsi="Times New Roman"/>
          <w:sz w:val="22"/>
          <w:szCs w:val="22"/>
        </w:rPr>
        <w:t>lient under the CDM Regulations.</w:t>
      </w:r>
    </w:p>
    <w:p w14:paraId="4316B34B" w14:textId="42791C80" w:rsidR="00C1554E" w:rsidRPr="00C445E9" w:rsidRDefault="00112D90" w:rsidP="00AC1B19">
      <w:pPr>
        <w:pStyle w:val="Heading1"/>
        <w:jc w:val="both"/>
      </w:pPr>
      <w:bookmarkStart w:id="108" w:name="8._Accounts_and_records"/>
      <w:bookmarkStart w:id="109" w:name="_Toc117676941"/>
      <w:bookmarkStart w:id="110" w:name="_Toc122355322"/>
      <w:bookmarkStart w:id="111" w:name="_Toc125016719"/>
      <w:bookmarkEnd w:id="108"/>
      <w:r w:rsidRPr="00C445E9">
        <w:t>ACCOUNTS AND RECORDS</w:t>
      </w:r>
      <w:bookmarkEnd w:id="109"/>
      <w:bookmarkEnd w:id="110"/>
      <w:bookmarkEnd w:id="111"/>
    </w:p>
    <w:p w14:paraId="58E9267A" w14:textId="77777777" w:rsidR="00C1554E" w:rsidRPr="00C445E9" w:rsidRDefault="00C1554E" w:rsidP="00AC1B19">
      <w:pPr>
        <w:jc w:val="both"/>
        <w:rPr>
          <w:rFonts w:ascii="Times New Roman" w:hAnsi="Times New Roman"/>
        </w:rPr>
      </w:pPr>
    </w:p>
    <w:p w14:paraId="0375F52F" w14:textId="77777777" w:rsidR="00C1554E" w:rsidRDefault="001B53A6" w:rsidP="00D2774D">
      <w:pPr>
        <w:pStyle w:val="Heading2"/>
        <w:keepNext w:val="0"/>
      </w:pPr>
      <w:bookmarkStart w:id="112" w:name="8.1_The_Grant_shall_be_shown_in_the_Reci"/>
      <w:bookmarkEnd w:id="112"/>
      <w:r>
        <w:t xml:space="preserve">The Recipient shall acknowledge the Grant in its annual report and accounts, including an acknowledgement of the Funder as the source of the Grant in the supporting notes. </w:t>
      </w:r>
    </w:p>
    <w:p w14:paraId="5F4BBDE6" w14:textId="77777777" w:rsidR="001B53A6" w:rsidRPr="00C445E9" w:rsidRDefault="001B53A6" w:rsidP="00D2774D">
      <w:pPr>
        <w:rPr>
          <w:rFonts w:ascii="Times New Roman" w:hAnsi="Times New Roman"/>
        </w:rPr>
      </w:pPr>
    </w:p>
    <w:p w14:paraId="77C118BD" w14:textId="392CA550" w:rsidR="00C1554E" w:rsidRPr="00C445E9" w:rsidRDefault="00112D90" w:rsidP="00D2774D">
      <w:pPr>
        <w:pStyle w:val="Heading2"/>
        <w:keepNext w:val="0"/>
      </w:pPr>
      <w:bookmarkStart w:id="113" w:name="10.1_The_Recipient_shall_acknowledge_the"/>
      <w:bookmarkStart w:id="114" w:name="8.2_The_Recipient_shall_keep_separate,_a"/>
      <w:bookmarkEnd w:id="113"/>
      <w:bookmarkEnd w:id="114"/>
      <w:r w:rsidRPr="00C445E9">
        <w:t>The</w:t>
      </w:r>
      <w:r w:rsidRPr="00C445E9">
        <w:rPr>
          <w:spacing w:val="-2"/>
        </w:rPr>
        <w:t xml:space="preserve"> </w:t>
      </w:r>
      <w:r w:rsidRPr="00C445E9">
        <w:t>Recipient</w:t>
      </w:r>
      <w:r w:rsidRPr="00C445E9">
        <w:rPr>
          <w:spacing w:val="-2"/>
        </w:rPr>
        <w:t xml:space="preserve"> </w:t>
      </w:r>
      <w:r w:rsidRPr="00C445E9">
        <w:t>shall</w:t>
      </w:r>
      <w:r w:rsidRPr="00C445E9">
        <w:rPr>
          <w:spacing w:val="1"/>
        </w:rPr>
        <w:t xml:space="preserve"> </w:t>
      </w:r>
      <w:r w:rsidRPr="00C445E9">
        <w:t>keep separate,</w:t>
      </w:r>
      <w:r w:rsidRPr="00C445E9">
        <w:rPr>
          <w:spacing w:val="-3"/>
        </w:rPr>
        <w:t xml:space="preserve"> </w:t>
      </w:r>
      <w:r w:rsidRPr="00C445E9">
        <w:t>accurate</w:t>
      </w:r>
      <w:r w:rsidRPr="00C445E9">
        <w:rPr>
          <w:spacing w:val="-2"/>
        </w:rPr>
        <w:t xml:space="preserve"> </w:t>
      </w:r>
      <w:r w:rsidRPr="00C445E9">
        <w:t>and</w:t>
      </w:r>
      <w:r w:rsidRPr="00C445E9">
        <w:rPr>
          <w:spacing w:val="-3"/>
        </w:rPr>
        <w:t xml:space="preserve"> </w:t>
      </w:r>
      <w:r w:rsidRPr="00C445E9">
        <w:t>up-to-date</w:t>
      </w:r>
      <w:r w:rsidRPr="00C445E9">
        <w:rPr>
          <w:spacing w:val="-2"/>
        </w:rPr>
        <w:t xml:space="preserve"> </w:t>
      </w:r>
      <w:r w:rsidRPr="00C445E9">
        <w:t>accounts and records</w:t>
      </w:r>
      <w:r w:rsidRPr="00C445E9">
        <w:rPr>
          <w:spacing w:val="-2"/>
        </w:rPr>
        <w:t xml:space="preserve"> </w:t>
      </w:r>
      <w:r w:rsidRPr="00C445E9">
        <w:t>of</w:t>
      </w:r>
      <w:r w:rsidRPr="00C445E9">
        <w:rPr>
          <w:spacing w:val="-2"/>
        </w:rPr>
        <w:t xml:space="preserve"> </w:t>
      </w:r>
      <w:r w:rsidRPr="00C445E9">
        <w:t>the</w:t>
      </w:r>
      <w:r w:rsidRPr="00C445E9">
        <w:rPr>
          <w:spacing w:val="49"/>
        </w:rPr>
        <w:t xml:space="preserve"> </w:t>
      </w:r>
      <w:r w:rsidRPr="00C445E9">
        <w:t>receipt</w:t>
      </w:r>
      <w:r w:rsidRPr="00C445E9">
        <w:rPr>
          <w:spacing w:val="1"/>
        </w:rPr>
        <w:t xml:space="preserve"> </w:t>
      </w:r>
      <w:r w:rsidRPr="00C445E9">
        <w:t>and</w:t>
      </w:r>
      <w:r w:rsidRPr="00C445E9">
        <w:rPr>
          <w:spacing w:val="-3"/>
        </w:rPr>
        <w:t xml:space="preserve"> </w:t>
      </w:r>
      <w:r w:rsidRPr="00C445E9">
        <w:t>expenditure of</w:t>
      </w:r>
      <w:r w:rsidRPr="00C445E9">
        <w:rPr>
          <w:spacing w:val="-2"/>
        </w:rPr>
        <w:t xml:space="preserve"> </w:t>
      </w:r>
      <w:r w:rsidRPr="00C445E9">
        <w:t>the Grant</w:t>
      </w:r>
      <w:r w:rsidRPr="00C445E9">
        <w:rPr>
          <w:spacing w:val="1"/>
        </w:rPr>
        <w:t xml:space="preserve"> </w:t>
      </w:r>
      <w:r w:rsidRPr="00C445E9">
        <w:t>monies</w:t>
      </w:r>
      <w:r w:rsidRPr="00C445E9">
        <w:rPr>
          <w:spacing w:val="-2"/>
        </w:rPr>
        <w:t xml:space="preserve"> </w:t>
      </w:r>
      <w:r w:rsidRPr="00C445E9">
        <w:t xml:space="preserve">received </w:t>
      </w:r>
      <w:r w:rsidRPr="00C445E9">
        <w:rPr>
          <w:spacing w:val="-2"/>
        </w:rPr>
        <w:t>by</w:t>
      </w:r>
      <w:r w:rsidRPr="00C445E9">
        <w:rPr>
          <w:spacing w:val="-3"/>
        </w:rPr>
        <w:t xml:space="preserve"> </w:t>
      </w:r>
      <w:r w:rsidRPr="00C445E9">
        <w:t>it.</w:t>
      </w:r>
      <w:r w:rsidR="001B53A6">
        <w:t xml:space="preserve"> </w:t>
      </w:r>
      <w:r w:rsidR="001B53A6" w:rsidRPr="00C445E9">
        <w:t>The Grant</w:t>
      </w:r>
      <w:r w:rsidR="001B53A6" w:rsidRPr="00C445E9">
        <w:rPr>
          <w:spacing w:val="1"/>
        </w:rPr>
        <w:t xml:space="preserve"> </w:t>
      </w:r>
      <w:r w:rsidR="001B53A6" w:rsidRPr="00C445E9">
        <w:t>shall</w:t>
      </w:r>
      <w:r w:rsidR="001B53A6" w:rsidRPr="00C445E9">
        <w:rPr>
          <w:spacing w:val="1"/>
        </w:rPr>
        <w:t xml:space="preserve"> </w:t>
      </w:r>
      <w:r w:rsidR="001B53A6" w:rsidRPr="00C445E9">
        <w:t>be shown in</w:t>
      </w:r>
      <w:r w:rsidR="001B53A6" w:rsidRPr="00C445E9">
        <w:rPr>
          <w:spacing w:val="2"/>
        </w:rPr>
        <w:t xml:space="preserve"> </w:t>
      </w:r>
      <w:r w:rsidR="001B53A6" w:rsidRPr="00C445E9">
        <w:t>the</w:t>
      </w:r>
      <w:r w:rsidR="001B53A6" w:rsidRPr="00C445E9">
        <w:rPr>
          <w:spacing w:val="3"/>
        </w:rPr>
        <w:t xml:space="preserve"> </w:t>
      </w:r>
      <w:r w:rsidR="001B53A6" w:rsidRPr="00C445E9">
        <w:t>Recipient's</w:t>
      </w:r>
      <w:r w:rsidR="001B53A6" w:rsidRPr="00C445E9">
        <w:rPr>
          <w:spacing w:val="3"/>
        </w:rPr>
        <w:t xml:space="preserve"> </w:t>
      </w:r>
      <w:r w:rsidR="001B53A6" w:rsidRPr="00C445E9">
        <w:t>accounts as capital</w:t>
      </w:r>
      <w:r w:rsidR="00641F11">
        <w:t>/revenue</w:t>
      </w:r>
      <w:r w:rsidR="001B53A6" w:rsidRPr="00C445E9">
        <w:t xml:space="preserve"> grant spent or capital</w:t>
      </w:r>
      <w:r w:rsidR="00641F11">
        <w:t>/revenue</w:t>
      </w:r>
      <w:r w:rsidR="001B53A6" w:rsidRPr="00C445E9">
        <w:t xml:space="preserve"> grant allocated.</w:t>
      </w:r>
    </w:p>
    <w:p w14:paraId="14F63CF9" w14:textId="0369F4FC" w:rsidR="00C1554E" w:rsidRPr="00C445E9" w:rsidRDefault="00112D90" w:rsidP="007351B7">
      <w:pPr>
        <w:pStyle w:val="Heading2"/>
      </w:pPr>
      <w:bookmarkStart w:id="115" w:name="8.3_The_Recipient_shall_keep_all_invoice"/>
      <w:bookmarkEnd w:id="115"/>
      <w:r w:rsidRPr="00C445E9">
        <w:lastRenderedPageBreak/>
        <w:t>The</w:t>
      </w:r>
      <w:r w:rsidRPr="00C445E9">
        <w:rPr>
          <w:spacing w:val="22"/>
        </w:rPr>
        <w:t xml:space="preserve"> </w:t>
      </w:r>
      <w:r w:rsidRPr="00C445E9">
        <w:t>Recipient</w:t>
      </w:r>
      <w:r w:rsidRPr="00C445E9">
        <w:rPr>
          <w:spacing w:val="25"/>
        </w:rPr>
        <w:t xml:space="preserve"> </w:t>
      </w:r>
      <w:r w:rsidRPr="00C445E9">
        <w:t>shall</w:t>
      </w:r>
      <w:r w:rsidRPr="00C445E9">
        <w:rPr>
          <w:spacing w:val="25"/>
        </w:rPr>
        <w:t xml:space="preserve"> </w:t>
      </w:r>
      <w:r w:rsidRPr="00C445E9">
        <w:t>keep</w:t>
      </w:r>
      <w:r w:rsidRPr="00C445E9">
        <w:rPr>
          <w:spacing w:val="21"/>
        </w:rPr>
        <w:t xml:space="preserve"> </w:t>
      </w:r>
      <w:r w:rsidRPr="00C445E9">
        <w:t>all</w:t>
      </w:r>
      <w:r w:rsidRPr="00C445E9">
        <w:rPr>
          <w:spacing w:val="22"/>
        </w:rPr>
        <w:t xml:space="preserve"> </w:t>
      </w:r>
      <w:r w:rsidRPr="00C445E9">
        <w:t>invoices,</w:t>
      </w:r>
      <w:r w:rsidRPr="00C445E9">
        <w:rPr>
          <w:spacing w:val="21"/>
        </w:rPr>
        <w:t xml:space="preserve"> </w:t>
      </w:r>
      <w:r w:rsidRPr="00C445E9">
        <w:t>receipts,</w:t>
      </w:r>
      <w:r w:rsidRPr="00C445E9">
        <w:rPr>
          <w:spacing w:val="21"/>
        </w:rPr>
        <w:t xml:space="preserve"> </w:t>
      </w:r>
      <w:r w:rsidRPr="00C445E9">
        <w:t>and</w:t>
      </w:r>
      <w:r w:rsidRPr="00C445E9">
        <w:rPr>
          <w:spacing w:val="21"/>
        </w:rPr>
        <w:t xml:space="preserve"> </w:t>
      </w:r>
      <w:r w:rsidRPr="00C445E9">
        <w:t>accounts</w:t>
      </w:r>
      <w:r w:rsidRPr="00C445E9">
        <w:rPr>
          <w:spacing w:val="22"/>
        </w:rPr>
        <w:t xml:space="preserve"> </w:t>
      </w:r>
      <w:r w:rsidRPr="00C445E9">
        <w:t>and</w:t>
      </w:r>
      <w:r w:rsidRPr="00C445E9">
        <w:rPr>
          <w:spacing w:val="21"/>
        </w:rPr>
        <w:t xml:space="preserve"> </w:t>
      </w:r>
      <w:r w:rsidRPr="00C445E9">
        <w:t>any</w:t>
      </w:r>
      <w:r w:rsidRPr="00C445E9">
        <w:rPr>
          <w:spacing w:val="21"/>
        </w:rPr>
        <w:t xml:space="preserve"> </w:t>
      </w:r>
      <w:r w:rsidRPr="00C445E9">
        <w:t>other</w:t>
      </w:r>
      <w:r w:rsidRPr="00C445E9">
        <w:rPr>
          <w:spacing w:val="22"/>
        </w:rPr>
        <w:t xml:space="preserve"> </w:t>
      </w:r>
      <w:r w:rsidRPr="00C445E9">
        <w:t>relevant</w:t>
      </w:r>
      <w:r w:rsidRPr="00C445E9">
        <w:rPr>
          <w:spacing w:val="41"/>
        </w:rPr>
        <w:t xml:space="preserve"> </w:t>
      </w:r>
      <w:r w:rsidRPr="00C445E9">
        <w:t>documents</w:t>
      </w:r>
      <w:r w:rsidRPr="00C445E9">
        <w:rPr>
          <w:spacing w:val="12"/>
        </w:rPr>
        <w:t xml:space="preserve"> </w:t>
      </w:r>
      <w:r w:rsidRPr="00C445E9">
        <w:t>relating</w:t>
      </w:r>
      <w:r w:rsidRPr="00C445E9">
        <w:rPr>
          <w:spacing w:val="9"/>
        </w:rPr>
        <w:t xml:space="preserve"> </w:t>
      </w:r>
      <w:r w:rsidRPr="00C445E9">
        <w:t>to</w:t>
      </w:r>
      <w:r w:rsidRPr="00C445E9">
        <w:rPr>
          <w:spacing w:val="9"/>
        </w:rPr>
        <w:t xml:space="preserve"> </w:t>
      </w:r>
      <w:r w:rsidRPr="00C445E9">
        <w:t>the</w:t>
      </w:r>
      <w:r w:rsidRPr="00C445E9">
        <w:rPr>
          <w:spacing w:val="10"/>
        </w:rPr>
        <w:t xml:space="preserve"> </w:t>
      </w:r>
      <w:r w:rsidRPr="00C445E9">
        <w:t>expenditure</w:t>
      </w:r>
      <w:r w:rsidRPr="00C445E9">
        <w:rPr>
          <w:spacing w:val="12"/>
        </w:rPr>
        <w:t xml:space="preserve"> </w:t>
      </w:r>
      <w:r w:rsidRPr="00C445E9">
        <w:rPr>
          <w:spacing w:val="-2"/>
        </w:rPr>
        <w:t>of</w:t>
      </w:r>
      <w:r w:rsidRPr="00C445E9">
        <w:rPr>
          <w:spacing w:val="13"/>
        </w:rPr>
        <w:t xml:space="preserve"> </w:t>
      </w:r>
      <w:r w:rsidRPr="00C445E9">
        <w:t>the</w:t>
      </w:r>
      <w:r w:rsidRPr="00C445E9">
        <w:rPr>
          <w:spacing w:val="12"/>
        </w:rPr>
        <w:t xml:space="preserve"> </w:t>
      </w:r>
      <w:r w:rsidRPr="00C445E9">
        <w:t>Grant</w:t>
      </w:r>
      <w:r w:rsidRPr="00C445E9">
        <w:rPr>
          <w:spacing w:val="10"/>
        </w:rPr>
        <w:t xml:space="preserve"> </w:t>
      </w:r>
      <w:r w:rsidRPr="00C445E9">
        <w:t>for</w:t>
      </w:r>
      <w:r w:rsidRPr="00C445E9">
        <w:rPr>
          <w:spacing w:val="10"/>
        </w:rPr>
        <w:t xml:space="preserve"> </w:t>
      </w:r>
      <w:r w:rsidRPr="00C445E9">
        <w:t>a</w:t>
      </w:r>
      <w:r w:rsidRPr="00C445E9">
        <w:rPr>
          <w:spacing w:val="12"/>
        </w:rPr>
        <w:t xml:space="preserve"> </w:t>
      </w:r>
      <w:r w:rsidRPr="00C445E9">
        <w:t>period</w:t>
      </w:r>
      <w:r w:rsidRPr="00C445E9">
        <w:rPr>
          <w:spacing w:val="9"/>
        </w:rPr>
        <w:t xml:space="preserve"> </w:t>
      </w:r>
      <w:r w:rsidRPr="00C445E9">
        <w:t>of</w:t>
      </w:r>
      <w:r w:rsidRPr="00C445E9">
        <w:rPr>
          <w:spacing w:val="10"/>
        </w:rPr>
        <w:t xml:space="preserve"> </w:t>
      </w:r>
      <w:r w:rsidRPr="00C445E9">
        <w:t>at</w:t>
      </w:r>
      <w:r w:rsidRPr="00C445E9">
        <w:rPr>
          <w:spacing w:val="10"/>
        </w:rPr>
        <w:t xml:space="preserve"> </w:t>
      </w:r>
      <w:r w:rsidRPr="00C445E9">
        <w:t>least</w:t>
      </w:r>
      <w:r w:rsidRPr="00C445E9">
        <w:rPr>
          <w:spacing w:val="10"/>
        </w:rPr>
        <w:t xml:space="preserve"> </w:t>
      </w:r>
      <w:r w:rsidR="00C8551A">
        <w:t>six</w:t>
      </w:r>
      <w:r w:rsidRPr="00C445E9">
        <w:rPr>
          <w:spacing w:val="13"/>
        </w:rPr>
        <w:t xml:space="preserve"> </w:t>
      </w:r>
      <w:r w:rsidRPr="00C445E9">
        <w:t>years</w:t>
      </w:r>
      <w:r w:rsidRPr="00C445E9">
        <w:rPr>
          <w:spacing w:val="61"/>
        </w:rPr>
        <w:t xml:space="preserve"> </w:t>
      </w:r>
      <w:r w:rsidRPr="00C445E9">
        <w:t>following</w:t>
      </w:r>
      <w:r w:rsidRPr="00C445E9">
        <w:rPr>
          <w:spacing w:val="-5"/>
        </w:rPr>
        <w:t xml:space="preserve"> </w:t>
      </w:r>
      <w:r w:rsidRPr="00C445E9">
        <w:t>receipt</w:t>
      </w:r>
      <w:r w:rsidRPr="00C445E9">
        <w:rPr>
          <w:spacing w:val="-2"/>
        </w:rPr>
        <w:t xml:space="preserve"> </w:t>
      </w:r>
      <w:r w:rsidRPr="00C445E9">
        <w:t>of</w:t>
      </w:r>
      <w:r w:rsidRPr="00C445E9">
        <w:rPr>
          <w:spacing w:val="-2"/>
        </w:rPr>
        <w:t xml:space="preserve"> </w:t>
      </w:r>
      <w:r w:rsidRPr="00C445E9">
        <w:t>any</w:t>
      </w:r>
      <w:r w:rsidRPr="00C445E9">
        <w:rPr>
          <w:spacing w:val="-5"/>
        </w:rPr>
        <w:t xml:space="preserve"> </w:t>
      </w:r>
      <w:r w:rsidRPr="00C445E9">
        <w:t>Grant</w:t>
      </w:r>
      <w:r w:rsidRPr="00C445E9">
        <w:rPr>
          <w:spacing w:val="-2"/>
        </w:rPr>
        <w:t xml:space="preserve"> </w:t>
      </w:r>
      <w:r w:rsidRPr="00C445E9">
        <w:t>monies</w:t>
      </w:r>
      <w:r w:rsidRPr="00C445E9">
        <w:rPr>
          <w:spacing w:val="-2"/>
        </w:rPr>
        <w:t xml:space="preserve"> </w:t>
      </w:r>
      <w:r w:rsidRPr="00C445E9">
        <w:t>to</w:t>
      </w:r>
      <w:r w:rsidRPr="00C445E9">
        <w:rPr>
          <w:spacing w:val="-3"/>
        </w:rPr>
        <w:t xml:space="preserve"> </w:t>
      </w:r>
      <w:r w:rsidRPr="00C445E9">
        <w:t>which</w:t>
      </w:r>
      <w:r w:rsidRPr="00C445E9">
        <w:rPr>
          <w:spacing w:val="-3"/>
        </w:rPr>
        <w:t xml:space="preserve"> </w:t>
      </w:r>
      <w:r w:rsidRPr="00C445E9">
        <w:t>they</w:t>
      </w:r>
      <w:r w:rsidRPr="00C445E9">
        <w:rPr>
          <w:spacing w:val="-5"/>
        </w:rPr>
        <w:t xml:space="preserve"> </w:t>
      </w:r>
      <w:r w:rsidRPr="00C445E9">
        <w:t>relate.</w:t>
      </w:r>
      <w:r w:rsidRPr="00C445E9">
        <w:rPr>
          <w:spacing w:val="50"/>
        </w:rPr>
        <w:t xml:space="preserve"> </w:t>
      </w:r>
      <w:r w:rsidRPr="00C445E9">
        <w:t>The</w:t>
      </w:r>
      <w:r w:rsidRPr="00C445E9">
        <w:rPr>
          <w:spacing w:val="-2"/>
        </w:rPr>
        <w:t xml:space="preserve"> </w:t>
      </w:r>
      <w:r w:rsidRPr="00C445E9">
        <w:t>Funder</w:t>
      </w:r>
      <w:r w:rsidRPr="00C445E9">
        <w:rPr>
          <w:spacing w:val="-2"/>
        </w:rPr>
        <w:t xml:space="preserve"> </w:t>
      </w:r>
      <w:r w:rsidRPr="00C445E9">
        <w:t>shall</w:t>
      </w:r>
      <w:r w:rsidRPr="00C445E9">
        <w:rPr>
          <w:spacing w:val="-2"/>
        </w:rPr>
        <w:t xml:space="preserve"> </w:t>
      </w:r>
      <w:r w:rsidRPr="00C445E9">
        <w:t>have</w:t>
      </w:r>
      <w:r w:rsidRPr="00C445E9">
        <w:rPr>
          <w:spacing w:val="-2"/>
        </w:rPr>
        <w:t xml:space="preserve"> </w:t>
      </w:r>
      <w:r w:rsidRPr="00C445E9">
        <w:t>the</w:t>
      </w:r>
      <w:r w:rsidRPr="00C445E9">
        <w:rPr>
          <w:spacing w:val="61"/>
        </w:rPr>
        <w:t xml:space="preserve"> </w:t>
      </w:r>
      <w:r w:rsidRPr="00C445E9">
        <w:t>right</w:t>
      </w:r>
      <w:r w:rsidRPr="00C445E9">
        <w:rPr>
          <w:spacing w:val="-9"/>
        </w:rPr>
        <w:t xml:space="preserve"> </w:t>
      </w:r>
      <w:r w:rsidRPr="00C445E9">
        <w:t>to</w:t>
      </w:r>
      <w:r w:rsidRPr="00C445E9">
        <w:rPr>
          <w:spacing w:val="-10"/>
        </w:rPr>
        <w:t xml:space="preserve"> </w:t>
      </w:r>
      <w:r w:rsidR="002B52AA">
        <w:t xml:space="preserve">review </w:t>
      </w:r>
      <w:r w:rsidRPr="00C445E9">
        <w:t>the</w:t>
      </w:r>
      <w:r w:rsidRPr="00C445E9">
        <w:rPr>
          <w:spacing w:val="-7"/>
        </w:rPr>
        <w:t xml:space="preserve"> </w:t>
      </w:r>
      <w:r w:rsidRPr="00C445E9">
        <w:t>Recipient's</w:t>
      </w:r>
      <w:r w:rsidRPr="00C445E9">
        <w:rPr>
          <w:spacing w:val="-7"/>
        </w:rPr>
        <w:t xml:space="preserve"> </w:t>
      </w:r>
      <w:r w:rsidRPr="00C445E9">
        <w:t>accounts</w:t>
      </w:r>
      <w:r w:rsidRPr="00C445E9">
        <w:rPr>
          <w:spacing w:val="-9"/>
        </w:rPr>
        <w:t xml:space="preserve"> </w:t>
      </w:r>
      <w:r w:rsidRPr="00C445E9">
        <w:t>and</w:t>
      </w:r>
      <w:r w:rsidRPr="00C445E9">
        <w:rPr>
          <w:spacing w:val="-10"/>
        </w:rPr>
        <w:t xml:space="preserve"> </w:t>
      </w:r>
      <w:r w:rsidRPr="00C445E9">
        <w:t>records</w:t>
      </w:r>
      <w:r w:rsidRPr="00C445E9">
        <w:rPr>
          <w:spacing w:val="67"/>
        </w:rPr>
        <w:t xml:space="preserve"> </w:t>
      </w:r>
      <w:r w:rsidRPr="00C445E9">
        <w:t>that</w:t>
      </w:r>
      <w:r w:rsidRPr="00C445E9">
        <w:rPr>
          <w:spacing w:val="-7"/>
        </w:rPr>
        <w:t xml:space="preserve"> </w:t>
      </w:r>
      <w:r w:rsidRPr="00C445E9">
        <w:t>relate</w:t>
      </w:r>
      <w:r w:rsidRPr="00C445E9">
        <w:rPr>
          <w:spacing w:val="-7"/>
        </w:rPr>
        <w:t xml:space="preserve"> </w:t>
      </w:r>
      <w:r w:rsidRPr="00C445E9">
        <w:t>to</w:t>
      </w:r>
      <w:r w:rsidRPr="00C445E9">
        <w:rPr>
          <w:spacing w:val="-8"/>
        </w:rPr>
        <w:t xml:space="preserve"> </w:t>
      </w:r>
      <w:r w:rsidRPr="00C445E9">
        <w:t>the</w:t>
      </w:r>
      <w:r w:rsidRPr="00C445E9">
        <w:rPr>
          <w:spacing w:val="-7"/>
        </w:rPr>
        <w:t xml:space="preserve"> </w:t>
      </w:r>
      <w:r w:rsidRPr="00C445E9">
        <w:t>expenditure</w:t>
      </w:r>
      <w:r w:rsidRPr="00C445E9">
        <w:rPr>
          <w:spacing w:val="-7"/>
        </w:rPr>
        <w:t xml:space="preserve"> </w:t>
      </w:r>
      <w:r w:rsidRPr="00C445E9">
        <w:t>of</w:t>
      </w:r>
      <w:r w:rsidRPr="00C445E9">
        <w:rPr>
          <w:spacing w:val="-7"/>
        </w:rPr>
        <w:t xml:space="preserve"> </w:t>
      </w:r>
      <w:r w:rsidRPr="00C445E9">
        <w:t>the</w:t>
      </w:r>
      <w:r w:rsidRPr="00C445E9">
        <w:rPr>
          <w:spacing w:val="-7"/>
        </w:rPr>
        <w:t xml:space="preserve"> </w:t>
      </w:r>
      <w:r w:rsidRPr="00C445E9">
        <w:t>Grant</w:t>
      </w:r>
      <w:r w:rsidRPr="00C445E9">
        <w:rPr>
          <w:spacing w:val="-7"/>
        </w:rPr>
        <w:t xml:space="preserve"> </w:t>
      </w:r>
      <w:r w:rsidRPr="00C445E9">
        <w:t>and</w:t>
      </w:r>
      <w:r w:rsidRPr="00C445E9">
        <w:rPr>
          <w:spacing w:val="-8"/>
        </w:rPr>
        <w:t xml:space="preserve"> </w:t>
      </w:r>
      <w:r w:rsidRPr="00C445E9">
        <w:t>shall</w:t>
      </w:r>
      <w:r w:rsidRPr="00C445E9">
        <w:rPr>
          <w:spacing w:val="-7"/>
        </w:rPr>
        <w:t xml:space="preserve"> </w:t>
      </w:r>
      <w:r w:rsidRPr="00C445E9">
        <w:rPr>
          <w:spacing w:val="-2"/>
        </w:rPr>
        <w:t>have</w:t>
      </w:r>
      <w:r w:rsidRPr="00C445E9">
        <w:rPr>
          <w:spacing w:val="-7"/>
        </w:rPr>
        <w:t xml:space="preserve"> </w:t>
      </w:r>
      <w:r w:rsidRPr="00C445E9">
        <w:t>the</w:t>
      </w:r>
      <w:r w:rsidRPr="00C445E9">
        <w:rPr>
          <w:spacing w:val="-10"/>
        </w:rPr>
        <w:t xml:space="preserve"> </w:t>
      </w:r>
      <w:r w:rsidRPr="00C445E9">
        <w:t>right</w:t>
      </w:r>
      <w:r w:rsidRPr="00C445E9">
        <w:rPr>
          <w:spacing w:val="-9"/>
        </w:rPr>
        <w:t xml:space="preserve"> </w:t>
      </w:r>
      <w:r w:rsidRPr="00C445E9">
        <w:t>to</w:t>
      </w:r>
      <w:r w:rsidRPr="00C445E9">
        <w:rPr>
          <w:spacing w:val="-8"/>
        </w:rPr>
        <w:t xml:space="preserve"> </w:t>
      </w:r>
      <w:r w:rsidRPr="00C445E9">
        <w:t>take</w:t>
      </w:r>
      <w:r w:rsidRPr="00C445E9">
        <w:rPr>
          <w:spacing w:val="-7"/>
        </w:rPr>
        <w:t xml:space="preserve"> </w:t>
      </w:r>
      <w:r w:rsidRPr="00C445E9">
        <w:t>copies</w:t>
      </w:r>
      <w:r w:rsidRPr="00C445E9">
        <w:rPr>
          <w:spacing w:val="-7"/>
        </w:rPr>
        <w:t xml:space="preserve"> </w:t>
      </w:r>
      <w:r w:rsidRPr="00C445E9">
        <w:t>of</w:t>
      </w:r>
      <w:r w:rsidRPr="00C445E9">
        <w:rPr>
          <w:spacing w:val="-9"/>
        </w:rPr>
        <w:t xml:space="preserve"> </w:t>
      </w:r>
      <w:r w:rsidRPr="00C445E9">
        <w:t>such</w:t>
      </w:r>
      <w:r w:rsidR="009322D5">
        <w:t xml:space="preserve"> </w:t>
      </w:r>
      <w:r w:rsidRPr="00C445E9">
        <w:t>accounts</w:t>
      </w:r>
      <w:r w:rsidRPr="00C445E9">
        <w:rPr>
          <w:spacing w:val="-2"/>
        </w:rPr>
        <w:t xml:space="preserve"> </w:t>
      </w:r>
      <w:r w:rsidRPr="00C445E9">
        <w:t>and</w:t>
      </w:r>
      <w:r w:rsidRPr="00C445E9">
        <w:rPr>
          <w:spacing w:val="-3"/>
        </w:rPr>
        <w:t xml:space="preserve"> </w:t>
      </w:r>
      <w:r w:rsidRPr="00C445E9">
        <w:t>records.</w:t>
      </w:r>
      <w:r w:rsidR="007674FB">
        <w:t xml:space="preserve"> As part of the claims </w:t>
      </w:r>
      <w:r w:rsidR="001872F4">
        <w:t xml:space="preserve">and audit </w:t>
      </w:r>
      <w:r w:rsidR="007674FB">
        <w:t xml:space="preserve">process sample checks will be undertaken by the </w:t>
      </w:r>
      <w:r w:rsidR="00134F66">
        <w:t>Funder</w:t>
      </w:r>
      <w:r w:rsidR="007674FB">
        <w:t xml:space="preserve"> to comply with assurance to be demonstrated to the Government as part of its funding obligations.</w:t>
      </w:r>
    </w:p>
    <w:p w14:paraId="458DC990" w14:textId="77777777" w:rsidR="00C1554E" w:rsidRPr="00C445E9" w:rsidRDefault="00C1554E" w:rsidP="00103407">
      <w:pPr>
        <w:rPr>
          <w:rFonts w:ascii="Times New Roman" w:hAnsi="Times New Roman"/>
        </w:rPr>
      </w:pPr>
    </w:p>
    <w:p w14:paraId="6B7A807D" w14:textId="77777777" w:rsidR="00C1554E" w:rsidRPr="00C445E9" w:rsidRDefault="00112D90" w:rsidP="007351B7">
      <w:pPr>
        <w:pStyle w:val="Heading2"/>
      </w:pPr>
      <w:bookmarkStart w:id="116" w:name="8.4_The_Recipient_shall_provide_the_Fund"/>
      <w:bookmarkEnd w:id="116"/>
      <w:r w:rsidRPr="00C445E9">
        <w:t>The</w:t>
      </w:r>
      <w:r w:rsidRPr="00C445E9">
        <w:rPr>
          <w:spacing w:val="10"/>
        </w:rPr>
        <w:t xml:space="preserve"> </w:t>
      </w:r>
      <w:r w:rsidRPr="00C445E9">
        <w:t>Recipient</w:t>
      </w:r>
      <w:r w:rsidRPr="00C445E9">
        <w:rPr>
          <w:spacing w:val="10"/>
        </w:rPr>
        <w:t xml:space="preserve"> </w:t>
      </w:r>
      <w:r w:rsidRPr="00C445E9">
        <w:t>shall</w:t>
      </w:r>
      <w:r w:rsidRPr="00C445E9">
        <w:rPr>
          <w:spacing w:val="13"/>
        </w:rPr>
        <w:t xml:space="preserve"> </w:t>
      </w:r>
      <w:r w:rsidRPr="00C445E9">
        <w:rPr>
          <w:spacing w:val="-2"/>
        </w:rPr>
        <w:t>provide</w:t>
      </w:r>
      <w:r w:rsidRPr="00C445E9">
        <w:rPr>
          <w:spacing w:val="12"/>
        </w:rPr>
        <w:t xml:space="preserve"> </w:t>
      </w:r>
      <w:r w:rsidRPr="00C445E9">
        <w:t>the</w:t>
      </w:r>
      <w:r w:rsidRPr="00C445E9">
        <w:rPr>
          <w:spacing w:val="12"/>
        </w:rPr>
        <w:t xml:space="preserve"> </w:t>
      </w:r>
      <w:r w:rsidRPr="00C445E9">
        <w:t>Funder</w:t>
      </w:r>
      <w:r w:rsidRPr="00C445E9">
        <w:rPr>
          <w:spacing w:val="13"/>
        </w:rPr>
        <w:t xml:space="preserve"> </w:t>
      </w:r>
      <w:r w:rsidRPr="00C445E9">
        <w:t>with</w:t>
      </w:r>
      <w:r w:rsidRPr="00C445E9">
        <w:rPr>
          <w:spacing w:val="12"/>
        </w:rPr>
        <w:t xml:space="preserve"> </w:t>
      </w:r>
      <w:r w:rsidRPr="00C445E9">
        <w:t>a</w:t>
      </w:r>
      <w:r w:rsidRPr="00C445E9">
        <w:rPr>
          <w:spacing w:val="12"/>
        </w:rPr>
        <w:t xml:space="preserve"> </w:t>
      </w:r>
      <w:r w:rsidRPr="00C445E9">
        <w:t>copy</w:t>
      </w:r>
      <w:r w:rsidRPr="00C445E9">
        <w:rPr>
          <w:spacing w:val="9"/>
        </w:rPr>
        <w:t xml:space="preserve"> </w:t>
      </w:r>
      <w:r w:rsidRPr="00C445E9">
        <w:t>of</w:t>
      </w:r>
      <w:r w:rsidRPr="00C445E9">
        <w:rPr>
          <w:spacing w:val="13"/>
        </w:rPr>
        <w:t xml:space="preserve"> </w:t>
      </w:r>
      <w:r w:rsidRPr="00C445E9">
        <w:t>its</w:t>
      </w:r>
      <w:r w:rsidRPr="00C445E9">
        <w:rPr>
          <w:spacing w:val="12"/>
        </w:rPr>
        <w:t xml:space="preserve"> </w:t>
      </w:r>
      <w:r w:rsidRPr="00C445E9">
        <w:t>annual</w:t>
      </w:r>
      <w:r w:rsidRPr="00C445E9">
        <w:rPr>
          <w:spacing w:val="13"/>
        </w:rPr>
        <w:t xml:space="preserve"> </w:t>
      </w:r>
      <w:r w:rsidRPr="00C445E9">
        <w:t>accounts</w:t>
      </w:r>
      <w:r w:rsidRPr="00C445E9">
        <w:rPr>
          <w:spacing w:val="12"/>
        </w:rPr>
        <w:t xml:space="preserve"> </w:t>
      </w:r>
      <w:r w:rsidRPr="00C445E9">
        <w:t>within</w:t>
      </w:r>
      <w:r w:rsidRPr="00C445E9">
        <w:rPr>
          <w:spacing w:val="12"/>
        </w:rPr>
        <w:t xml:space="preserve"> </w:t>
      </w:r>
      <w:r w:rsidRPr="00C445E9">
        <w:t>six</w:t>
      </w:r>
      <w:r w:rsidRPr="00C445E9">
        <w:rPr>
          <w:spacing w:val="53"/>
        </w:rPr>
        <w:t xml:space="preserve"> </w:t>
      </w:r>
      <w:r w:rsidRPr="00C445E9">
        <w:t>months</w:t>
      </w:r>
      <w:r w:rsidRPr="00C445E9">
        <w:rPr>
          <w:spacing w:val="5"/>
        </w:rPr>
        <w:t xml:space="preserve"> </w:t>
      </w:r>
      <w:r w:rsidRPr="00C445E9">
        <w:t>(or</w:t>
      </w:r>
      <w:r w:rsidRPr="00C445E9">
        <w:rPr>
          <w:spacing w:val="3"/>
        </w:rPr>
        <w:t xml:space="preserve"> </w:t>
      </w:r>
      <w:r w:rsidRPr="00C445E9">
        <w:t>such</w:t>
      </w:r>
      <w:r w:rsidRPr="00C445E9">
        <w:rPr>
          <w:spacing w:val="5"/>
        </w:rPr>
        <w:t xml:space="preserve"> </w:t>
      </w:r>
      <w:r w:rsidRPr="00C445E9">
        <w:t>lesser</w:t>
      </w:r>
      <w:r w:rsidRPr="00C445E9">
        <w:rPr>
          <w:spacing w:val="5"/>
        </w:rPr>
        <w:t xml:space="preserve"> </w:t>
      </w:r>
      <w:r w:rsidRPr="00C445E9">
        <w:rPr>
          <w:spacing w:val="-2"/>
        </w:rPr>
        <w:t>period</w:t>
      </w:r>
      <w:r w:rsidRPr="00C445E9">
        <w:rPr>
          <w:spacing w:val="5"/>
        </w:rPr>
        <w:t xml:space="preserve"> </w:t>
      </w:r>
      <w:r w:rsidRPr="00C445E9">
        <w:t>as</w:t>
      </w:r>
      <w:r w:rsidRPr="00C445E9">
        <w:rPr>
          <w:spacing w:val="3"/>
        </w:rPr>
        <w:t xml:space="preserve"> </w:t>
      </w:r>
      <w:r w:rsidRPr="00C445E9">
        <w:t>the</w:t>
      </w:r>
      <w:r w:rsidRPr="00C445E9">
        <w:rPr>
          <w:spacing w:val="3"/>
        </w:rPr>
        <w:t xml:space="preserve"> </w:t>
      </w:r>
      <w:r w:rsidRPr="00C445E9">
        <w:t>Funder</w:t>
      </w:r>
      <w:r w:rsidRPr="00C445E9">
        <w:rPr>
          <w:spacing w:val="5"/>
        </w:rPr>
        <w:t xml:space="preserve"> </w:t>
      </w:r>
      <w:r w:rsidRPr="00C445E9">
        <w:rPr>
          <w:spacing w:val="-2"/>
        </w:rPr>
        <w:t>may</w:t>
      </w:r>
      <w:r w:rsidRPr="00C445E9">
        <w:rPr>
          <w:spacing w:val="2"/>
        </w:rPr>
        <w:t xml:space="preserve"> </w:t>
      </w:r>
      <w:r w:rsidRPr="00C445E9">
        <w:t>reasonably</w:t>
      </w:r>
      <w:r w:rsidRPr="00C445E9">
        <w:rPr>
          <w:spacing w:val="2"/>
        </w:rPr>
        <w:t xml:space="preserve"> </w:t>
      </w:r>
      <w:r w:rsidRPr="00C445E9">
        <w:t>require)</w:t>
      </w:r>
      <w:r w:rsidRPr="00C445E9">
        <w:rPr>
          <w:spacing w:val="3"/>
        </w:rPr>
        <w:t xml:space="preserve"> </w:t>
      </w:r>
      <w:r w:rsidRPr="00C445E9">
        <w:t>of</w:t>
      </w:r>
      <w:r w:rsidRPr="00C445E9">
        <w:rPr>
          <w:spacing w:val="3"/>
        </w:rPr>
        <w:t xml:space="preserve"> </w:t>
      </w:r>
      <w:r w:rsidRPr="00C445E9">
        <w:t>the</w:t>
      </w:r>
      <w:r w:rsidRPr="00C445E9">
        <w:rPr>
          <w:spacing w:val="5"/>
        </w:rPr>
        <w:t xml:space="preserve"> </w:t>
      </w:r>
      <w:r w:rsidRPr="00C445E9">
        <w:t>end</w:t>
      </w:r>
      <w:r w:rsidRPr="00C445E9">
        <w:rPr>
          <w:spacing w:val="2"/>
        </w:rPr>
        <w:t xml:space="preserve"> </w:t>
      </w:r>
      <w:r w:rsidRPr="00C445E9">
        <w:t>of</w:t>
      </w:r>
      <w:r w:rsidRPr="00C445E9">
        <w:rPr>
          <w:spacing w:val="3"/>
        </w:rPr>
        <w:t xml:space="preserve"> </w:t>
      </w:r>
      <w:r w:rsidRPr="00C445E9">
        <w:t>the</w:t>
      </w:r>
      <w:r w:rsidRPr="00C445E9">
        <w:rPr>
          <w:spacing w:val="59"/>
        </w:rPr>
        <w:t xml:space="preserve"> </w:t>
      </w:r>
      <w:r w:rsidRPr="00C445E9">
        <w:t>relevant</w:t>
      </w:r>
      <w:r w:rsidRPr="00C445E9">
        <w:rPr>
          <w:spacing w:val="1"/>
        </w:rPr>
        <w:t xml:space="preserve"> </w:t>
      </w:r>
      <w:r w:rsidRPr="00C445E9">
        <w:t>financial</w:t>
      </w:r>
      <w:r w:rsidRPr="00C445E9">
        <w:rPr>
          <w:spacing w:val="1"/>
        </w:rPr>
        <w:t xml:space="preserve"> </w:t>
      </w:r>
      <w:r w:rsidRPr="00C445E9">
        <w:rPr>
          <w:spacing w:val="-2"/>
        </w:rPr>
        <w:t>year</w:t>
      </w:r>
      <w:r w:rsidRPr="00C445E9">
        <w:rPr>
          <w:spacing w:val="1"/>
        </w:rPr>
        <w:t xml:space="preserve"> </w:t>
      </w:r>
      <w:r w:rsidRPr="00C445E9">
        <w:t>in</w:t>
      </w:r>
      <w:r w:rsidRPr="00C445E9">
        <w:rPr>
          <w:spacing w:val="-3"/>
        </w:rPr>
        <w:t xml:space="preserve"> </w:t>
      </w:r>
      <w:r w:rsidRPr="00C445E9">
        <w:t>respect</w:t>
      </w:r>
      <w:r w:rsidRPr="00C445E9">
        <w:rPr>
          <w:spacing w:val="1"/>
        </w:rPr>
        <w:t xml:space="preserve"> </w:t>
      </w:r>
      <w:r w:rsidRPr="00C445E9">
        <w:t>of</w:t>
      </w:r>
      <w:r w:rsidRPr="00C445E9">
        <w:rPr>
          <w:spacing w:val="-2"/>
        </w:rPr>
        <w:t xml:space="preserve"> </w:t>
      </w:r>
      <w:r w:rsidRPr="00C445E9">
        <w:t>each year</w:t>
      </w:r>
      <w:r w:rsidRPr="00C445E9">
        <w:rPr>
          <w:spacing w:val="1"/>
        </w:rPr>
        <w:t xml:space="preserve"> </w:t>
      </w:r>
      <w:r w:rsidRPr="00C445E9">
        <w:t>in which</w:t>
      </w:r>
      <w:r w:rsidRPr="00C445E9">
        <w:rPr>
          <w:spacing w:val="-3"/>
        </w:rPr>
        <w:t xml:space="preserve"> </w:t>
      </w:r>
      <w:r w:rsidRPr="00C445E9">
        <w:t>the Grant</w:t>
      </w:r>
      <w:r w:rsidRPr="00C445E9">
        <w:rPr>
          <w:spacing w:val="-2"/>
        </w:rPr>
        <w:t xml:space="preserve"> </w:t>
      </w:r>
      <w:r w:rsidRPr="00C445E9">
        <w:t>is</w:t>
      </w:r>
      <w:r w:rsidRPr="00C445E9">
        <w:rPr>
          <w:spacing w:val="-2"/>
        </w:rPr>
        <w:t xml:space="preserve"> </w:t>
      </w:r>
      <w:r w:rsidRPr="00C445E9">
        <w:t>paid.</w:t>
      </w:r>
    </w:p>
    <w:p w14:paraId="55A019D2" w14:textId="77777777" w:rsidR="00C1554E" w:rsidRPr="00C445E9" w:rsidRDefault="00C1554E" w:rsidP="00103407">
      <w:pPr>
        <w:rPr>
          <w:rFonts w:ascii="Times New Roman" w:hAnsi="Times New Roman"/>
        </w:rPr>
      </w:pPr>
    </w:p>
    <w:p w14:paraId="7A0B6208" w14:textId="77777777" w:rsidR="00C1554E" w:rsidRPr="00C445E9" w:rsidRDefault="00112D90" w:rsidP="007351B7">
      <w:pPr>
        <w:pStyle w:val="Heading2"/>
      </w:pPr>
      <w:bookmarkStart w:id="117" w:name="8.5_The_Recipient_shall_comply_and_facil"/>
      <w:bookmarkEnd w:id="117"/>
      <w:r w:rsidRPr="00C445E9">
        <w:t>The</w:t>
      </w:r>
      <w:r w:rsidRPr="00C445E9">
        <w:rPr>
          <w:spacing w:val="19"/>
        </w:rPr>
        <w:t xml:space="preserve"> </w:t>
      </w:r>
      <w:r w:rsidRPr="00C445E9">
        <w:t>Recipient</w:t>
      </w:r>
      <w:r w:rsidRPr="00C445E9">
        <w:rPr>
          <w:spacing w:val="20"/>
        </w:rPr>
        <w:t xml:space="preserve"> </w:t>
      </w:r>
      <w:r w:rsidRPr="00C445E9">
        <w:t>shall</w:t>
      </w:r>
      <w:r w:rsidRPr="00C445E9">
        <w:rPr>
          <w:spacing w:val="20"/>
        </w:rPr>
        <w:t xml:space="preserve"> </w:t>
      </w:r>
      <w:r w:rsidRPr="00C445E9">
        <w:t>comply</w:t>
      </w:r>
      <w:r w:rsidRPr="00C445E9">
        <w:rPr>
          <w:spacing w:val="17"/>
        </w:rPr>
        <w:t xml:space="preserve"> </w:t>
      </w:r>
      <w:r w:rsidRPr="00C445E9">
        <w:t>and</w:t>
      </w:r>
      <w:r w:rsidRPr="00C445E9">
        <w:rPr>
          <w:spacing w:val="19"/>
        </w:rPr>
        <w:t xml:space="preserve"> </w:t>
      </w:r>
      <w:r w:rsidRPr="00C445E9">
        <w:t>facilitate</w:t>
      </w:r>
      <w:r w:rsidRPr="00C445E9">
        <w:rPr>
          <w:spacing w:val="17"/>
        </w:rPr>
        <w:t xml:space="preserve"> </w:t>
      </w:r>
      <w:r w:rsidRPr="00C445E9">
        <w:t>the</w:t>
      </w:r>
      <w:r w:rsidRPr="00C445E9">
        <w:rPr>
          <w:spacing w:val="19"/>
        </w:rPr>
        <w:t xml:space="preserve"> </w:t>
      </w:r>
      <w:r w:rsidRPr="00C445E9">
        <w:t>Funder's</w:t>
      </w:r>
      <w:r w:rsidRPr="00C445E9">
        <w:rPr>
          <w:spacing w:val="19"/>
        </w:rPr>
        <w:t xml:space="preserve"> </w:t>
      </w:r>
      <w:r w:rsidRPr="00C445E9">
        <w:t>compliance</w:t>
      </w:r>
      <w:r w:rsidRPr="00C445E9">
        <w:rPr>
          <w:spacing w:val="19"/>
        </w:rPr>
        <w:t xml:space="preserve"> </w:t>
      </w:r>
      <w:r w:rsidRPr="00C445E9">
        <w:t>with</w:t>
      </w:r>
      <w:r w:rsidRPr="00C445E9">
        <w:rPr>
          <w:spacing w:val="19"/>
        </w:rPr>
        <w:t xml:space="preserve"> </w:t>
      </w:r>
      <w:r w:rsidRPr="00C445E9">
        <w:t>all</w:t>
      </w:r>
      <w:r w:rsidRPr="00C445E9">
        <w:rPr>
          <w:spacing w:val="20"/>
        </w:rPr>
        <w:t xml:space="preserve"> </w:t>
      </w:r>
      <w:r w:rsidRPr="00C445E9">
        <w:t>statutory</w:t>
      </w:r>
      <w:r w:rsidRPr="00C445E9">
        <w:rPr>
          <w:spacing w:val="59"/>
        </w:rPr>
        <w:t xml:space="preserve"> </w:t>
      </w:r>
      <w:r w:rsidRPr="00C445E9">
        <w:t>requirements</w:t>
      </w:r>
      <w:r w:rsidRPr="00C445E9">
        <w:rPr>
          <w:spacing w:val="-7"/>
        </w:rPr>
        <w:t xml:space="preserve"> </w:t>
      </w:r>
      <w:r w:rsidRPr="00C445E9">
        <w:t>as</w:t>
      </w:r>
      <w:r w:rsidRPr="00C445E9">
        <w:rPr>
          <w:spacing w:val="-7"/>
        </w:rPr>
        <w:t xml:space="preserve"> </w:t>
      </w:r>
      <w:r w:rsidRPr="00C445E9">
        <w:t>regards</w:t>
      </w:r>
      <w:r w:rsidRPr="00C445E9">
        <w:rPr>
          <w:spacing w:val="-5"/>
        </w:rPr>
        <w:t xml:space="preserve"> </w:t>
      </w:r>
      <w:r w:rsidRPr="00C445E9">
        <w:t>accounts,</w:t>
      </w:r>
      <w:r w:rsidRPr="00C445E9">
        <w:rPr>
          <w:spacing w:val="-7"/>
        </w:rPr>
        <w:t xml:space="preserve"> </w:t>
      </w:r>
      <w:r w:rsidRPr="00C445E9">
        <w:t>audit</w:t>
      </w:r>
      <w:r w:rsidRPr="00C445E9">
        <w:rPr>
          <w:spacing w:val="-7"/>
        </w:rPr>
        <w:t xml:space="preserve"> </w:t>
      </w:r>
      <w:r w:rsidRPr="00C445E9">
        <w:t>or</w:t>
      </w:r>
      <w:r w:rsidRPr="00C445E9">
        <w:rPr>
          <w:spacing w:val="-7"/>
        </w:rPr>
        <w:t xml:space="preserve"> </w:t>
      </w:r>
      <w:r w:rsidRPr="00C445E9">
        <w:t>examination</w:t>
      </w:r>
      <w:r w:rsidRPr="00C445E9">
        <w:rPr>
          <w:spacing w:val="-8"/>
        </w:rPr>
        <w:t xml:space="preserve"> </w:t>
      </w:r>
      <w:r w:rsidRPr="00C445E9">
        <w:t>of</w:t>
      </w:r>
      <w:r w:rsidRPr="00C445E9">
        <w:rPr>
          <w:spacing w:val="-4"/>
        </w:rPr>
        <w:t xml:space="preserve"> </w:t>
      </w:r>
      <w:r w:rsidRPr="00C445E9">
        <w:t>accounts,</w:t>
      </w:r>
      <w:r w:rsidRPr="00C445E9">
        <w:rPr>
          <w:spacing w:val="-8"/>
        </w:rPr>
        <w:t xml:space="preserve"> </w:t>
      </w:r>
      <w:r w:rsidRPr="00C445E9">
        <w:t>annual</w:t>
      </w:r>
      <w:r w:rsidRPr="00C445E9">
        <w:rPr>
          <w:spacing w:val="-7"/>
        </w:rPr>
        <w:t xml:space="preserve"> </w:t>
      </w:r>
      <w:r w:rsidRPr="00C445E9">
        <w:t>reports</w:t>
      </w:r>
      <w:r w:rsidRPr="00C445E9">
        <w:rPr>
          <w:spacing w:val="-7"/>
        </w:rPr>
        <w:t xml:space="preserve"> </w:t>
      </w:r>
      <w:r w:rsidRPr="00C445E9">
        <w:t>and</w:t>
      </w:r>
      <w:r w:rsidRPr="00C445E9">
        <w:rPr>
          <w:spacing w:val="65"/>
        </w:rPr>
        <w:t xml:space="preserve"> </w:t>
      </w:r>
      <w:r w:rsidRPr="00C445E9">
        <w:t>annual</w:t>
      </w:r>
      <w:r w:rsidRPr="00C445E9">
        <w:rPr>
          <w:spacing w:val="1"/>
        </w:rPr>
        <w:t xml:space="preserve"> </w:t>
      </w:r>
      <w:r w:rsidRPr="00C445E9">
        <w:t>returns</w:t>
      </w:r>
      <w:r w:rsidRPr="00C445E9">
        <w:rPr>
          <w:spacing w:val="-2"/>
        </w:rPr>
        <w:t xml:space="preserve"> </w:t>
      </w:r>
      <w:r w:rsidRPr="00C445E9">
        <w:t>applicable to</w:t>
      </w:r>
      <w:r w:rsidRPr="00C445E9">
        <w:rPr>
          <w:spacing w:val="-3"/>
        </w:rPr>
        <w:t xml:space="preserve"> </w:t>
      </w:r>
      <w:r w:rsidRPr="00C445E9">
        <w:t>itself</w:t>
      </w:r>
      <w:r w:rsidRPr="00C445E9">
        <w:rPr>
          <w:spacing w:val="1"/>
        </w:rPr>
        <w:t xml:space="preserve"> </w:t>
      </w:r>
      <w:r w:rsidRPr="00C445E9">
        <w:t>and</w:t>
      </w:r>
      <w:r w:rsidRPr="00C445E9">
        <w:rPr>
          <w:spacing w:val="-3"/>
        </w:rPr>
        <w:t xml:space="preserve"> </w:t>
      </w:r>
      <w:r w:rsidRPr="00C445E9">
        <w:t>the Funder.</w:t>
      </w:r>
    </w:p>
    <w:p w14:paraId="3D385AA7" w14:textId="77777777" w:rsidR="00424C96" w:rsidRPr="00C445E9" w:rsidRDefault="00424C96" w:rsidP="00103407">
      <w:pPr>
        <w:pStyle w:val="BodyText"/>
        <w:tabs>
          <w:tab w:val="left" w:pos="840"/>
        </w:tabs>
        <w:ind w:right="116" w:firstLine="0"/>
        <w:jc w:val="both"/>
      </w:pPr>
    </w:p>
    <w:p w14:paraId="5FD6C25E" w14:textId="4D1A1007" w:rsidR="00C1554E" w:rsidRPr="00C445E9" w:rsidRDefault="00112D90" w:rsidP="007351B7">
      <w:pPr>
        <w:pStyle w:val="Heading1"/>
      </w:pPr>
      <w:bookmarkStart w:id="118" w:name="9._Monitoring_and_reporting"/>
      <w:bookmarkStart w:id="119" w:name="_Toc117676942"/>
      <w:bookmarkStart w:id="120" w:name="_Toc122355323"/>
      <w:bookmarkStart w:id="121" w:name="_Toc125016720"/>
      <w:bookmarkEnd w:id="118"/>
      <w:r w:rsidRPr="00C445E9">
        <w:t>MONITORING AND REPORTING</w:t>
      </w:r>
      <w:bookmarkEnd w:id="119"/>
      <w:bookmarkEnd w:id="120"/>
      <w:bookmarkEnd w:id="121"/>
    </w:p>
    <w:p w14:paraId="4CEB7933" w14:textId="77777777" w:rsidR="00C1554E" w:rsidRPr="00C445E9" w:rsidRDefault="00C1554E" w:rsidP="00103407">
      <w:pPr>
        <w:rPr>
          <w:rFonts w:ascii="Times New Roman" w:hAnsi="Times New Roman"/>
        </w:rPr>
      </w:pPr>
    </w:p>
    <w:p w14:paraId="00956655" w14:textId="56C5EFD2" w:rsidR="00C1554E" w:rsidRPr="00C445E9" w:rsidRDefault="00112D90" w:rsidP="007351B7">
      <w:pPr>
        <w:pStyle w:val="Heading2"/>
      </w:pPr>
      <w:bookmarkStart w:id="122" w:name="9.1_The_Recipient_shall_closely_monitor_"/>
      <w:bookmarkEnd w:id="122"/>
      <w:r w:rsidRPr="00C445E9">
        <w:t>The</w:t>
      </w:r>
      <w:r w:rsidRPr="00C445E9">
        <w:rPr>
          <w:spacing w:val="-2"/>
        </w:rPr>
        <w:t xml:space="preserve"> </w:t>
      </w:r>
      <w:r w:rsidRPr="00C445E9">
        <w:t>Recipient</w:t>
      </w:r>
      <w:r w:rsidRPr="00C445E9">
        <w:rPr>
          <w:spacing w:val="-2"/>
        </w:rPr>
        <w:t xml:space="preserve"> </w:t>
      </w:r>
      <w:r w:rsidRPr="00C445E9">
        <w:t>shall</w:t>
      </w:r>
      <w:r w:rsidRPr="00C445E9">
        <w:rPr>
          <w:spacing w:val="-2"/>
        </w:rPr>
        <w:t xml:space="preserve"> </w:t>
      </w:r>
      <w:r w:rsidRPr="00C445E9">
        <w:t>closely</w:t>
      </w:r>
      <w:r w:rsidRPr="00C445E9">
        <w:rPr>
          <w:spacing w:val="-3"/>
        </w:rPr>
        <w:t xml:space="preserve"> </w:t>
      </w:r>
      <w:r w:rsidRPr="00C445E9">
        <w:t>monitor</w:t>
      </w:r>
      <w:r w:rsidRPr="00C445E9">
        <w:rPr>
          <w:spacing w:val="1"/>
        </w:rPr>
        <w:t xml:space="preserve"> </w:t>
      </w:r>
      <w:r w:rsidRPr="00C445E9">
        <w:t xml:space="preserve">the </w:t>
      </w:r>
      <w:r w:rsidR="009153FA" w:rsidRPr="00C445E9">
        <w:t xml:space="preserve">development, </w:t>
      </w:r>
      <w:r w:rsidRPr="00C445E9">
        <w:t>delivery</w:t>
      </w:r>
      <w:r w:rsidRPr="00C445E9">
        <w:rPr>
          <w:spacing w:val="-3"/>
        </w:rPr>
        <w:t xml:space="preserve"> </w:t>
      </w:r>
      <w:r w:rsidRPr="00C445E9">
        <w:t>and</w:t>
      </w:r>
      <w:r w:rsidRPr="00C445E9">
        <w:rPr>
          <w:spacing w:val="-3"/>
        </w:rPr>
        <w:t xml:space="preserve"> </w:t>
      </w:r>
      <w:r w:rsidRPr="00C445E9">
        <w:t>success of</w:t>
      </w:r>
      <w:r w:rsidRPr="00C445E9">
        <w:rPr>
          <w:spacing w:val="-2"/>
        </w:rPr>
        <w:t xml:space="preserve"> </w:t>
      </w:r>
      <w:r w:rsidRPr="00C445E9">
        <w:t>the</w:t>
      </w:r>
      <w:r w:rsidRPr="00C445E9">
        <w:rPr>
          <w:spacing w:val="-2"/>
        </w:rPr>
        <w:t xml:space="preserve"> </w:t>
      </w:r>
      <w:r w:rsidRPr="00C445E9">
        <w:t>Project</w:t>
      </w:r>
      <w:r w:rsidRPr="00C445E9">
        <w:rPr>
          <w:spacing w:val="-2"/>
        </w:rPr>
        <w:t xml:space="preserve"> </w:t>
      </w:r>
      <w:r w:rsidRPr="00C445E9">
        <w:t>throughout</w:t>
      </w:r>
      <w:r w:rsidRPr="00C445E9">
        <w:rPr>
          <w:spacing w:val="63"/>
        </w:rPr>
        <w:t xml:space="preserve"> </w:t>
      </w:r>
      <w:r w:rsidRPr="00C445E9">
        <w:t>the</w:t>
      </w:r>
      <w:r w:rsidRPr="00C445E9">
        <w:rPr>
          <w:spacing w:val="-5"/>
        </w:rPr>
        <w:t xml:space="preserve"> </w:t>
      </w:r>
      <w:r w:rsidRPr="00C445E9">
        <w:rPr>
          <w:spacing w:val="-2"/>
        </w:rPr>
        <w:t>Grant</w:t>
      </w:r>
      <w:r w:rsidRPr="00C445E9">
        <w:rPr>
          <w:spacing w:val="-4"/>
        </w:rPr>
        <w:t xml:space="preserve"> </w:t>
      </w:r>
      <w:r w:rsidRPr="00C445E9">
        <w:t>Period</w:t>
      </w:r>
      <w:r w:rsidRPr="00C445E9">
        <w:rPr>
          <w:spacing w:val="-5"/>
        </w:rPr>
        <w:t xml:space="preserve"> </w:t>
      </w:r>
      <w:r w:rsidRPr="00C445E9">
        <w:t>to</w:t>
      </w:r>
      <w:r w:rsidRPr="00C445E9">
        <w:rPr>
          <w:spacing w:val="-5"/>
        </w:rPr>
        <w:t xml:space="preserve"> </w:t>
      </w:r>
      <w:r w:rsidRPr="00C445E9">
        <w:t>ensure</w:t>
      </w:r>
      <w:r w:rsidRPr="00C445E9">
        <w:rPr>
          <w:spacing w:val="-7"/>
        </w:rPr>
        <w:t xml:space="preserve"> </w:t>
      </w:r>
      <w:r w:rsidRPr="00C445E9">
        <w:t>that</w:t>
      </w:r>
      <w:r w:rsidR="0056765E">
        <w:t xml:space="preserve"> the progress of the Project is in accordance with this </w:t>
      </w:r>
      <w:r w:rsidR="001C0120">
        <w:t xml:space="preserve">Funding </w:t>
      </w:r>
      <w:r w:rsidR="0056765E">
        <w:t>Agreement</w:t>
      </w:r>
      <w:r w:rsidR="001B53A6">
        <w:t xml:space="preserve"> and the Milestones</w:t>
      </w:r>
      <w:r w:rsidR="006F1DFE">
        <w:t xml:space="preserve">; the Project Outputs </w:t>
      </w:r>
      <w:r w:rsidR="0029735F">
        <w:t xml:space="preserve">and Outcomes </w:t>
      </w:r>
      <w:r w:rsidR="006F1DFE">
        <w:t xml:space="preserve">are being achieved and that this </w:t>
      </w:r>
      <w:r w:rsidR="001C0120">
        <w:t xml:space="preserve">Funding </w:t>
      </w:r>
      <w:r w:rsidRPr="00C445E9">
        <w:t>Agreement</w:t>
      </w:r>
      <w:r w:rsidRPr="00C445E9">
        <w:rPr>
          <w:spacing w:val="-2"/>
        </w:rPr>
        <w:t xml:space="preserve"> </w:t>
      </w:r>
      <w:r w:rsidR="006F1DFE">
        <w:t>is</w:t>
      </w:r>
      <w:r w:rsidRPr="00C445E9">
        <w:t xml:space="preserve"> being</w:t>
      </w:r>
      <w:r w:rsidRPr="00C445E9">
        <w:rPr>
          <w:spacing w:val="-3"/>
        </w:rPr>
        <w:t xml:space="preserve"> </w:t>
      </w:r>
      <w:r w:rsidRPr="00C445E9">
        <w:t>adhered</w:t>
      </w:r>
      <w:r w:rsidRPr="00C445E9">
        <w:rPr>
          <w:spacing w:val="-3"/>
        </w:rPr>
        <w:t xml:space="preserve"> </w:t>
      </w:r>
      <w:r w:rsidRPr="00C445E9">
        <w:t>to.</w:t>
      </w:r>
      <w:r w:rsidR="00CD19F1">
        <w:t xml:space="preserve"> </w:t>
      </w:r>
    </w:p>
    <w:p w14:paraId="7E838552" w14:textId="77777777" w:rsidR="00C1554E" w:rsidRPr="00C445E9" w:rsidRDefault="00C1554E" w:rsidP="00103407">
      <w:pPr>
        <w:rPr>
          <w:rFonts w:ascii="Times New Roman" w:hAnsi="Times New Roman"/>
        </w:rPr>
      </w:pPr>
    </w:p>
    <w:p w14:paraId="169E8EB5" w14:textId="4819FAD3" w:rsidR="00F95BAC" w:rsidRPr="00614C26" w:rsidRDefault="00112D90" w:rsidP="007351B7">
      <w:pPr>
        <w:pStyle w:val="Heading2"/>
      </w:pPr>
      <w:bookmarkStart w:id="123" w:name="9.2_The_Recipient_shall_implement_approp"/>
      <w:bookmarkEnd w:id="123"/>
      <w:r w:rsidRPr="00401B05">
        <w:t>The</w:t>
      </w:r>
      <w:r w:rsidRPr="00401B05">
        <w:rPr>
          <w:spacing w:val="12"/>
        </w:rPr>
        <w:t xml:space="preserve"> </w:t>
      </w:r>
      <w:r w:rsidRPr="00401B05">
        <w:t>Recipient</w:t>
      </w:r>
      <w:r w:rsidRPr="00401B05">
        <w:rPr>
          <w:spacing w:val="13"/>
        </w:rPr>
        <w:t xml:space="preserve"> </w:t>
      </w:r>
      <w:r w:rsidRPr="00401B05">
        <w:t>shall</w:t>
      </w:r>
      <w:r w:rsidRPr="00401B05">
        <w:rPr>
          <w:spacing w:val="13"/>
        </w:rPr>
        <w:t xml:space="preserve"> </w:t>
      </w:r>
      <w:r w:rsidRPr="00401B05">
        <w:t>implement</w:t>
      </w:r>
      <w:r w:rsidRPr="00401B05">
        <w:rPr>
          <w:spacing w:val="15"/>
        </w:rPr>
        <w:t xml:space="preserve"> </w:t>
      </w:r>
      <w:r w:rsidRPr="00401B05">
        <w:t>appropriate</w:t>
      </w:r>
      <w:r w:rsidRPr="00401B05">
        <w:rPr>
          <w:spacing w:val="12"/>
        </w:rPr>
        <w:t xml:space="preserve"> </w:t>
      </w:r>
      <w:r w:rsidRPr="00401B05">
        <w:t>monitoring</w:t>
      </w:r>
      <w:r w:rsidRPr="00401B05">
        <w:rPr>
          <w:spacing w:val="12"/>
        </w:rPr>
        <w:t xml:space="preserve"> </w:t>
      </w:r>
      <w:r w:rsidR="00DD1639" w:rsidRPr="00401B05">
        <w:rPr>
          <w:spacing w:val="12"/>
        </w:rPr>
        <w:t xml:space="preserve">and evaluation </w:t>
      </w:r>
      <w:r w:rsidRPr="00401B05">
        <w:t>arrangements</w:t>
      </w:r>
      <w:r w:rsidRPr="00401B05">
        <w:rPr>
          <w:spacing w:val="15"/>
        </w:rPr>
        <w:t xml:space="preserve"> </w:t>
      </w:r>
      <w:r w:rsidR="00141DE0" w:rsidRPr="00401B05">
        <w:rPr>
          <w:spacing w:val="15"/>
        </w:rPr>
        <w:t xml:space="preserve">as set </w:t>
      </w:r>
      <w:r w:rsidR="00141DE0" w:rsidRPr="00401B05">
        <w:t xml:space="preserve">out </w:t>
      </w:r>
      <w:r w:rsidR="00614C26" w:rsidRPr="00401B05">
        <w:t>in</w:t>
      </w:r>
      <w:r w:rsidR="00141DE0" w:rsidRPr="00401B05">
        <w:t xml:space="preserve"> the </w:t>
      </w:r>
      <w:r w:rsidR="001B53A6">
        <w:t xml:space="preserve">most recent Business Case </w:t>
      </w:r>
      <w:r w:rsidR="008C752E">
        <w:t>approved under the</w:t>
      </w:r>
      <w:r w:rsidR="003522DA" w:rsidRPr="00401B05">
        <w:t xml:space="preserve"> </w:t>
      </w:r>
      <w:r w:rsidR="00BE2871" w:rsidRPr="00401B05">
        <w:t>Assurance Process</w:t>
      </w:r>
      <w:r w:rsidR="00603068" w:rsidRPr="00401B05">
        <w:t xml:space="preserve"> </w:t>
      </w:r>
      <w:r w:rsidRPr="00401B05">
        <w:t>and provide the Funder</w:t>
      </w:r>
      <w:r w:rsidRPr="00614C26">
        <w:t xml:space="preserve"> </w:t>
      </w:r>
      <w:r w:rsidRPr="00E33D57">
        <w:t>with</w:t>
      </w:r>
      <w:r w:rsidRPr="00614C26">
        <w:t xml:space="preserve"> </w:t>
      </w:r>
      <w:r w:rsidR="00141DE0" w:rsidRPr="00614C26">
        <w:t xml:space="preserve">such </w:t>
      </w:r>
      <w:r w:rsidRPr="00E33D57">
        <w:t>monitoring</w:t>
      </w:r>
      <w:r w:rsidRPr="00614C26">
        <w:t xml:space="preserve"> data to </w:t>
      </w:r>
      <w:r w:rsidRPr="00E33D57">
        <w:t>sufficiently</w:t>
      </w:r>
      <w:r w:rsidRPr="00614C26">
        <w:t xml:space="preserve"> </w:t>
      </w:r>
      <w:r w:rsidRPr="00E33D57">
        <w:t>evaluate</w:t>
      </w:r>
      <w:r w:rsidR="00DD1639">
        <w:t xml:space="preserve"> progress against the </w:t>
      </w:r>
      <w:r w:rsidR="008C752E">
        <w:t>Project Outputs</w:t>
      </w:r>
      <w:r w:rsidR="00DD1639">
        <w:t xml:space="preserve"> </w:t>
      </w:r>
      <w:r w:rsidR="0029735F">
        <w:t xml:space="preserve">and Outcomes </w:t>
      </w:r>
      <w:r w:rsidR="00DD1639">
        <w:t>set out at Schedule 1</w:t>
      </w:r>
      <w:r w:rsidR="00D236F4">
        <w:t xml:space="preserve"> (the Project)</w:t>
      </w:r>
      <w:r w:rsidR="008C752E">
        <w:t>.</w:t>
      </w:r>
    </w:p>
    <w:p w14:paraId="5BD574C4" w14:textId="77777777" w:rsidR="00F95BAC" w:rsidRDefault="00F95BAC" w:rsidP="00F95BAC">
      <w:pPr>
        <w:pStyle w:val="ListParagraph"/>
        <w:rPr>
          <w:spacing w:val="-1"/>
        </w:rPr>
      </w:pPr>
    </w:p>
    <w:p w14:paraId="26ED7A31" w14:textId="7EDB9DDE" w:rsidR="00C1554E" w:rsidRPr="00F95BAC" w:rsidRDefault="00F95BAC" w:rsidP="007351B7">
      <w:pPr>
        <w:pStyle w:val="Heading2"/>
      </w:pPr>
      <w:r w:rsidRPr="00F95BAC">
        <w:t xml:space="preserve">The Recipient shall allow the Funder when requested to inspect, audit and take copies of all reports, books, accounting records and vouchers relating to the Project which the Funder considers relevant and at any date up to and until Project Completion allow the Funder and </w:t>
      </w:r>
      <w:r>
        <w:t>to inspect the Project s</w:t>
      </w:r>
      <w:r w:rsidRPr="00F95BAC">
        <w:t>ite</w:t>
      </w:r>
      <w:r w:rsidR="00676C3C">
        <w:t xml:space="preserve"> as required</w:t>
      </w:r>
      <w:r w:rsidR="00676C3C" w:rsidRPr="00F95BAC">
        <w:t>.</w:t>
      </w:r>
      <w:r w:rsidRPr="00F95BAC">
        <w:t xml:space="preserve"> </w:t>
      </w:r>
    </w:p>
    <w:p w14:paraId="7F756E5B" w14:textId="77777777" w:rsidR="00F95BAC" w:rsidRPr="00F95BAC" w:rsidRDefault="00F95BAC" w:rsidP="00F95BAC">
      <w:pPr>
        <w:pStyle w:val="BodyText"/>
        <w:tabs>
          <w:tab w:val="left" w:pos="840"/>
        </w:tabs>
        <w:ind w:left="0" w:right="118" w:firstLine="0"/>
        <w:jc w:val="both"/>
      </w:pPr>
    </w:p>
    <w:p w14:paraId="74CF5BA7" w14:textId="569A7C34" w:rsidR="00D8297D" w:rsidRDefault="00E33D57" w:rsidP="007351B7">
      <w:pPr>
        <w:pStyle w:val="Heading2"/>
      </w:pPr>
      <w:bookmarkStart w:id="124" w:name="9.3_The_Recipient_shall_ensure_that_appr"/>
      <w:bookmarkEnd w:id="124"/>
      <w:r>
        <w:t>In carrying out monitoring and reporting of the Project the Recipient shall follow the</w:t>
      </w:r>
      <w:r w:rsidR="00DF4125">
        <w:t xml:space="preserve"> Assurance </w:t>
      </w:r>
      <w:r w:rsidR="0034716F">
        <w:t xml:space="preserve"> </w:t>
      </w:r>
      <w:r>
        <w:t>Process</w:t>
      </w:r>
      <w:r w:rsidR="0034716F">
        <w:t xml:space="preserve"> set out below</w:t>
      </w:r>
    </w:p>
    <w:p w14:paraId="51FC19C4" w14:textId="77777777" w:rsidR="00D8297D" w:rsidRDefault="00D8297D" w:rsidP="00D8297D">
      <w:pPr>
        <w:pStyle w:val="ListParagraph"/>
      </w:pPr>
    </w:p>
    <w:p w14:paraId="5717A0FA" w14:textId="4A493050" w:rsidR="009D05A3" w:rsidRPr="007702A0" w:rsidRDefault="00E33D57" w:rsidP="007351B7">
      <w:pPr>
        <w:pStyle w:val="Heading2"/>
      </w:pPr>
      <w:r w:rsidRPr="007702A0">
        <w:t>.</w:t>
      </w:r>
      <w:r w:rsidR="009D05A3" w:rsidRPr="007702A0">
        <w:t xml:space="preserve"> This may include</w:t>
      </w:r>
      <w:r w:rsidR="00B03B15" w:rsidRPr="007702A0">
        <w:t xml:space="preserve"> (as applicable) but will not be limited to</w:t>
      </w:r>
      <w:r w:rsidR="009D05A3" w:rsidRPr="007702A0">
        <w:t>:</w:t>
      </w:r>
    </w:p>
    <w:p w14:paraId="2DF39700" w14:textId="2BE308C9" w:rsidR="007702A0" w:rsidRPr="007702A0" w:rsidRDefault="009D05A3" w:rsidP="00756C0F">
      <w:pPr>
        <w:pStyle w:val="BodyText"/>
        <w:numPr>
          <w:ilvl w:val="2"/>
          <w:numId w:val="21"/>
        </w:numPr>
        <w:spacing w:before="240"/>
        <w:ind w:left="1418" w:hanging="567"/>
      </w:pPr>
      <w:r w:rsidRPr="007702A0">
        <w:t xml:space="preserve">providing a </w:t>
      </w:r>
      <w:r w:rsidR="00B03B15" w:rsidRPr="007702A0">
        <w:t>quarterly</w:t>
      </w:r>
      <w:r w:rsidRPr="007702A0">
        <w:t xml:space="preserve"> monitoring </w:t>
      </w:r>
      <w:r w:rsidR="0034716F" w:rsidRPr="007702A0">
        <w:t>claim</w:t>
      </w:r>
      <w:r w:rsidRPr="007702A0">
        <w:t xml:space="preserve"> on the development and delivery of the </w:t>
      </w:r>
      <w:r w:rsidR="00B03B15" w:rsidRPr="007702A0">
        <w:t>Project</w:t>
      </w:r>
      <w:r w:rsidR="0034716F" w:rsidRPr="007702A0">
        <w:t xml:space="preserve"> – will include for example current and planned progress, but not </w:t>
      </w:r>
      <w:r w:rsidR="003B7359" w:rsidRPr="007702A0">
        <w:t>limited</w:t>
      </w:r>
      <w:r w:rsidR="0034716F" w:rsidRPr="007702A0">
        <w:t xml:space="preserve"> to spend profiles</w:t>
      </w:r>
      <w:r w:rsidR="0055663C">
        <w:t xml:space="preserve"> and forecasts</w:t>
      </w:r>
      <w:r w:rsidR="0034716F" w:rsidRPr="007702A0">
        <w:t>, key tasks, risks and issues,</w:t>
      </w:r>
      <w:r w:rsidR="00365E94" w:rsidRPr="007702A0">
        <w:t xml:space="preserve"> deliverables and evaluation</w:t>
      </w:r>
      <w:r w:rsidR="00B03B15" w:rsidRPr="007702A0">
        <w:t xml:space="preserve">; </w:t>
      </w:r>
    </w:p>
    <w:p w14:paraId="13088B95" w14:textId="666AE582" w:rsidR="00756C0F" w:rsidRPr="007702A0" w:rsidRDefault="00756C0F" w:rsidP="00756C0F">
      <w:pPr>
        <w:pStyle w:val="BodyText"/>
        <w:numPr>
          <w:ilvl w:val="2"/>
          <w:numId w:val="21"/>
        </w:numPr>
        <w:spacing w:before="240"/>
        <w:ind w:left="1418" w:hanging="567"/>
      </w:pPr>
      <w:r w:rsidRPr="007702A0">
        <w:rPr>
          <w:spacing w:val="-2"/>
        </w:rPr>
        <w:t>w</w:t>
      </w:r>
      <w:r w:rsidRPr="007702A0">
        <w:t>hen</w:t>
      </w:r>
      <w:r w:rsidRPr="007702A0">
        <w:rPr>
          <w:spacing w:val="-5"/>
        </w:rPr>
        <w:t xml:space="preserve"> </w:t>
      </w:r>
      <w:r w:rsidRPr="007702A0">
        <w:t>making</w:t>
      </w:r>
      <w:r w:rsidRPr="007702A0">
        <w:rPr>
          <w:spacing w:val="-5"/>
        </w:rPr>
        <w:t xml:space="preserve"> </w:t>
      </w:r>
      <w:r w:rsidRPr="007702A0">
        <w:t>its</w:t>
      </w:r>
      <w:r w:rsidRPr="007702A0">
        <w:rPr>
          <w:spacing w:val="71"/>
        </w:rPr>
        <w:t xml:space="preserve"> </w:t>
      </w:r>
      <w:r w:rsidRPr="007702A0">
        <w:t>final</w:t>
      </w:r>
      <w:r w:rsidRPr="007702A0">
        <w:rPr>
          <w:spacing w:val="15"/>
        </w:rPr>
        <w:t xml:space="preserve"> </w:t>
      </w:r>
      <w:r w:rsidRPr="007702A0">
        <w:t>Grant</w:t>
      </w:r>
      <w:r w:rsidRPr="007702A0">
        <w:rPr>
          <w:spacing w:val="15"/>
        </w:rPr>
        <w:t xml:space="preserve"> </w:t>
      </w:r>
      <w:r w:rsidRPr="007702A0">
        <w:t>Claim at Assurance Process Decision Point 7 the Recipient shall provide the Funder with a Final Project Closure Report, on the form, to be provided by the Funder and in light of any final reporting requirements which may be set out by the Government.</w:t>
      </w:r>
    </w:p>
    <w:p w14:paraId="739C4595" w14:textId="77777777" w:rsidR="00B03B15" w:rsidRPr="007702A0" w:rsidRDefault="00B03B15" w:rsidP="007351B7">
      <w:pPr>
        <w:pStyle w:val="BodyText"/>
        <w:numPr>
          <w:ilvl w:val="2"/>
          <w:numId w:val="21"/>
        </w:numPr>
        <w:spacing w:before="240"/>
        <w:ind w:left="1418" w:hanging="567"/>
      </w:pPr>
      <w:r w:rsidRPr="007702A0">
        <w:t xml:space="preserve">the requirement to provide an audit declaration verifying spend on the Project with each claim and at Project Completion. </w:t>
      </w:r>
    </w:p>
    <w:p w14:paraId="4D266029" w14:textId="77777777" w:rsidR="00C1554E" w:rsidRPr="00C445E9" w:rsidRDefault="00C1554E" w:rsidP="00103407">
      <w:pPr>
        <w:rPr>
          <w:rFonts w:ascii="Times New Roman" w:hAnsi="Times New Roman"/>
        </w:rPr>
      </w:pPr>
      <w:bookmarkStart w:id="125" w:name="9.4_The_Recipient_shall_provide_the_Port"/>
      <w:bookmarkStart w:id="126" w:name="9.5_The_Recipient_shall_provide_the_Fund"/>
      <w:bookmarkStart w:id="127" w:name="9.6_Where_the_Recipient_has_obtained_fun"/>
      <w:bookmarkEnd w:id="125"/>
      <w:bookmarkEnd w:id="126"/>
      <w:bookmarkEnd w:id="127"/>
    </w:p>
    <w:p w14:paraId="4C4012E6" w14:textId="006360E9" w:rsidR="00C1554E" w:rsidRPr="00756C0F" w:rsidRDefault="00112D90" w:rsidP="00756C0F">
      <w:pPr>
        <w:pStyle w:val="Heading2"/>
        <w:numPr>
          <w:ilvl w:val="0"/>
          <w:numId w:val="0"/>
        </w:numPr>
        <w:ind w:left="576"/>
      </w:pPr>
      <w:bookmarkStart w:id="128" w:name="9.7_The_Recipient_shall_establish_a_boar"/>
      <w:bookmarkEnd w:id="128"/>
      <w:r w:rsidRPr="00C445E9">
        <w:t>The</w:t>
      </w:r>
      <w:r w:rsidRPr="00756C0F">
        <w:rPr>
          <w:spacing w:val="-5"/>
        </w:rPr>
        <w:t xml:space="preserve"> </w:t>
      </w:r>
      <w:r w:rsidRPr="00C445E9">
        <w:t>Recipient</w:t>
      </w:r>
      <w:r w:rsidRPr="00756C0F">
        <w:rPr>
          <w:spacing w:val="-4"/>
        </w:rPr>
        <w:t xml:space="preserve"> </w:t>
      </w:r>
      <w:r w:rsidRPr="00C445E9">
        <w:t>shall</w:t>
      </w:r>
      <w:r w:rsidRPr="00756C0F">
        <w:rPr>
          <w:spacing w:val="-4"/>
        </w:rPr>
        <w:t xml:space="preserve"> </w:t>
      </w:r>
      <w:r w:rsidRPr="00C445E9">
        <w:t>establish</w:t>
      </w:r>
      <w:r w:rsidRPr="00756C0F">
        <w:rPr>
          <w:spacing w:val="-3"/>
        </w:rPr>
        <w:t xml:space="preserve"> </w:t>
      </w:r>
      <w:r w:rsidR="00365E94">
        <w:t>appropriate governance arrangements for</w:t>
      </w:r>
      <w:r w:rsidRPr="00756C0F">
        <w:rPr>
          <w:spacing w:val="-2"/>
        </w:rPr>
        <w:t xml:space="preserve"> </w:t>
      </w:r>
      <w:r w:rsidR="009153FA" w:rsidRPr="00756C0F">
        <w:rPr>
          <w:spacing w:val="-2"/>
        </w:rPr>
        <w:t>running</w:t>
      </w:r>
      <w:r w:rsidRPr="00756C0F">
        <w:rPr>
          <w:spacing w:val="-5"/>
        </w:rPr>
        <w:t xml:space="preserve"> </w:t>
      </w:r>
      <w:r w:rsidR="00365E94" w:rsidRPr="00756C0F">
        <w:rPr>
          <w:spacing w:val="-5"/>
        </w:rPr>
        <w:t xml:space="preserve">and </w:t>
      </w:r>
      <w:r w:rsidR="00756C0F" w:rsidRPr="00756C0F">
        <w:rPr>
          <w:spacing w:val="-5"/>
        </w:rPr>
        <w:t xml:space="preserve">being accountable for the delivery </w:t>
      </w:r>
      <w:r w:rsidRPr="00C445E9">
        <w:t>of</w:t>
      </w:r>
      <w:r w:rsidRPr="00756C0F">
        <w:rPr>
          <w:spacing w:val="-4"/>
        </w:rPr>
        <w:t xml:space="preserve"> </w:t>
      </w:r>
      <w:r w:rsidRPr="00C445E9">
        <w:t>the</w:t>
      </w:r>
      <w:r w:rsidRPr="00756C0F">
        <w:rPr>
          <w:spacing w:val="-2"/>
        </w:rPr>
        <w:t xml:space="preserve"> </w:t>
      </w:r>
      <w:r w:rsidRPr="00C445E9">
        <w:t>Project</w:t>
      </w:r>
      <w:r w:rsidR="003C6DE0">
        <w:rPr>
          <w:spacing w:val="-4"/>
        </w:rPr>
        <w:t xml:space="preserve">.  </w:t>
      </w:r>
      <w:r w:rsidRPr="00C445E9">
        <w:t>The</w:t>
      </w:r>
      <w:r w:rsidRPr="00756C0F">
        <w:rPr>
          <w:spacing w:val="41"/>
        </w:rPr>
        <w:t xml:space="preserve"> </w:t>
      </w:r>
      <w:r w:rsidRPr="00C445E9">
        <w:t>Funder</w:t>
      </w:r>
      <w:r w:rsidRPr="00756C0F">
        <w:rPr>
          <w:spacing w:val="-2"/>
        </w:rPr>
        <w:t xml:space="preserve"> </w:t>
      </w:r>
      <w:r w:rsidRPr="00C445E9">
        <w:t>shall</w:t>
      </w:r>
      <w:r w:rsidRPr="00756C0F">
        <w:rPr>
          <w:spacing w:val="1"/>
        </w:rPr>
        <w:t xml:space="preserve"> </w:t>
      </w:r>
      <w:r w:rsidRPr="00756C0F">
        <w:rPr>
          <w:spacing w:val="-2"/>
        </w:rPr>
        <w:t>be</w:t>
      </w:r>
      <w:r w:rsidRPr="00C445E9">
        <w:t xml:space="preserve"> entitled</w:t>
      </w:r>
      <w:r w:rsidRPr="00756C0F">
        <w:rPr>
          <w:spacing w:val="-3"/>
        </w:rPr>
        <w:t xml:space="preserve"> </w:t>
      </w:r>
      <w:r w:rsidRPr="00C445E9">
        <w:t>to attend the Project</w:t>
      </w:r>
      <w:r w:rsidRPr="00756C0F">
        <w:rPr>
          <w:spacing w:val="1"/>
        </w:rPr>
        <w:t xml:space="preserve"> </w:t>
      </w:r>
      <w:r w:rsidRPr="00C445E9">
        <w:t>Board.</w:t>
      </w:r>
    </w:p>
    <w:p w14:paraId="56900022" w14:textId="77777777" w:rsidR="00026FD3" w:rsidRDefault="00026FD3" w:rsidP="00026FD3">
      <w:pPr>
        <w:pStyle w:val="ListParagraph"/>
      </w:pPr>
      <w:bookmarkStart w:id="129" w:name="9.10_The_Recipient_shall_on_request_prov"/>
      <w:bookmarkEnd w:id="129"/>
    </w:p>
    <w:p w14:paraId="5121D40D" w14:textId="49CD858A" w:rsidR="00C1554E" w:rsidRPr="00C445E9" w:rsidRDefault="00112D90" w:rsidP="007351B7">
      <w:pPr>
        <w:pStyle w:val="Heading2"/>
      </w:pPr>
      <w:r w:rsidRPr="00C445E9">
        <w:t>The</w:t>
      </w:r>
      <w:r w:rsidRPr="00C445E9">
        <w:rPr>
          <w:spacing w:val="41"/>
        </w:rPr>
        <w:t xml:space="preserve"> </w:t>
      </w:r>
      <w:r w:rsidRPr="00C445E9">
        <w:t>Recipient</w:t>
      </w:r>
      <w:r w:rsidRPr="00C445E9">
        <w:rPr>
          <w:spacing w:val="42"/>
        </w:rPr>
        <w:t xml:space="preserve"> </w:t>
      </w:r>
      <w:r w:rsidRPr="001356D4">
        <w:rPr>
          <w:spacing w:val="-2"/>
        </w:rPr>
        <w:t xml:space="preserve">shall </w:t>
      </w:r>
      <w:r w:rsidRPr="00C445E9">
        <w:rPr>
          <w:spacing w:val="-2"/>
        </w:rPr>
        <w:t>on</w:t>
      </w:r>
      <w:r w:rsidRPr="001356D4">
        <w:rPr>
          <w:spacing w:val="-2"/>
        </w:rPr>
        <w:t xml:space="preserve"> request </w:t>
      </w:r>
      <w:r w:rsidR="001356D4" w:rsidRPr="001356D4">
        <w:rPr>
          <w:spacing w:val="-2"/>
        </w:rPr>
        <w:t xml:space="preserve">attend meetings with the Funder </w:t>
      </w:r>
      <w:r w:rsidR="006C58CF">
        <w:rPr>
          <w:spacing w:val="-2"/>
        </w:rPr>
        <w:t xml:space="preserve">(at such time and location as is agreed between the parties) </w:t>
      </w:r>
      <w:r w:rsidR="001356D4" w:rsidRPr="001356D4">
        <w:rPr>
          <w:spacing w:val="-2"/>
        </w:rPr>
        <w:t xml:space="preserve">and shall provide </w:t>
      </w:r>
      <w:r w:rsidRPr="001356D4">
        <w:rPr>
          <w:spacing w:val="-2"/>
        </w:rPr>
        <w:t>the Funder</w:t>
      </w:r>
      <w:r w:rsidRPr="00C445E9">
        <w:rPr>
          <w:spacing w:val="41"/>
        </w:rPr>
        <w:t xml:space="preserve"> </w:t>
      </w:r>
      <w:r w:rsidRPr="00C445E9">
        <w:t>with</w:t>
      </w:r>
      <w:r w:rsidRPr="00C445E9">
        <w:rPr>
          <w:spacing w:val="43"/>
        </w:rPr>
        <w:t xml:space="preserve"> </w:t>
      </w:r>
      <w:r w:rsidRPr="00C445E9">
        <w:t>such</w:t>
      </w:r>
      <w:r w:rsidRPr="00C445E9">
        <w:rPr>
          <w:spacing w:val="41"/>
        </w:rPr>
        <w:t xml:space="preserve"> </w:t>
      </w:r>
      <w:r w:rsidRPr="00C445E9">
        <w:t>further</w:t>
      </w:r>
      <w:r w:rsidRPr="00C445E9">
        <w:rPr>
          <w:spacing w:val="44"/>
        </w:rPr>
        <w:t xml:space="preserve"> </w:t>
      </w:r>
      <w:r w:rsidRPr="00C445E9">
        <w:t>information,</w:t>
      </w:r>
      <w:r w:rsidRPr="00C445E9">
        <w:rPr>
          <w:spacing w:val="53"/>
        </w:rPr>
        <w:t xml:space="preserve"> </w:t>
      </w:r>
      <w:r w:rsidRPr="00C445E9">
        <w:t>explanations</w:t>
      </w:r>
      <w:r w:rsidRPr="00C445E9">
        <w:rPr>
          <w:spacing w:val="22"/>
        </w:rPr>
        <w:t xml:space="preserve"> </w:t>
      </w:r>
      <w:r w:rsidRPr="00C445E9">
        <w:t>and</w:t>
      </w:r>
      <w:r w:rsidRPr="00C445E9">
        <w:rPr>
          <w:spacing w:val="21"/>
        </w:rPr>
        <w:t xml:space="preserve"> </w:t>
      </w:r>
      <w:r w:rsidRPr="00C445E9">
        <w:t>documents</w:t>
      </w:r>
      <w:r w:rsidRPr="00C445E9">
        <w:rPr>
          <w:spacing w:val="22"/>
        </w:rPr>
        <w:t xml:space="preserve"> </w:t>
      </w:r>
      <w:r w:rsidRPr="00C445E9">
        <w:t>as</w:t>
      </w:r>
      <w:r w:rsidRPr="00C445E9">
        <w:rPr>
          <w:spacing w:val="19"/>
        </w:rPr>
        <w:t xml:space="preserve"> </w:t>
      </w:r>
      <w:r w:rsidRPr="00C445E9">
        <w:t>the</w:t>
      </w:r>
      <w:r w:rsidRPr="00C445E9">
        <w:rPr>
          <w:spacing w:val="22"/>
        </w:rPr>
        <w:t xml:space="preserve"> </w:t>
      </w:r>
      <w:r w:rsidRPr="00C445E9">
        <w:t>Funder</w:t>
      </w:r>
      <w:r w:rsidRPr="00C445E9">
        <w:rPr>
          <w:spacing w:val="22"/>
        </w:rPr>
        <w:t xml:space="preserve"> </w:t>
      </w:r>
      <w:r w:rsidRPr="00C445E9">
        <w:rPr>
          <w:spacing w:val="-2"/>
        </w:rPr>
        <w:t>may</w:t>
      </w:r>
      <w:r w:rsidRPr="00C445E9">
        <w:rPr>
          <w:spacing w:val="19"/>
        </w:rPr>
        <w:t xml:space="preserve"> </w:t>
      </w:r>
      <w:r w:rsidRPr="00C445E9">
        <w:t>reasonably</w:t>
      </w:r>
      <w:r w:rsidRPr="00C445E9">
        <w:rPr>
          <w:spacing w:val="19"/>
        </w:rPr>
        <w:t xml:space="preserve"> </w:t>
      </w:r>
      <w:r w:rsidRPr="00C445E9">
        <w:t>require</w:t>
      </w:r>
      <w:r w:rsidRPr="00C445E9">
        <w:rPr>
          <w:spacing w:val="19"/>
        </w:rPr>
        <w:t xml:space="preserve"> </w:t>
      </w:r>
      <w:r w:rsidRPr="00C445E9">
        <w:t>in</w:t>
      </w:r>
      <w:r w:rsidRPr="00C445E9">
        <w:rPr>
          <w:spacing w:val="21"/>
        </w:rPr>
        <w:t xml:space="preserve"> </w:t>
      </w:r>
      <w:r w:rsidRPr="00C445E9">
        <w:rPr>
          <w:spacing w:val="-2"/>
        </w:rPr>
        <w:t>order</w:t>
      </w:r>
      <w:r w:rsidRPr="00C445E9">
        <w:rPr>
          <w:spacing w:val="20"/>
        </w:rPr>
        <w:t xml:space="preserve"> </w:t>
      </w:r>
      <w:r w:rsidRPr="00C445E9">
        <w:t>for</w:t>
      </w:r>
      <w:r w:rsidRPr="00C445E9">
        <w:rPr>
          <w:spacing w:val="20"/>
        </w:rPr>
        <w:t xml:space="preserve"> </w:t>
      </w:r>
      <w:r w:rsidRPr="00C445E9">
        <w:t>it</w:t>
      </w:r>
      <w:r w:rsidRPr="00C445E9">
        <w:rPr>
          <w:spacing w:val="20"/>
        </w:rPr>
        <w:t xml:space="preserve"> </w:t>
      </w:r>
      <w:r w:rsidRPr="00C445E9">
        <w:t>to</w:t>
      </w:r>
      <w:r w:rsidRPr="00C445E9">
        <w:rPr>
          <w:spacing w:val="59"/>
        </w:rPr>
        <w:t xml:space="preserve"> </w:t>
      </w:r>
      <w:r w:rsidRPr="00C445E9">
        <w:t>establish</w:t>
      </w:r>
      <w:r w:rsidRPr="00C445E9">
        <w:rPr>
          <w:spacing w:val="-3"/>
        </w:rPr>
        <w:t xml:space="preserve"> </w:t>
      </w:r>
      <w:r w:rsidRPr="00C445E9">
        <w:t>that any</w:t>
      </w:r>
      <w:r w:rsidRPr="00C445E9">
        <w:rPr>
          <w:spacing w:val="-3"/>
        </w:rPr>
        <w:t xml:space="preserve"> </w:t>
      </w:r>
      <w:r w:rsidRPr="00C445E9">
        <w:t>Grant</w:t>
      </w:r>
      <w:r w:rsidRPr="00C445E9">
        <w:rPr>
          <w:spacing w:val="1"/>
        </w:rPr>
        <w:t xml:space="preserve"> </w:t>
      </w:r>
      <w:r w:rsidRPr="00C445E9">
        <w:t>claim</w:t>
      </w:r>
      <w:r w:rsidRPr="00C445E9">
        <w:rPr>
          <w:spacing w:val="-4"/>
        </w:rPr>
        <w:t xml:space="preserve"> </w:t>
      </w:r>
      <w:r w:rsidRPr="00C445E9">
        <w:t>is in accordance with</w:t>
      </w:r>
      <w:r w:rsidRPr="00C445E9">
        <w:rPr>
          <w:spacing w:val="-3"/>
        </w:rPr>
        <w:t xml:space="preserve"> </w:t>
      </w:r>
      <w:r w:rsidRPr="00C445E9">
        <w:t xml:space="preserve">this </w:t>
      </w:r>
      <w:r w:rsidR="001C0120">
        <w:t>Fundi</w:t>
      </w:r>
      <w:r w:rsidR="00C74F89">
        <w:t xml:space="preserve">ng </w:t>
      </w:r>
      <w:r w:rsidRPr="00C445E9">
        <w:t>Agreement.</w:t>
      </w:r>
    </w:p>
    <w:p w14:paraId="19D0D00A" w14:textId="77777777" w:rsidR="003D5022" w:rsidRPr="00C445E9" w:rsidRDefault="003D5022" w:rsidP="00103407">
      <w:pPr>
        <w:pStyle w:val="BodyText"/>
        <w:tabs>
          <w:tab w:val="left" w:pos="840"/>
        </w:tabs>
        <w:ind w:right="116" w:firstLine="0"/>
        <w:jc w:val="both"/>
      </w:pPr>
    </w:p>
    <w:p w14:paraId="33CAF780" w14:textId="6D14C0A9" w:rsidR="00516041" w:rsidRPr="00516041" w:rsidRDefault="00112D90" w:rsidP="00516041">
      <w:pPr>
        <w:pStyle w:val="Heading2"/>
      </w:pPr>
      <w:bookmarkStart w:id="130" w:name="9.11_The_Recipient_shall_permit_any_pers"/>
      <w:bookmarkEnd w:id="130"/>
      <w:r w:rsidRPr="00C445E9">
        <w:t>The</w:t>
      </w:r>
      <w:r w:rsidRPr="00C445E9">
        <w:rPr>
          <w:spacing w:val="-10"/>
        </w:rPr>
        <w:t xml:space="preserve"> </w:t>
      </w:r>
      <w:r w:rsidRPr="00C445E9">
        <w:t>Recipient</w:t>
      </w:r>
      <w:r w:rsidRPr="00C445E9">
        <w:rPr>
          <w:spacing w:val="-9"/>
        </w:rPr>
        <w:t xml:space="preserve"> </w:t>
      </w:r>
      <w:r w:rsidRPr="00C445E9">
        <w:t>shall</w:t>
      </w:r>
      <w:r w:rsidRPr="00C445E9">
        <w:rPr>
          <w:spacing w:val="-7"/>
        </w:rPr>
        <w:t xml:space="preserve"> </w:t>
      </w:r>
      <w:r w:rsidRPr="00C445E9">
        <w:t>permit</w:t>
      </w:r>
      <w:r w:rsidRPr="00C445E9">
        <w:rPr>
          <w:spacing w:val="-9"/>
        </w:rPr>
        <w:t xml:space="preserve"> </w:t>
      </w:r>
      <w:r w:rsidRPr="00C445E9">
        <w:t>any</w:t>
      </w:r>
      <w:r w:rsidRPr="00C445E9">
        <w:rPr>
          <w:spacing w:val="-10"/>
        </w:rPr>
        <w:t xml:space="preserve"> </w:t>
      </w:r>
      <w:r w:rsidRPr="00C445E9">
        <w:t>person</w:t>
      </w:r>
      <w:r w:rsidRPr="00C445E9">
        <w:rPr>
          <w:spacing w:val="-10"/>
        </w:rPr>
        <w:t xml:space="preserve"> </w:t>
      </w:r>
      <w:r w:rsidRPr="00C445E9">
        <w:t>authorised</w:t>
      </w:r>
      <w:r w:rsidRPr="00C445E9">
        <w:rPr>
          <w:spacing w:val="-8"/>
        </w:rPr>
        <w:t xml:space="preserve"> </w:t>
      </w:r>
      <w:r w:rsidRPr="00C445E9">
        <w:t>by</w:t>
      </w:r>
      <w:r w:rsidRPr="00C445E9">
        <w:rPr>
          <w:spacing w:val="-10"/>
        </w:rPr>
        <w:t xml:space="preserve"> </w:t>
      </w:r>
      <w:r w:rsidRPr="00C445E9">
        <w:t>the</w:t>
      </w:r>
      <w:r w:rsidRPr="00C445E9">
        <w:rPr>
          <w:spacing w:val="-7"/>
        </w:rPr>
        <w:t xml:space="preserve"> </w:t>
      </w:r>
      <w:r w:rsidRPr="00C445E9">
        <w:t>Funder</w:t>
      </w:r>
      <w:r w:rsidRPr="00C445E9">
        <w:rPr>
          <w:spacing w:val="-7"/>
        </w:rPr>
        <w:t xml:space="preserve"> </w:t>
      </w:r>
      <w:r w:rsidRPr="00C445E9">
        <w:t>such</w:t>
      </w:r>
      <w:r w:rsidRPr="00C445E9">
        <w:rPr>
          <w:spacing w:val="-8"/>
        </w:rPr>
        <w:t xml:space="preserve"> </w:t>
      </w:r>
      <w:r w:rsidRPr="00C445E9">
        <w:t>reasonable</w:t>
      </w:r>
      <w:r w:rsidRPr="00C445E9">
        <w:rPr>
          <w:spacing w:val="-7"/>
        </w:rPr>
        <w:t xml:space="preserve"> </w:t>
      </w:r>
      <w:r w:rsidRPr="00C445E9">
        <w:t>access</w:t>
      </w:r>
      <w:r w:rsidRPr="00C445E9">
        <w:rPr>
          <w:spacing w:val="41"/>
        </w:rPr>
        <w:t xml:space="preserve"> </w:t>
      </w:r>
      <w:r w:rsidRPr="00C445E9">
        <w:t>to</w:t>
      </w:r>
      <w:r w:rsidRPr="00C445E9">
        <w:rPr>
          <w:spacing w:val="-5"/>
        </w:rPr>
        <w:t xml:space="preserve"> </w:t>
      </w:r>
      <w:r w:rsidRPr="00C445E9">
        <w:t>its</w:t>
      </w:r>
      <w:r w:rsidRPr="00C445E9">
        <w:rPr>
          <w:spacing w:val="-5"/>
        </w:rPr>
        <w:t xml:space="preserve"> </w:t>
      </w:r>
      <w:r w:rsidRPr="00C445E9">
        <w:t>employees,</w:t>
      </w:r>
      <w:r w:rsidRPr="00C445E9">
        <w:rPr>
          <w:spacing w:val="-7"/>
        </w:rPr>
        <w:t xml:space="preserve"> </w:t>
      </w:r>
      <w:r w:rsidRPr="00C445E9">
        <w:t>agents,</w:t>
      </w:r>
      <w:r w:rsidRPr="00C445E9">
        <w:rPr>
          <w:spacing w:val="-5"/>
        </w:rPr>
        <w:t xml:space="preserve"> </w:t>
      </w:r>
      <w:r w:rsidRPr="00C445E9">
        <w:t>premises,</w:t>
      </w:r>
      <w:r w:rsidRPr="00C445E9">
        <w:rPr>
          <w:spacing w:val="-5"/>
        </w:rPr>
        <w:t xml:space="preserve"> </w:t>
      </w:r>
      <w:r w:rsidRPr="00C445E9">
        <w:t>facilities</w:t>
      </w:r>
      <w:r w:rsidRPr="00C445E9">
        <w:rPr>
          <w:spacing w:val="-5"/>
        </w:rPr>
        <w:t xml:space="preserve"> </w:t>
      </w:r>
      <w:r w:rsidRPr="00C445E9">
        <w:t>and</w:t>
      </w:r>
      <w:r w:rsidRPr="00C445E9">
        <w:rPr>
          <w:spacing w:val="-5"/>
        </w:rPr>
        <w:t xml:space="preserve"> </w:t>
      </w:r>
      <w:r w:rsidRPr="00C445E9">
        <w:t>records,</w:t>
      </w:r>
      <w:r w:rsidRPr="00C445E9">
        <w:rPr>
          <w:spacing w:val="-5"/>
        </w:rPr>
        <w:t xml:space="preserve"> </w:t>
      </w:r>
      <w:r w:rsidRPr="00C445E9">
        <w:t>for</w:t>
      </w:r>
      <w:r w:rsidRPr="00C445E9">
        <w:rPr>
          <w:spacing w:val="-4"/>
        </w:rPr>
        <w:t xml:space="preserve"> </w:t>
      </w:r>
      <w:r w:rsidRPr="00C445E9">
        <w:t>the</w:t>
      </w:r>
      <w:r w:rsidRPr="00C445E9">
        <w:rPr>
          <w:spacing w:val="-5"/>
        </w:rPr>
        <w:t xml:space="preserve"> </w:t>
      </w:r>
      <w:r w:rsidRPr="00C445E9">
        <w:t>purpose</w:t>
      </w:r>
      <w:r w:rsidRPr="00C445E9">
        <w:rPr>
          <w:spacing w:val="-7"/>
        </w:rPr>
        <w:t xml:space="preserve"> </w:t>
      </w:r>
      <w:r w:rsidRPr="00C445E9">
        <w:t>of</w:t>
      </w:r>
      <w:r w:rsidRPr="00C445E9">
        <w:rPr>
          <w:spacing w:val="-4"/>
        </w:rPr>
        <w:t xml:space="preserve"> </w:t>
      </w:r>
      <w:r w:rsidRPr="00C445E9">
        <w:t>discussing,</w:t>
      </w:r>
      <w:r w:rsidRPr="00C445E9">
        <w:rPr>
          <w:spacing w:val="49"/>
        </w:rPr>
        <w:t xml:space="preserve"> </w:t>
      </w:r>
      <w:r w:rsidRPr="00C445E9">
        <w:t>monitoring</w:t>
      </w:r>
      <w:r w:rsidRPr="00C445E9">
        <w:rPr>
          <w:spacing w:val="26"/>
        </w:rPr>
        <w:t xml:space="preserve"> </w:t>
      </w:r>
      <w:r w:rsidRPr="00C445E9">
        <w:t>and</w:t>
      </w:r>
      <w:r w:rsidRPr="00C445E9">
        <w:rPr>
          <w:spacing w:val="26"/>
        </w:rPr>
        <w:t xml:space="preserve"> </w:t>
      </w:r>
      <w:r w:rsidRPr="00C445E9">
        <w:t>evaluating</w:t>
      </w:r>
      <w:r w:rsidRPr="00C445E9">
        <w:rPr>
          <w:spacing w:val="26"/>
        </w:rPr>
        <w:t xml:space="preserve"> </w:t>
      </w:r>
      <w:r w:rsidRPr="00C445E9">
        <w:t>the</w:t>
      </w:r>
      <w:r w:rsidRPr="00C445E9">
        <w:rPr>
          <w:spacing w:val="29"/>
        </w:rPr>
        <w:t xml:space="preserve"> </w:t>
      </w:r>
      <w:r w:rsidRPr="00C445E9">
        <w:t>Recipient's</w:t>
      </w:r>
      <w:r w:rsidRPr="00C445E9">
        <w:rPr>
          <w:spacing w:val="29"/>
        </w:rPr>
        <w:t xml:space="preserve"> </w:t>
      </w:r>
      <w:r w:rsidRPr="00C445E9">
        <w:t>fulfilment</w:t>
      </w:r>
      <w:r w:rsidRPr="00C445E9">
        <w:rPr>
          <w:spacing w:val="30"/>
        </w:rPr>
        <w:t xml:space="preserve"> </w:t>
      </w:r>
      <w:r w:rsidRPr="00C445E9">
        <w:rPr>
          <w:spacing w:val="-2"/>
        </w:rPr>
        <w:t>of</w:t>
      </w:r>
      <w:r w:rsidRPr="00C445E9">
        <w:rPr>
          <w:spacing w:val="29"/>
        </w:rPr>
        <w:t xml:space="preserve"> </w:t>
      </w:r>
      <w:r w:rsidRPr="00C445E9">
        <w:t>the</w:t>
      </w:r>
      <w:r w:rsidRPr="00C445E9">
        <w:rPr>
          <w:spacing w:val="29"/>
        </w:rPr>
        <w:t xml:space="preserve"> </w:t>
      </w:r>
      <w:r w:rsidRPr="00C445E9">
        <w:t>conditions</w:t>
      </w:r>
      <w:r w:rsidRPr="00C445E9">
        <w:rPr>
          <w:spacing w:val="29"/>
        </w:rPr>
        <w:t xml:space="preserve"> </w:t>
      </w:r>
      <w:r w:rsidRPr="00C445E9">
        <w:rPr>
          <w:spacing w:val="-2"/>
        </w:rPr>
        <w:t>of</w:t>
      </w:r>
      <w:r w:rsidRPr="00C445E9">
        <w:rPr>
          <w:spacing w:val="27"/>
        </w:rPr>
        <w:t xml:space="preserve"> </w:t>
      </w:r>
      <w:r w:rsidRPr="00C445E9">
        <w:t>this</w:t>
      </w:r>
      <w:r w:rsidRPr="00C445E9">
        <w:rPr>
          <w:spacing w:val="59"/>
        </w:rPr>
        <w:t xml:space="preserve"> </w:t>
      </w:r>
      <w:r w:rsidR="00C74F89">
        <w:t xml:space="preserve">Funding </w:t>
      </w:r>
      <w:r w:rsidRPr="00C445E9">
        <w:t>Agreement</w:t>
      </w:r>
      <w:r w:rsidR="00E3331F" w:rsidRPr="00C445E9">
        <w:t xml:space="preserve"> and to monitor the Project</w:t>
      </w:r>
      <w:r w:rsidRPr="00C445E9">
        <w:rPr>
          <w:spacing w:val="15"/>
        </w:rPr>
        <w:t xml:space="preserve"> </w:t>
      </w:r>
      <w:r w:rsidRPr="00C445E9">
        <w:t>and</w:t>
      </w:r>
      <w:r w:rsidRPr="00C445E9">
        <w:rPr>
          <w:spacing w:val="14"/>
        </w:rPr>
        <w:t xml:space="preserve"> </w:t>
      </w:r>
      <w:r w:rsidRPr="00C445E9">
        <w:t>shall,</w:t>
      </w:r>
      <w:r w:rsidRPr="00C445E9">
        <w:rPr>
          <w:spacing w:val="14"/>
        </w:rPr>
        <w:t xml:space="preserve"> </w:t>
      </w:r>
      <w:r w:rsidRPr="00C445E9">
        <w:t>if</w:t>
      </w:r>
      <w:r w:rsidRPr="00C445E9">
        <w:rPr>
          <w:spacing w:val="15"/>
        </w:rPr>
        <w:t xml:space="preserve"> </w:t>
      </w:r>
      <w:r w:rsidRPr="00C445E9">
        <w:t>so</w:t>
      </w:r>
      <w:r w:rsidRPr="00C445E9">
        <w:rPr>
          <w:spacing w:val="12"/>
        </w:rPr>
        <w:t xml:space="preserve"> </w:t>
      </w:r>
      <w:r w:rsidRPr="00C445E9">
        <w:t>required,</w:t>
      </w:r>
      <w:r w:rsidRPr="00C445E9">
        <w:rPr>
          <w:spacing w:val="14"/>
        </w:rPr>
        <w:t xml:space="preserve"> </w:t>
      </w:r>
      <w:r w:rsidRPr="00C445E9">
        <w:t>provide</w:t>
      </w:r>
      <w:r w:rsidRPr="00C445E9">
        <w:rPr>
          <w:spacing w:val="12"/>
        </w:rPr>
        <w:t xml:space="preserve"> </w:t>
      </w:r>
      <w:r w:rsidRPr="00C445E9">
        <w:t>appropriate</w:t>
      </w:r>
      <w:r w:rsidRPr="00C445E9">
        <w:rPr>
          <w:spacing w:val="14"/>
        </w:rPr>
        <w:t xml:space="preserve"> </w:t>
      </w:r>
      <w:r w:rsidRPr="00C445E9">
        <w:t>oral</w:t>
      </w:r>
      <w:r w:rsidRPr="00C445E9">
        <w:rPr>
          <w:spacing w:val="15"/>
        </w:rPr>
        <w:t xml:space="preserve"> </w:t>
      </w:r>
      <w:r w:rsidRPr="00C445E9">
        <w:rPr>
          <w:spacing w:val="-2"/>
        </w:rPr>
        <w:t>or</w:t>
      </w:r>
      <w:r w:rsidRPr="00C445E9">
        <w:rPr>
          <w:spacing w:val="15"/>
        </w:rPr>
        <w:t xml:space="preserve"> </w:t>
      </w:r>
      <w:r w:rsidRPr="00C445E9">
        <w:t>written</w:t>
      </w:r>
      <w:r w:rsidRPr="00C445E9">
        <w:rPr>
          <w:spacing w:val="14"/>
        </w:rPr>
        <w:t xml:space="preserve"> </w:t>
      </w:r>
      <w:r w:rsidRPr="00C445E9">
        <w:t>explanations</w:t>
      </w:r>
      <w:r w:rsidRPr="00C445E9">
        <w:rPr>
          <w:spacing w:val="61"/>
        </w:rPr>
        <w:t xml:space="preserve"> </w:t>
      </w:r>
      <w:r w:rsidRPr="00C445E9">
        <w:t>from</w:t>
      </w:r>
      <w:r w:rsidRPr="00C445E9">
        <w:rPr>
          <w:spacing w:val="-4"/>
        </w:rPr>
        <w:t xml:space="preserve"> </w:t>
      </w:r>
      <w:r w:rsidRPr="00C445E9">
        <w:rPr>
          <w:spacing w:val="-2"/>
        </w:rPr>
        <w:t>them.</w:t>
      </w:r>
    </w:p>
    <w:p w14:paraId="587E3F82" w14:textId="77777777" w:rsidR="00AD33A3" w:rsidRDefault="00AD33A3" w:rsidP="00516041">
      <w:pPr>
        <w:pStyle w:val="ListParagraph"/>
        <w:rPr>
          <w:b/>
          <w:bCs/>
          <w:caps/>
        </w:rPr>
      </w:pPr>
    </w:p>
    <w:p w14:paraId="65EE3854" w14:textId="4E7265CD" w:rsidR="00516041" w:rsidRPr="00B471F8" w:rsidRDefault="002901AC" w:rsidP="00516041">
      <w:pPr>
        <w:pStyle w:val="Heading1"/>
        <w:ind w:hanging="574"/>
      </w:pPr>
      <w:bookmarkStart w:id="131" w:name="_Toc122355324"/>
      <w:bookmarkStart w:id="132" w:name="_Toc125016721"/>
      <w:r w:rsidRPr="00B471F8">
        <w:t>PROJECT EVALUATION</w:t>
      </w:r>
      <w:bookmarkEnd w:id="131"/>
      <w:bookmarkEnd w:id="132"/>
    </w:p>
    <w:p w14:paraId="2A7668E3" w14:textId="77777777" w:rsidR="00516041" w:rsidRPr="00B471F8" w:rsidRDefault="00516041" w:rsidP="00516041">
      <w:pPr>
        <w:pStyle w:val="Heading1"/>
        <w:numPr>
          <w:ilvl w:val="0"/>
          <w:numId w:val="0"/>
        </w:numPr>
        <w:ind w:left="574"/>
      </w:pPr>
    </w:p>
    <w:p w14:paraId="33B5370E" w14:textId="4A0DE48F" w:rsidR="00DC7B0D" w:rsidRDefault="00516041" w:rsidP="00DC7B0D">
      <w:pPr>
        <w:pStyle w:val="Heading2"/>
        <w:rPr>
          <w:bCs/>
        </w:rPr>
      </w:pPr>
      <w:r w:rsidRPr="007702A0">
        <w:rPr>
          <w:szCs w:val="22"/>
        </w:rPr>
        <w:t>The Recipient</w:t>
      </w:r>
      <w:r w:rsidRPr="007702A0">
        <w:rPr>
          <w:spacing w:val="-3"/>
          <w:szCs w:val="22"/>
        </w:rPr>
        <w:t xml:space="preserve"> </w:t>
      </w:r>
      <w:r w:rsidRPr="007702A0">
        <w:rPr>
          <w:szCs w:val="22"/>
        </w:rPr>
        <w:t xml:space="preserve">shall monitor and evaluate the project as set out </w:t>
      </w:r>
      <w:r w:rsidRPr="00DC7B0D">
        <w:rPr>
          <w:szCs w:val="22"/>
        </w:rPr>
        <w:t xml:space="preserve">in </w:t>
      </w:r>
      <w:hyperlink w:history="1">
        <w:r w:rsidR="00DC7B0D" w:rsidRPr="00DC7B0D">
          <w:rPr>
            <w:rStyle w:val="Hyperlink"/>
          </w:rPr>
          <w:t>UK Shared Prosperity Fund: additional information - GOV.UK (www.gov.uk)</w:t>
        </w:r>
      </w:hyperlink>
      <w:r w:rsidR="00DC7B0D" w:rsidRPr="00DC7B0D">
        <w:rPr>
          <w:bCs/>
        </w:rPr>
        <w:t>.</w:t>
      </w:r>
    </w:p>
    <w:p w14:paraId="408AFBFB" w14:textId="77777777" w:rsidR="00DC7B0D" w:rsidRPr="00DC7B0D" w:rsidRDefault="00DC7B0D" w:rsidP="00DC7B0D">
      <w:pPr>
        <w:pStyle w:val="Heading2"/>
        <w:numPr>
          <w:ilvl w:val="0"/>
          <w:numId w:val="0"/>
        </w:numPr>
        <w:ind w:left="576"/>
        <w:rPr>
          <w:bCs/>
        </w:rPr>
      </w:pPr>
    </w:p>
    <w:p w14:paraId="4C684CDC" w14:textId="36B8EB2A" w:rsidR="00DC7B0D" w:rsidRPr="002904EB" w:rsidRDefault="00516041" w:rsidP="00DC7B0D">
      <w:pPr>
        <w:pStyle w:val="Heading2"/>
        <w:rPr>
          <w:bCs/>
        </w:rPr>
      </w:pPr>
      <w:r w:rsidRPr="00B24CF6">
        <w:t xml:space="preserve">The Recipient </w:t>
      </w:r>
      <w:r w:rsidR="005E0572">
        <w:t>shall</w:t>
      </w:r>
      <w:r w:rsidR="005E0572" w:rsidRPr="00B24CF6">
        <w:t xml:space="preserve"> </w:t>
      </w:r>
      <w:r w:rsidRPr="00B24CF6">
        <w:t xml:space="preserve">support evaluation through capturing and providing relevant data and engaging with place and intervention level evaluations as stated within the </w:t>
      </w:r>
      <w:bookmarkStart w:id="133" w:name="_Hlk118721857"/>
      <w:r w:rsidRPr="00B24CF6">
        <w:fldChar w:fldCharType="begin"/>
      </w:r>
      <w:r w:rsidRPr="00B24CF6">
        <w:instrText xml:space="preserve"> HYPERLINK "https://www.gov.uk/government/collections/uk-shared-prosperity-fund-additional-information" </w:instrText>
      </w:r>
      <w:r w:rsidRPr="00B24CF6">
        <w:fldChar w:fldCharType="separate"/>
      </w:r>
      <w:hyperlink r:id="rId29" w:history="1">
        <w:r w:rsidR="00DC7B0D" w:rsidRPr="00FC4E88">
          <w:rPr>
            <w:rStyle w:val="Hyperlink"/>
          </w:rPr>
          <w:t>UK Shared Prosperity Fund: additional information - GOV.UK (www.gov.uk)</w:t>
        </w:r>
      </w:hyperlink>
      <w:r w:rsidR="00DC7B0D" w:rsidRPr="00FC4E88">
        <w:rPr>
          <w:bCs/>
        </w:rPr>
        <w:t>.</w:t>
      </w:r>
      <w:r w:rsidR="00977405">
        <w:rPr>
          <w:bCs/>
        </w:rPr>
        <w:t xml:space="preserve">  </w:t>
      </w:r>
    </w:p>
    <w:p w14:paraId="53C102EE" w14:textId="2E9A463E" w:rsidR="00357C95" w:rsidRPr="00357C95" w:rsidRDefault="00516041" w:rsidP="00357C95">
      <w:pPr>
        <w:pStyle w:val="Heading2"/>
        <w:keepNext w:val="0"/>
        <w:numPr>
          <w:ilvl w:val="0"/>
          <w:numId w:val="0"/>
        </w:numPr>
        <w:ind w:left="578"/>
        <w:rPr>
          <w:rStyle w:val="Hyperlink"/>
          <w:b/>
          <w:bCs/>
          <w:color w:val="auto"/>
          <w:szCs w:val="22"/>
          <w:u w:val="none"/>
        </w:rPr>
      </w:pPr>
      <w:r w:rsidRPr="00B24CF6">
        <w:rPr>
          <w:rStyle w:val="Hyperlink"/>
          <w:color w:val="auto"/>
          <w:szCs w:val="22"/>
        </w:rPr>
        <w:fldChar w:fldCharType="end"/>
      </w:r>
      <w:bookmarkEnd w:id="133"/>
    </w:p>
    <w:p w14:paraId="73F5926A" w14:textId="665486B7" w:rsidR="00516041" w:rsidRPr="00B24CF6" w:rsidRDefault="00516041" w:rsidP="00424C96">
      <w:pPr>
        <w:pStyle w:val="Heading2"/>
        <w:keepNext w:val="0"/>
        <w:ind w:left="578"/>
        <w:rPr>
          <w:b/>
          <w:bCs/>
          <w:szCs w:val="22"/>
        </w:rPr>
      </w:pPr>
      <w:r w:rsidRPr="00B24CF6">
        <w:rPr>
          <w:szCs w:val="22"/>
        </w:rPr>
        <w:t>This will include but is not exclusive to the following main evaluation requirements:</w:t>
      </w:r>
    </w:p>
    <w:p w14:paraId="077891DC" w14:textId="77777777" w:rsidR="00756C0F" w:rsidRPr="00B24CF6" w:rsidRDefault="00756C0F" w:rsidP="00424C96">
      <w:pPr>
        <w:pStyle w:val="Heading2"/>
        <w:keepNext w:val="0"/>
        <w:numPr>
          <w:ilvl w:val="0"/>
          <w:numId w:val="0"/>
        </w:numPr>
        <w:ind w:left="578"/>
        <w:rPr>
          <w:b/>
          <w:bCs/>
          <w:szCs w:val="22"/>
        </w:rPr>
      </w:pPr>
    </w:p>
    <w:p w14:paraId="026A6F49" w14:textId="14941E02" w:rsidR="00516041" w:rsidRPr="00B24CF6" w:rsidRDefault="00516041" w:rsidP="00516041">
      <w:pPr>
        <w:pStyle w:val="Heading3"/>
        <w:rPr>
          <w:rFonts w:ascii="Times New Roman" w:hAnsi="Times New Roman"/>
          <w:color w:val="auto"/>
          <w:sz w:val="22"/>
          <w:szCs w:val="22"/>
        </w:rPr>
      </w:pPr>
      <w:r w:rsidRPr="00B24CF6">
        <w:rPr>
          <w:rFonts w:ascii="Times New Roman" w:hAnsi="Times New Roman"/>
          <w:color w:val="auto"/>
          <w:sz w:val="22"/>
          <w:szCs w:val="22"/>
        </w:rPr>
        <w:t xml:space="preserve">continuous monitoring and evaluation of progress aligned to the deliverables stated within the Recipients Grant Application, </w:t>
      </w:r>
      <w:r w:rsidR="00B4715D" w:rsidRPr="00C60FAD">
        <w:rPr>
          <w:rFonts w:ascii="Times New Roman" w:hAnsi="Times New Roman"/>
          <w:b/>
          <w:color w:val="auto"/>
          <w:sz w:val="22"/>
          <w:szCs w:val="22"/>
        </w:rPr>
        <w:t>Schedule 1</w:t>
      </w:r>
      <w:r w:rsidRPr="00C60FAD">
        <w:rPr>
          <w:rFonts w:ascii="Times New Roman" w:hAnsi="Times New Roman"/>
          <w:color w:val="auto"/>
          <w:sz w:val="22"/>
          <w:szCs w:val="22"/>
        </w:rPr>
        <w:t>;</w:t>
      </w:r>
    </w:p>
    <w:p w14:paraId="483BF4D2" w14:textId="77777777" w:rsidR="00516041" w:rsidRPr="00B24CF6" w:rsidRDefault="00516041" w:rsidP="00516041">
      <w:pPr>
        <w:pStyle w:val="ListParagraph"/>
        <w:ind w:left="1429"/>
        <w:rPr>
          <w:rFonts w:ascii="Times New Roman" w:hAnsi="Times New Roman"/>
        </w:rPr>
      </w:pPr>
    </w:p>
    <w:p w14:paraId="3F2C0A10" w14:textId="31FA01C8" w:rsidR="00516041" w:rsidRPr="00B24CF6" w:rsidRDefault="00516041" w:rsidP="00516041">
      <w:pPr>
        <w:pStyle w:val="Heading3"/>
        <w:rPr>
          <w:rFonts w:ascii="Times New Roman" w:hAnsi="Times New Roman"/>
          <w:color w:val="auto"/>
          <w:sz w:val="22"/>
          <w:szCs w:val="22"/>
        </w:rPr>
      </w:pPr>
      <w:r w:rsidRPr="00B24CF6">
        <w:rPr>
          <w:rFonts w:ascii="Times New Roman" w:hAnsi="Times New Roman"/>
          <w:color w:val="auto"/>
          <w:sz w:val="22"/>
          <w:szCs w:val="22"/>
        </w:rPr>
        <w:t xml:space="preserve">engaging with the </w:t>
      </w:r>
      <w:r w:rsidR="00134F66">
        <w:rPr>
          <w:rFonts w:ascii="Times New Roman" w:hAnsi="Times New Roman"/>
          <w:color w:val="auto"/>
          <w:sz w:val="22"/>
          <w:szCs w:val="22"/>
        </w:rPr>
        <w:t>Funder</w:t>
      </w:r>
      <w:r w:rsidRPr="00B24CF6">
        <w:rPr>
          <w:rFonts w:ascii="Times New Roman" w:hAnsi="Times New Roman"/>
          <w:color w:val="auto"/>
          <w:sz w:val="22"/>
          <w:szCs w:val="22"/>
        </w:rPr>
        <w:t>’s and/or the Secretary of States evaluation partners to collect and provide additional quantitative data as required to support, where relevant, intervention and place-specific evaluations.</w:t>
      </w:r>
    </w:p>
    <w:p w14:paraId="178AD644" w14:textId="77777777" w:rsidR="00516041" w:rsidRPr="00B24CF6" w:rsidRDefault="00516041" w:rsidP="00516041">
      <w:pPr>
        <w:pStyle w:val="ListParagraph"/>
        <w:rPr>
          <w:rFonts w:ascii="Times New Roman" w:hAnsi="Times New Roman"/>
        </w:rPr>
      </w:pPr>
    </w:p>
    <w:p w14:paraId="444AA8FF" w14:textId="46DC6667" w:rsidR="00516041" w:rsidRPr="006E18BA" w:rsidRDefault="00516041" w:rsidP="00516041">
      <w:pPr>
        <w:pStyle w:val="Heading3"/>
        <w:rPr>
          <w:rFonts w:ascii="Times New Roman" w:hAnsi="Times New Roman"/>
          <w:color w:val="auto"/>
          <w:sz w:val="22"/>
          <w:szCs w:val="22"/>
          <w:highlight w:val="yellow"/>
        </w:rPr>
      </w:pPr>
      <w:r w:rsidRPr="002C4903">
        <w:rPr>
          <w:rFonts w:ascii="Times New Roman" w:hAnsi="Times New Roman"/>
          <w:color w:val="auto"/>
          <w:sz w:val="22"/>
          <w:szCs w:val="22"/>
        </w:rPr>
        <w:t xml:space="preserve">the Recipient agrees to undertake these activities </w:t>
      </w:r>
      <w:r w:rsidRPr="006974C3">
        <w:rPr>
          <w:rFonts w:ascii="Times New Roman" w:hAnsi="Times New Roman"/>
          <w:strike/>
          <w:color w:val="FF0000"/>
          <w:sz w:val="22"/>
          <w:szCs w:val="22"/>
          <w:highlight w:val="yellow"/>
        </w:rPr>
        <w:t xml:space="preserve">using the administration </w:t>
      </w:r>
      <w:r w:rsidR="002B4DD3" w:rsidRPr="006974C3">
        <w:rPr>
          <w:rFonts w:ascii="Times New Roman" w:hAnsi="Times New Roman"/>
          <w:strike/>
          <w:color w:val="FF0000"/>
          <w:sz w:val="22"/>
          <w:szCs w:val="22"/>
          <w:highlight w:val="yellow"/>
        </w:rPr>
        <w:t xml:space="preserve">fee </w:t>
      </w:r>
      <w:r w:rsidRPr="006974C3">
        <w:rPr>
          <w:rFonts w:ascii="Times New Roman" w:hAnsi="Times New Roman"/>
          <w:strike/>
          <w:color w:val="FF0000"/>
          <w:sz w:val="22"/>
          <w:szCs w:val="22"/>
          <w:highlight w:val="yellow"/>
        </w:rPr>
        <w:t>for the</w:t>
      </w:r>
      <w:r w:rsidR="00410416" w:rsidRPr="006974C3">
        <w:rPr>
          <w:rFonts w:ascii="Times New Roman" w:hAnsi="Times New Roman"/>
          <w:strike/>
          <w:color w:val="FF0000"/>
          <w:sz w:val="22"/>
          <w:szCs w:val="22"/>
          <w:highlight w:val="yellow"/>
        </w:rPr>
        <w:t xml:space="preserve"> Grant</w:t>
      </w:r>
      <w:r w:rsidR="00410416" w:rsidRPr="006974C3">
        <w:rPr>
          <w:rFonts w:ascii="Times New Roman" w:hAnsi="Times New Roman"/>
          <w:color w:val="FF0000"/>
          <w:sz w:val="22"/>
          <w:szCs w:val="22"/>
          <w:highlight w:val="yellow"/>
        </w:rPr>
        <w:t>.</w:t>
      </w:r>
    </w:p>
    <w:p w14:paraId="7F42249C" w14:textId="77777777" w:rsidR="00516041" w:rsidRPr="002C4903" w:rsidRDefault="00516041" w:rsidP="00516041">
      <w:pPr>
        <w:pStyle w:val="ListParagraph"/>
        <w:rPr>
          <w:rFonts w:ascii="Times New Roman" w:hAnsi="Times New Roman"/>
        </w:rPr>
      </w:pPr>
    </w:p>
    <w:p w14:paraId="27837D0B" w14:textId="5F5B80ED" w:rsidR="00516041" w:rsidRPr="002C4903" w:rsidRDefault="00516041" w:rsidP="00516041">
      <w:pPr>
        <w:pStyle w:val="Heading3"/>
        <w:rPr>
          <w:rFonts w:ascii="Times New Roman" w:hAnsi="Times New Roman"/>
          <w:color w:val="auto"/>
          <w:sz w:val="22"/>
          <w:szCs w:val="22"/>
        </w:rPr>
      </w:pPr>
      <w:r w:rsidRPr="002C4903">
        <w:rPr>
          <w:rFonts w:ascii="Times New Roman" w:hAnsi="Times New Roman"/>
          <w:color w:val="auto"/>
          <w:sz w:val="22"/>
          <w:szCs w:val="22"/>
        </w:rPr>
        <w:t>evaluate</w:t>
      </w:r>
      <w:r w:rsidRPr="002C4903">
        <w:rPr>
          <w:rFonts w:ascii="Times New Roman" w:hAnsi="Times New Roman"/>
          <w:color w:val="auto"/>
          <w:spacing w:val="-4"/>
          <w:sz w:val="22"/>
          <w:szCs w:val="22"/>
        </w:rPr>
        <w:t xml:space="preserve"> </w:t>
      </w:r>
      <w:r w:rsidRPr="002C4903">
        <w:rPr>
          <w:rFonts w:ascii="Times New Roman" w:hAnsi="Times New Roman"/>
          <w:color w:val="auto"/>
          <w:sz w:val="22"/>
          <w:szCs w:val="22"/>
        </w:rPr>
        <w:t>the</w:t>
      </w:r>
      <w:r w:rsidRPr="002C4903">
        <w:rPr>
          <w:rFonts w:ascii="Times New Roman" w:hAnsi="Times New Roman"/>
          <w:color w:val="auto"/>
          <w:spacing w:val="-3"/>
          <w:sz w:val="22"/>
          <w:szCs w:val="22"/>
        </w:rPr>
        <w:t xml:space="preserve"> </w:t>
      </w:r>
      <w:r w:rsidRPr="002C4903">
        <w:rPr>
          <w:rFonts w:ascii="Times New Roman" w:hAnsi="Times New Roman"/>
          <w:color w:val="auto"/>
          <w:sz w:val="22"/>
          <w:szCs w:val="22"/>
        </w:rPr>
        <w:t>project</w:t>
      </w:r>
      <w:r w:rsidRPr="002C4903">
        <w:rPr>
          <w:rFonts w:ascii="Times New Roman" w:hAnsi="Times New Roman"/>
          <w:b/>
          <w:color w:val="auto"/>
          <w:spacing w:val="-4"/>
          <w:sz w:val="22"/>
          <w:szCs w:val="22"/>
        </w:rPr>
        <w:t xml:space="preserve"> </w:t>
      </w:r>
      <w:r w:rsidRPr="002C4903">
        <w:rPr>
          <w:rFonts w:ascii="Times New Roman" w:hAnsi="Times New Roman"/>
          <w:color w:val="auto"/>
          <w:sz w:val="22"/>
          <w:szCs w:val="22"/>
        </w:rPr>
        <w:t>in</w:t>
      </w:r>
      <w:r w:rsidRPr="002C4903">
        <w:rPr>
          <w:rFonts w:ascii="Times New Roman" w:hAnsi="Times New Roman"/>
          <w:color w:val="auto"/>
          <w:spacing w:val="-4"/>
          <w:sz w:val="22"/>
          <w:szCs w:val="22"/>
        </w:rPr>
        <w:t xml:space="preserve"> </w:t>
      </w:r>
      <w:r w:rsidRPr="002C4903">
        <w:rPr>
          <w:rFonts w:ascii="Times New Roman" w:hAnsi="Times New Roman"/>
          <w:color w:val="auto"/>
          <w:sz w:val="22"/>
          <w:szCs w:val="22"/>
        </w:rPr>
        <w:t xml:space="preserve">accordance with the </w:t>
      </w:r>
      <w:r w:rsidR="00134F66" w:rsidRPr="002C4903">
        <w:rPr>
          <w:rFonts w:ascii="Times New Roman" w:hAnsi="Times New Roman"/>
          <w:color w:val="auto"/>
          <w:sz w:val="22"/>
          <w:szCs w:val="22"/>
        </w:rPr>
        <w:t>Funder</w:t>
      </w:r>
      <w:r w:rsidRPr="002C4903">
        <w:rPr>
          <w:rFonts w:ascii="Times New Roman" w:hAnsi="Times New Roman"/>
          <w:color w:val="auto"/>
          <w:sz w:val="22"/>
          <w:szCs w:val="22"/>
        </w:rPr>
        <w:t>’s evaluation framework;</w:t>
      </w:r>
      <w:r w:rsidRPr="002C4903">
        <w:rPr>
          <w:rFonts w:ascii="Times New Roman" w:hAnsi="Times New Roman"/>
          <w:color w:val="auto"/>
          <w:spacing w:val="-5"/>
          <w:sz w:val="22"/>
          <w:szCs w:val="22"/>
        </w:rPr>
        <w:t xml:space="preserve"> </w:t>
      </w:r>
      <w:r w:rsidRPr="002C4903">
        <w:rPr>
          <w:rFonts w:ascii="Times New Roman" w:hAnsi="Times New Roman"/>
          <w:color w:val="auto"/>
          <w:sz w:val="22"/>
          <w:szCs w:val="22"/>
        </w:rPr>
        <w:t>and</w:t>
      </w:r>
    </w:p>
    <w:p w14:paraId="7A60D8F2" w14:textId="77777777" w:rsidR="00516041" w:rsidRPr="002C4903" w:rsidRDefault="00516041" w:rsidP="00516041">
      <w:pPr>
        <w:pStyle w:val="ListParagraph"/>
        <w:rPr>
          <w:rFonts w:ascii="Times New Roman" w:hAnsi="Times New Roman"/>
        </w:rPr>
      </w:pPr>
    </w:p>
    <w:p w14:paraId="47548D96" w14:textId="17831F5E" w:rsidR="00776578" w:rsidRPr="002C4903" w:rsidRDefault="00516041" w:rsidP="00776578">
      <w:pPr>
        <w:pStyle w:val="Heading3"/>
        <w:rPr>
          <w:rFonts w:ascii="Times New Roman" w:hAnsi="Times New Roman"/>
          <w:color w:val="auto"/>
          <w:sz w:val="22"/>
          <w:szCs w:val="22"/>
        </w:rPr>
      </w:pPr>
      <w:r w:rsidRPr="002C4903">
        <w:rPr>
          <w:rFonts w:ascii="Times New Roman" w:hAnsi="Times New Roman"/>
          <w:color w:val="auto"/>
          <w:sz w:val="22"/>
          <w:szCs w:val="22"/>
        </w:rPr>
        <w:t xml:space="preserve">will ensure the Secretary of State and the </w:t>
      </w:r>
      <w:r w:rsidR="00134F66" w:rsidRPr="002C4903">
        <w:rPr>
          <w:rFonts w:ascii="Times New Roman" w:hAnsi="Times New Roman"/>
          <w:color w:val="auto"/>
          <w:sz w:val="22"/>
          <w:szCs w:val="22"/>
        </w:rPr>
        <w:t>Funder</w:t>
      </w:r>
      <w:r w:rsidRPr="002C4903">
        <w:rPr>
          <w:rFonts w:ascii="Times New Roman" w:hAnsi="Times New Roman"/>
          <w:color w:val="auto"/>
          <w:sz w:val="22"/>
          <w:szCs w:val="22"/>
        </w:rPr>
        <w:t xml:space="preserve"> are permitted</w:t>
      </w:r>
      <w:r w:rsidRPr="002C4903">
        <w:rPr>
          <w:rFonts w:ascii="Times New Roman" w:hAnsi="Times New Roman"/>
          <w:color w:val="auto"/>
          <w:spacing w:val="-35"/>
          <w:sz w:val="22"/>
          <w:szCs w:val="22"/>
        </w:rPr>
        <w:t xml:space="preserve"> </w:t>
      </w:r>
      <w:r w:rsidRPr="002C4903">
        <w:rPr>
          <w:rFonts w:ascii="Times New Roman" w:hAnsi="Times New Roman"/>
          <w:color w:val="auto"/>
          <w:sz w:val="22"/>
          <w:szCs w:val="22"/>
        </w:rPr>
        <w:t>to use the output of such</w:t>
      </w:r>
      <w:r w:rsidRPr="002C4903">
        <w:rPr>
          <w:rFonts w:ascii="Times New Roman" w:hAnsi="Times New Roman"/>
          <w:color w:val="auto"/>
          <w:spacing w:val="-5"/>
          <w:sz w:val="22"/>
          <w:szCs w:val="22"/>
        </w:rPr>
        <w:t xml:space="preserve"> </w:t>
      </w:r>
      <w:r w:rsidRPr="002C4903">
        <w:rPr>
          <w:rFonts w:ascii="Times New Roman" w:hAnsi="Times New Roman"/>
          <w:color w:val="auto"/>
          <w:sz w:val="22"/>
          <w:szCs w:val="22"/>
        </w:rPr>
        <w:t>evaluation:</w:t>
      </w:r>
    </w:p>
    <w:p w14:paraId="252E4C9D" w14:textId="33524F3A" w:rsidR="00516041" w:rsidRPr="002C4903" w:rsidRDefault="00516041" w:rsidP="00776578">
      <w:pPr>
        <w:pStyle w:val="Heading4"/>
        <w:ind w:left="2127"/>
        <w:rPr>
          <w:rFonts w:ascii="Times New Roman" w:hAnsi="Times New Roman"/>
          <w:sz w:val="22"/>
          <w:szCs w:val="22"/>
        </w:rPr>
      </w:pPr>
      <w:r w:rsidRPr="002C4903">
        <w:rPr>
          <w:rFonts w:ascii="Times New Roman" w:hAnsi="Times New Roman"/>
          <w:sz w:val="22"/>
          <w:szCs w:val="22"/>
        </w:rPr>
        <w:t>as part of the evaluation of the UK</w:t>
      </w:r>
      <w:r w:rsidR="00055B96" w:rsidRPr="002C4903">
        <w:rPr>
          <w:rFonts w:ascii="Times New Roman" w:hAnsi="Times New Roman"/>
          <w:sz w:val="22"/>
          <w:szCs w:val="22"/>
        </w:rPr>
        <w:t>SPF</w:t>
      </w:r>
      <w:r w:rsidRPr="002C4903">
        <w:rPr>
          <w:rFonts w:ascii="Times New Roman" w:hAnsi="Times New Roman"/>
          <w:sz w:val="22"/>
          <w:szCs w:val="22"/>
        </w:rPr>
        <w:t>;</w:t>
      </w:r>
      <w:r w:rsidRPr="002C4903">
        <w:rPr>
          <w:rFonts w:ascii="Times New Roman" w:hAnsi="Times New Roman"/>
          <w:spacing w:val="-11"/>
          <w:sz w:val="22"/>
          <w:szCs w:val="22"/>
        </w:rPr>
        <w:t xml:space="preserve"> </w:t>
      </w:r>
      <w:r w:rsidRPr="002C4903">
        <w:rPr>
          <w:rFonts w:ascii="Times New Roman" w:hAnsi="Times New Roman"/>
          <w:sz w:val="22"/>
          <w:szCs w:val="22"/>
        </w:rPr>
        <w:t>and</w:t>
      </w:r>
    </w:p>
    <w:p w14:paraId="7C3DD8D5" w14:textId="69270B5B" w:rsidR="00516041" w:rsidRPr="002C4903" w:rsidRDefault="00516041" w:rsidP="00776578">
      <w:pPr>
        <w:pStyle w:val="Heading4"/>
        <w:ind w:left="2127"/>
        <w:rPr>
          <w:rFonts w:ascii="Times New Roman" w:hAnsi="Times New Roman"/>
          <w:sz w:val="22"/>
          <w:szCs w:val="22"/>
        </w:rPr>
      </w:pPr>
      <w:r w:rsidRPr="002C4903">
        <w:rPr>
          <w:rFonts w:ascii="Times New Roman" w:hAnsi="Times New Roman"/>
          <w:sz w:val="22"/>
          <w:szCs w:val="22"/>
        </w:rPr>
        <w:t xml:space="preserve">for publicity purposes in accordance with </w:t>
      </w:r>
      <w:r w:rsidR="00DB71BD" w:rsidRPr="002C4903">
        <w:rPr>
          <w:rFonts w:ascii="Times New Roman" w:hAnsi="Times New Roman"/>
          <w:sz w:val="22"/>
          <w:szCs w:val="22"/>
        </w:rPr>
        <w:t xml:space="preserve">clause </w:t>
      </w:r>
      <w:r w:rsidR="00410416" w:rsidRPr="002C4903">
        <w:rPr>
          <w:rFonts w:ascii="Times New Roman" w:hAnsi="Times New Roman"/>
          <w:sz w:val="22"/>
          <w:szCs w:val="22"/>
        </w:rPr>
        <w:t>13</w:t>
      </w:r>
    </w:p>
    <w:p w14:paraId="7F048369" w14:textId="5626DE48" w:rsidR="00516041" w:rsidRPr="002C4903" w:rsidRDefault="00516041" w:rsidP="00516041">
      <w:pPr>
        <w:pStyle w:val="Heading3"/>
        <w:rPr>
          <w:rFonts w:ascii="Times New Roman" w:hAnsi="Times New Roman"/>
          <w:color w:val="auto"/>
          <w:sz w:val="22"/>
          <w:szCs w:val="22"/>
        </w:rPr>
      </w:pPr>
      <w:r w:rsidRPr="002C4903">
        <w:rPr>
          <w:rFonts w:ascii="Times New Roman" w:hAnsi="Times New Roman"/>
          <w:color w:val="auto"/>
          <w:sz w:val="22"/>
          <w:szCs w:val="22"/>
        </w:rPr>
        <w:t xml:space="preserve">the Recipient shall provide the </w:t>
      </w:r>
      <w:r w:rsidR="00134F66" w:rsidRPr="002C4903">
        <w:rPr>
          <w:rFonts w:ascii="Times New Roman" w:hAnsi="Times New Roman"/>
          <w:color w:val="auto"/>
          <w:sz w:val="22"/>
          <w:szCs w:val="22"/>
        </w:rPr>
        <w:t>Funder</w:t>
      </w:r>
      <w:r w:rsidRPr="002C4903">
        <w:rPr>
          <w:rFonts w:ascii="Times New Roman" w:hAnsi="Times New Roman"/>
          <w:color w:val="auto"/>
          <w:sz w:val="22"/>
          <w:szCs w:val="22"/>
        </w:rPr>
        <w:t xml:space="preserve"> with a copy of the final monitoring report in the Grant Claim which shall include a copy of the project evaluation for the Project in accordance with the Evaluation Guidance.</w:t>
      </w:r>
      <w:r w:rsidRPr="002C4903">
        <w:rPr>
          <w:rFonts w:ascii="Times New Roman" w:hAnsi="Times New Roman"/>
          <w:color w:val="auto"/>
          <w:spacing w:val="16"/>
          <w:sz w:val="22"/>
          <w:szCs w:val="22"/>
        </w:rPr>
        <w:t xml:space="preserve"> </w:t>
      </w:r>
      <w:r w:rsidRPr="002C4903">
        <w:rPr>
          <w:rFonts w:ascii="Times New Roman" w:hAnsi="Times New Roman"/>
          <w:color w:val="auto"/>
          <w:sz w:val="22"/>
          <w:szCs w:val="22"/>
        </w:rPr>
        <w:t xml:space="preserve">The Recipient shall retain a copy of the final report including the project evaluation for the Project for a period of </w:t>
      </w:r>
      <w:r w:rsidR="000D38DA" w:rsidRPr="002C4903">
        <w:rPr>
          <w:rFonts w:ascii="Times New Roman" w:hAnsi="Times New Roman"/>
          <w:color w:val="auto"/>
          <w:sz w:val="22"/>
          <w:szCs w:val="22"/>
        </w:rPr>
        <w:t xml:space="preserve">6 </w:t>
      </w:r>
      <w:r w:rsidRPr="002C4903">
        <w:rPr>
          <w:rFonts w:ascii="Times New Roman" w:hAnsi="Times New Roman"/>
          <w:color w:val="auto"/>
          <w:sz w:val="22"/>
          <w:szCs w:val="22"/>
        </w:rPr>
        <w:t>years from the date of submission of the final</w:t>
      </w:r>
      <w:r w:rsidRPr="002C4903">
        <w:rPr>
          <w:rFonts w:ascii="Times New Roman" w:hAnsi="Times New Roman"/>
          <w:color w:val="auto"/>
          <w:spacing w:val="-6"/>
          <w:sz w:val="22"/>
          <w:szCs w:val="22"/>
        </w:rPr>
        <w:t xml:space="preserve"> </w:t>
      </w:r>
      <w:r w:rsidRPr="002C4903">
        <w:rPr>
          <w:rFonts w:ascii="Times New Roman" w:hAnsi="Times New Roman"/>
          <w:color w:val="auto"/>
          <w:sz w:val="22"/>
          <w:szCs w:val="22"/>
        </w:rPr>
        <w:t>report;</w:t>
      </w:r>
    </w:p>
    <w:p w14:paraId="4BA145F3" w14:textId="77777777" w:rsidR="00447261" w:rsidRPr="002B4DD3" w:rsidRDefault="00447261" w:rsidP="00447261">
      <w:pPr>
        <w:pStyle w:val="ListParagraph"/>
        <w:spacing w:line="276" w:lineRule="auto"/>
        <w:rPr>
          <w:b/>
          <w:bCs/>
        </w:rPr>
      </w:pPr>
    </w:p>
    <w:p w14:paraId="5F3BEF50" w14:textId="1A0C0743" w:rsidR="00516041" w:rsidRDefault="00605D9C" w:rsidP="00516041">
      <w:pPr>
        <w:pStyle w:val="Heading1"/>
      </w:pPr>
      <w:bookmarkStart w:id="134" w:name="_Toc122355325"/>
      <w:bookmarkStart w:id="135" w:name="_Toc125016722"/>
      <w:r>
        <w:t>BRANDING AND COMMUNICATION</w:t>
      </w:r>
      <w:bookmarkEnd w:id="134"/>
      <w:bookmarkEnd w:id="135"/>
      <w:r>
        <w:t xml:space="preserve"> </w:t>
      </w:r>
    </w:p>
    <w:p w14:paraId="1F981A85" w14:textId="77777777" w:rsidR="00392C44" w:rsidRPr="00B471F8" w:rsidRDefault="00392C44" w:rsidP="00392C44">
      <w:pPr>
        <w:pStyle w:val="Heading1"/>
        <w:numPr>
          <w:ilvl w:val="0"/>
          <w:numId w:val="0"/>
        </w:numPr>
        <w:ind w:left="574"/>
      </w:pPr>
    </w:p>
    <w:p w14:paraId="1479EBA2" w14:textId="732822C8" w:rsidR="00B23C7C" w:rsidRPr="00AD456F" w:rsidRDefault="00285891" w:rsidP="00B23C7C">
      <w:pPr>
        <w:pStyle w:val="Heading2"/>
        <w:rPr>
          <w:rFonts w:eastAsiaTheme="minorEastAsia"/>
        </w:rPr>
      </w:pPr>
      <w:bookmarkStart w:id="136" w:name="9.12_The_Recipient_shall_permit_any_pers"/>
      <w:bookmarkStart w:id="137" w:name="9.13_The_Recipient_shall_provide_the_Fun"/>
      <w:bookmarkStart w:id="138" w:name="10._Acknowledgment_and_publicity"/>
      <w:bookmarkEnd w:id="136"/>
      <w:bookmarkEnd w:id="137"/>
      <w:bookmarkEnd w:id="138"/>
      <w:r w:rsidRPr="005E1C88">
        <w:t xml:space="preserve">The Recipient must adhere to the Governments guidance on the Branding and Communication associated with UKSPF projects </w:t>
      </w:r>
      <w:hyperlink r:id="rId30" w:history="1">
        <w:r w:rsidR="00E76EB7" w:rsidRPr="00AD456F">
          <w:rPr>
            <w:rStyle w:val="Hyperlink"/>
          </w:rPr>
          <w:t>UK Shared Prosperity Fund: branding and publicity (6) - GOV.UK (www.gov.uk)</w:t>
        </w:r>
      </w:hyperlink>
    </w:p>
    <w:p w14:paraId="0D1FA486" w14:textId="77777777" w:rsidR="00B23C7C" w:rsidRPr="00AD456F" w:rsidRDefault="00B23C7C" w:rsidP="00B23C7C">
      <w:pPr>
        <w:pStyle w:val="Heading2"/>
        <w:numPr>
          <w:ilvl w:val="0"/>
          <w:numId w:val="0"/>
        </w:numPr>
        <w:ind w:left="576"/>
        <w:rPr>
          <w:rFonts w:eastAsiaTheme="minorEastAsia"/>
        </w:rPr>
      </w:pPr>
    </w:p>
    <w:p w14:paraId="7354D139" w14:textId="6D5C6871" w:rsidR="00C057F8" w:rsidRPr="00AD456F" w:rsidRDefault="00285891" w:rsidP="00D2774D">
      <w:pPr>
        <w:pStyle w:val="Heading2"/>
        <w:keepNext w:val="0"/>
        <w:rPr>
          <w:rFonts w:eastAsiaTheme="minorEastAsia"/>
        </w:rPr>
      </w:pPr>
      <w:r w:rsidRPr="00AD456F">
        <w:t xml:space="preserve">The Recipient agrees to adhere to the guidance and any updates which are subsequently released by the Secretary of State or HMG on communications linked to UKSPF or wider Levelling Up Funding. </w:t>
      </w:r>
    </w:p>
    <w:p w14:paraId="11311C31" w14:textId="77777777" w:rsidR="00830A81" w:rsidRPr="00AD456F" w:rsidRDefault="00830A81" w:rsidP="00D2774D">
      <w:pPr>
        <w:pStyle w:val="ListParagraph"/>
        <w:rPr>
          <w:rFonts w:asciiTheme="minorHAnsi" w:eastAsiaTheme="minorEastAsia" w:hAnsiTheme="minorHAnsi"/>
        </w:rPr>
      </w:pPr>
    </w:p>
    <w:p w14:paraId="23DDDB41" w14:textId="704E0BCF" w:rsidR="00830A81" w:rsidRDefault="00830A81" w:rsidP="00D2774D">
      <w:pPr>
        <w:pStyle w:val="Heading2"/>
        <w:keepNext w:val="0"/>
        <w:rPr>
          <w:rFonts w:asciiTheme="minorHAnsi" w:eastAsiaTheme="minorEastAsia" w:hAnsiTheme="minorHAnsi"/>
        </w:rPr>
      </w:pPr>
      <w:r w:rsidRPr="00AD456F">
        <w:rPr>
          <w:rFonts w:eastAsiaTheme="minorEastAsia"/>
        </w:rPr>
        <w:t xml:space="preserve">The </w:t>
      </w:r>
      <w:r w:rsidRPr="00AD456F">
        <w:t xml:space="preserve">Recipient will support the </w:t>
      </w:r>
      <w:r w:rsidR="00134F66" w:rsidRPr="00AD456F">
        <w:t>Funder</w:t>
      </w:r>
      <w:r w:rsidRPr="00AD456F">
        <w:t xml:space="preserve">, as </w:t>
      </w:r>
      <w:r w:rsidRPr="00AD456F">
        <w:rPr>
          <w:rFonts w:eastAsiaTheme="minorEastAsia"/>
        </w:rPr>
        <w:t>Lead Authority, to publish information regarding the de</w:t>
      </w:r>
      <w:r w:rsidRPr="00A25CEC">
        <w:rPr>
          <w:rFonts w:eastAsiaTheme="minorEastAsia"/>
        </w:rPr>
        <w:t>livery of the UKSPF in West Yorkshire as required.</w:t>
      </w:r>
    </w:p>
    <w:p w14:paraId="4CFB98DD" w14:textId="77777777" w:rsidR="00285891" w:rsidRPr="0058230D" w:rsidRDefault="00285891" w:rsidP="00285891">
      <w:pPr>
        <w:pStyle w:val="Heading2"/>
        <w:numPr>
          <w:ilvl w:val="0"/>
          <w:numId w:val="0"/>
        </w:numPr>
        <w:spacing w:after="240"/>
        <w:ind w:left="851"/>
        <w:contextualSpacing/>
        <w:rPr>
          <w:rFonts w:eastAsiaTheme="minorEastAsia"/>
        </w:rPr>
      </w:pPr>
    </w:p>
    <w:p w14:paraId="285A3E23" w14:textId="242BEA26" w:rsidR="00E30099" w:rsidRPr="00842E08" w:rsidRDefault="00285891" w:rsidP="00E30099">
      <w:pPr>
        <w:pStyle w:val="Heading2"/>
        <w:rPr>
          <w:rFonts w:eastAsiaTheme="minorEastAsia"/>
        </w:rPr>
      </w:pPr>
      <w:r w:rsidRPr="00AC274C">
        <w:t xml:space="preserve">The </w:t>
      </w:r>
      <w:r>
        <w:t>Recipient</w:t>
      </w:r>
      <w:r w:rsidRPr="000D5175">
        <w:t xml:space="preserve"> </w:t>
      </w:r>
      <w:r w:rsidRPr="00AC274C">
        <w:t xml:space="preserve">gives consent to the </w:t>
      </w:r>
      <w:r w:rsidR="00134F66">
        <w:t>Funder</w:t>
      </w:r>
      <w:r w:rsidRPr="00AC274C">
        <w:t xml:space="preserve"> to publicise in the press or any other medium</w:t>
      </w:r>
      <w:r w:rsidRPr="0058230D">
        <w:rPr>
          <w:spacing w:val="-10"/>
        </w:rPr>
        <w:t xml:space="preserve"> </w:t>
      </w:r>
      <w:r w:rsidRPr="00AC274C">
        <w:t>the</w:t>
      </w:r>
      <w:r w:rsidRPr="0058230D">
        <w:rPr>
          <w:spacing w:val="-10"/>
        </w:rPr>
        <w:t xml:space="preserve"> </w:t>
      </w:r>
      <w:r w:rsidRPr="00AC274C">
        <w:t>Grant and</w:t>
      </w:r>
      <w:r w:rsidRPr="0058230D">
        <w:rPr>
          <w:spacing w:val="-10"/>
        </w:rPr>
        <w:t xml:space="preserve"> </w:t>
      </w:r>
      <w:r w:rsidRPr="00AC274C">
        <w:t>details</w:t>
      </w:r>
      <w:r w:rsidRPr="0058230D">
        <w:rPr>
          <w:spacing w:val="-10"/>
        </w:rPr>
        <w:t xml:space="preserve"> </w:t>
      </w:r>
      <w:r w:rsidRPr="00AC274C">
        <w:t>of</w:t>
      </w:r>
      <w:r w:rsidRPr="0058230D">
        <w:rPr>
          <w:spacing w:val="-10"/>
        </w:rPr>
        <w:t xml:space="preserve"> </w:t>
      </w:r>
      <w:r w:rsidRPr="00AC274C">
        <w:t>the</w:t>
      </w:r>
      <w:r w:rsidRPr="0058230D">
        <w:rPr>
          <w:spacing w:val="-10"/>
        </w:rPr>
        <w:t xml:space="preserve"> </w:t>
      </w:r>
      <w:r w:rsidR="001E4543">
        <w:t>Project Outputs and Outcomes</w:t>
      </w:r>
      <w:r w:rsidRPr="0058230D">
        <w:rPr>
          <w:spacing w:val="-10"/>
        </w:rPr>
        <w:t xml:space="preserve"> </w:t>
      </w:r>
      <w:r w:rsidRPr="00AC274C">
        <w:t>using</w:t>
      </w:r>
      <w:r w:rsidRPr="0058230D">
        <w:rPr>
          <w:spacing w:val="-9"/>
        </w:rPr>
        <w:t xml:space="preserve"> </w:t>
      </w:r>
      <w:r w:rsidRPr="00AC274C">
        <w:t>any</w:t>
      </w:r>
      <w:r w:rsidRPr="0058230D">
        <w:rPr>
          <w:spacing w:val="-10"/>
        </w:rPr>
        <w:t xml:space="preserve"> </w:t>
      </w:r>
      <w:r w:rsidRPr="00AC274C">
        <w:t>information</w:t>
      </w:r>
      <w:r w:rsidRPr="0058230D">
        <w:rPr>
          <w:spacing w:val="-10"/>
        </w:rPr>
        <w:t xml:space="preserve"> </w:t>
      </w:r>
      <w:r w:rsidRPr="00AC274C">
        <w:t>gathered</w:t>
      </w:r>
      <w:r w:rsidRPr="0058230D">
        <w:rPr>
          <w:spacing w:val="-10"/>
        </w:rPr>
        <w:t xml:space="preserve"> </w:t>
      </w:r>
      <w:r w:rsidRPr="00AC274C">
        <w:t>from the</w:t>
      </w:r>
      <w:r w:rsidRPr="0058230D">
        <w:rPr>
          <w:spacing w:val="-10"/>
        </w:rPr>
        <w:t xml:space="preserve"> </w:t>
      </w:r>
      <w:r>
        <w:t xml:space="preserve">Recipient’s </w:t>
      </w:r>
      <w:r w:rsidRPr="00AC274C">
        <w:t>application</w:t>
      </w:r>
      <w:r w:rsidRPr="0058230D">
        <w:rPr>
          <w:spacing w:val="-9"/>
        </w:rPr>
        <w:t xml:space="preserve"> </w:t>
      </w:r>
      <w:r w:rsidRPr="00AC274C">
        <w:t>for</w:t>
      </w:r>
      <w:r w:rsidRPr="0058230D">
        <w:rPr>
          <w:spacing w:val="-10"/>
        </w:rPr>
        <w:t xml:space="preserve"> </w:t>
      </w:r>
      <w:r w:rsidRPr="00AC274C">
        <w:t>funding</w:t>
      </w:r>
      <w:r w:rsidRPr="0058230D">
        <w:rPr>
          <w:spacing w:val="-9"/>
        </w:rPr>
        <w:t xml:space="preserve"> </w:t>
      </w:r>
      <w:r w:rsidRPr="00AC274C">
        <w:t>from</w:t>
      </w:r>
      <w:r w:rsidRPr="0058230D">
        <w:rPr>
          <w:spacing w:val="-10"/>
        </w:rPr>
        <w:t xml:space="preserve"> </w:t>
      </w:r>
      <w:r w:rsidRPr="00AC274C">
        <w:t>the</w:t>
      </w:r>
      <w:r w:rsidRPr="0058230D">
        <w:rPr>
          <w:spacing w:val="-9"/>
        </w:rPr>
        <w:t xml:space="preserve"> </w:t>
      </w:r>
      <w:r w:rsidRPr="00AC274C">
        <w:t>UK</w:t>
      </w:r>
      <w:r w:rsidR="00AB624F">
        <w:t>SPF</w:t>
      </w:r>
      <w:r w:rsidRPr="0058230D">
        <w:rPr>
          <w:color w:val="FF0000"/>
        </w:rPr>
        <w:t xml:space="preserve"> </w:t>
      </w:r>
      <w:r w:rsidRPr="00AC274C">
        <w:t>or</w:t>
      </w:r>
      <w:r w:rsidRPr="0058230D">
        <w:rPr>
          <w:spacing w:val="-10"/>
        </w:rPr>
        <w:t xml:space="preserve"> </w:t>
      </w:r>
      <w:r w:rsidRPr="00AC274C">
        <w:t>any</w:t>
      </w:r>
      <w:r w:rsidRPr="0058230D">
        <w:rPr>
          <w:spacing w:val="-9"/>
        </w:rPr>
        <w:t xml:space="preserve"> </w:t>
      </w:r>
      <w:r w:rsidRPr="00AC274C">
        <w:t xml:space="preserve">monitoring reports and or project evaluation reports submitted to the </w:t>
      </w:r>
      <w:r w:rsidR="00134F66">
        <w:t>Funder</w:t>
      </w:r>
      <w:r w:rsidRPr="00AC274C">
        <w:t xml:space="preserve"> in accordance with </w:t>
      </w:r>
      <w:r w:rsidR="00A25CEC" w:rsidRPr="005E1C88">
        <w:t>Clause</w:t>
      </w:r>
      <w:r w:rsidRPr="005E1C88">
        <w:t xml:space="preserve"> </w:t>
      </w:r>
      <w:r w:rsidR="00D47875" w:rsidRPr="005E1C88">
        <w:t>11</w:t>
      </w:r>
      <w:r w:rsidRPr="005E1C88">
        <w:t xml:space="preserve"> of</w:t>
      </w:r>
      <w:r w:rsidRPr="00AC274C">
        <w:t xml:space="preserve"> this Funding</w:t>
      </w:r>
      <w:r w:rsidRPr="0058230D">
        <w:rPr>
          <w:spacing w:val="-6"/>
        </w:rPr>
        <w:t xml:space="preserve"> </w:t>
      </w:r>
      <w:r w:rsidRPr="00AC274C">
        <w:t>Agreement.</w:t>
      </w:r>
    </w:p>
    <w:p w14:paraId="7325F578" w14:textId="77777777" w:rsidR="00842E08" w:rsidRDefault="00842E08" w:rsidP="00842E08">
      <w:pPr>
        <w:pStyle w:val="ListParagraph"/>
        <w:rPr>
          <w:rFonts w:eastAsiaTheme="minorEastAsia"/>
        </w:rPr>
      </w:pPr>
    </w:p>
    <w:p w14:paraId="737F3BCC" w14:textId="1F153099" w:rsidR="00842E08" w:rsidRPr="001E4543" w:rsidRDefault="00842E08" w:rsidP="00E30099">
      <w:pPr>
        <w:pStyle w:val="Heading2"/>
        <w:rPr>
          <w:rFonts w:eastAsiaTheme="minorEastAsia"/>
        </w:rPr>
      </w:pPr>
      <w:r w:rsidRPr="00842E08">
        <w:t xml:space="preserve">The Recipient </w:t>
      </w:r>
      <w:r>
        <w:t xml:space="preserve">shall </w:t>
      </w:r>
      <w:r w:rsidRPr="00842E08">
        <w:t>comply with</w:t>
      </w:r>
      <w:r w:rsidR="0030099D" w:rsidRPr="0030099D">
        <w:t xml:space="preserve"> </w:t>
      </w:r>
      <w:r w:rsidR="0030099D" w:rsidRPr="00842E08">
        <w:t>the Funder</w:t>
      </w:r>
      <w:r w:rsidR="0030099D">
        <w:t xml:space="preserve">’s </w:t>
      </w:r>
      <w:r w:rsidRPr="00842E08">
        <w:t xml:space="preserve">reasonable requests to facilitate visits including opportunities for Ministerial Visits, provide reports, statistics, photographs and case studies that will assist </w:t>
      </w:r>
      <w:r w:rsidR="00763DF5">
        <w:t>the Recipient</w:t>
      </w:r>
      <w:r w:rsidRPr="00842E08">
        <w:t xml:space="preserve"> and/or the Secretary of State and/or the Funder in its promotional activities relating to the Project Outputs and Outcomes.</w:t>
      </w:r>
    </w:p>
    <w:p w14:paraId="5077C9C1" w14:textId="15E0D538" w:rsidR="00C1554E" w:rsidRPr="00842E08" w:rsidRDefault="00E30099" w:rsidP="00103407">
      <w:pPr>
        <w:rPr>
          <w:rFonts w:ascii="Times New Roman" w:hAnsi="Times New Roman"/>
        </w:rPr>
      </w:pPr>
      <w:r w:rsidRPr="00842E08">
        <w:rPr>
          <w:rFonts w:ascii="Times New Roman" w:hAnsi="Times New Roman"/>
        </w:rPr>
        <w:tab/>
      </w:r>
    </w:p>
    <w:p w14:paraId="1E83C5A2" w14:textId="05370524" w:rsidR="00C1554E" w:rsidRPr="00C445E9" w:rsidRDefault="006C4D67" w:rsidP="007351B7">
      <w:pPr>
        <w:pStyle w:val="Heading2"/>
      </w:pPr>
      <w:bookmarkStart w:id="139" w:name="10.2_The_Recipient_shall_not_publish_any"/>
      <w:bookmarkEnd w:id="139"/>
      <w:r>
        <w:t>Neither Party</w:t>
      </w:r>
      <w:r w:rsidR="00112D90" w:rsidRPr="00C445E9">
        <w:rPr>
          <w:spacing w:val="32"/>
        </w:rPr>
        <w:t xml:space="preserve"> </w:t>
      </w:r>
      <w:r w:rsidR="00112D90" w:rsidRPr="00C445E9">
        <w:t>shall</w:t>
      </w:r>
      <w:r w:rsidR="00112D90" w:rsidRPr="00C445E9">
        <w:rPr>
          <w:spacing w:val="30"/>
        </w:rPr>
        <w:t xml:space="preserve"> </w:t>
      </w:r>
      <w:r w:rsidR="00112D90" w:rsidRPr="00C445E9">
        <w:t>publish</w:t>
      </w:r>
      <w:r w:rsidR="00112D90" w:rsidRPr="00C445E9">
        <w:rPr>
          <w:spacing w:val="31"/>
        </w:rPr>
        <w:t xml:space="preserve"> </w:t>
      </w:r>
      <w:r w:rsidR="00112D90" w:rsidRPr="00C445E9">
        <w:t>any</w:t>
      </w:r>
      <w:r w:rsidR="00112D90" w:rsidRPr="00C445E9">
        <w:rPr>
          <w:spacing w:val="28"/>
        </w:rPr>
        <w:t xml:space="preserve"> </w:t>
      </w:r>
      <w:r w:rsidR="00112D90" w:rsidRPr="00C445E9">
        <w:t>material</w:t>
      </w:r>
      <w:r w:rsidR="00112D90" w:rsidRPr="00C445E9">
        <w:rPr>
          <w:spacing w:val="30"/>
        </w:rPr>
        <w:t xml:space="preserve"> </w:t>
      </w:r>
      <w:r w:rsidR="00112D90" w:rsidRPr="00C445E9">
        <w:t>referring</w:t>
      </w:r>
      <w:r w:rsidR="00112D90" w:rsidRPr="00C445E9">
        <w:rPr>
          <w:spacing w:val="28"/>
        </w:rPr>
        <w:t xml:space="preserve"> </w:t>
      </w:r>
      <w:r w:rsidR="00112D90" w:rsidRPr="00C445E9">
        <w:t>to</w:t>
      </w:r>
      <w:r w:rsidR="00112D90" w:rsidRPr="00C445E9">
        <w:rPr>
          <w:spacing w:val="31"/>
        </w:rPr>
        <w:t xml:space="preserve"> </w:t>
      </w:r>
      <w:r w:rsidR="00112D90" w:rsidRPr="00C445E9">
        <w:t>the</w:t>
      </w:r>
      <w:r w:rsidR="00112D90" w:rsidRPr="00C445E9">
        <w:rPr>
          <w:spacing w:val="31"/>
        </w:rPr>
        <w:t xml:space="preserve"> </w:t>
      </w:r>
      <w:r w:rsidR="00112D90" w:rsidRPr="00C445E9">
        <w:t>Project</w:t>
      </w:r>
      <w:r w:rsidR="00112D90" w:rsidRPr="00C445E9">
        <w:rPr>
          <w:spacing w:val="29"/>
        </w:rPr>
        <w:t xml:space="preserve"> </w:t>
      </w:r>
      <w:r w:rsidR="00112D90" w:rsidRPr="00C445E9">
        <w:t>or</w:t>
      </w:r>
      <w:r w:rsidR="00112D90" w:rsidRPr="00C445E9">
        <w:rPr>
          <w:spacing w:val="29"/>
        </w:rPr>
        <w:t xml:space="preserve"> </w:t>
      </w:r>
      <w:r w:rsidR="00112D90" w:rsidRPr="00C445E9">
        <w:t>the</w:t>
      </w:r>
      <w:r w:rsidR="00112D90" w:rsidRPr="00C445E9">
        <w:rPr>
          <w:spacing w:val="31"/>
        </w:rPr>
        <w:t xml:space="preserve"> </w:t>
      </w:r>
      <w:r>
        <w:rPr>
          <w:spacing w:val="31"/>
        </w:rPr>
        <w:t>other Party</w:t>
      </w:r>
      <w:r w:rsidR="00112D90" w:rsidRPr="00C445E9">
        <w:rPr>
          <w:spacing w:val="41"/>
        </w:rPr>
        <w:t xml:space="preserve"> </w:t>
      </w:r>
      <w:r w:rsidR="00112D90" w:rsidRPr="00C445E9">
        <w:t>without</w:t>
      </w:r>
      <w:r w:rsidR="00112D90" w:rsidRPr="00C445E9">
        <w:rPr>
          <w:spacing w:val="15"/>
        </w:rPr>
        <w:t xml:space="preserve"> </w:t>
      </w:r>
      <w:r w:rsidR="00112D90" w:rsidRPr="00C445E9">
        <w:t>prior</w:t>
      </w:r>
      <w:r w:rsidR="00112D90" w:rsidRPr="00C445E9">
        <w:rPr>
          <w:spacing w:val="17"/>
        </w:rPr>
        <w:t xml:space="preserve"> </w:t>
      </w:r>
      <w:r w:rsidR="002D66DC">
        <w:rPr>
          <w:spacing w:val="18"/>
        </w:rPr>
        <w:t xml:space="preserve">discussion with and consent </w:t>
      </w:r>
      <w:r w:rsidR="00112D90" w:rsidRPr="00C445E9">
        <w:t>of</w:t>
      </w:r>
      <w:r w:rsidR="00112D90" w:rsidRPr="00C445E9">
        <w:rPr>
          <w:spacing w:val="17"/>
        </w:rPr>
        <w:t xml:space="preserve"> </w:t>
      </w:r>
      <w:r w:rsidR="00112D90" w:rsidRPr="00C445E9">
        <w:t>the</w:t>
      </w:r>
      <w:r w:rsidR="00112D90" w:rsidRPr="00C445E9">
        <w:rPr>
          <w:spacing w:val="17"/>
        </w:rPr>
        <w:t xml:space="preserve"> </w:t>
      </w:r>
      <w:r>
        <w:t>other Par</w:t>
      </w:r>
      <w:r w:rsidR="00797103">
        <w:t>t</w:t>
      </w:r>
      <w:r>
        <w:t xml:space="preserve">y </w:t>
      </w:r>
      <w:r w:rsidR="00372866" w:rsidRPr="00C445E9">
        <w:t>(</w:t>
      </w:r>
      <w:r w:rsidR="002D66DC">
        <w:t xml:space="preserve">consent </w:t>
      </w:r>
      <w:r w:rsidR="004B599F" w:rsidRPr="00C445E9">
        <w:t>not</w:t>
      </w:r>
      <w:r w:rsidR="00805D30">
        <w:t xml:space="preserve"> </w:t>
      </w:r>
      <w:r w:rsidR="00912C17">
        <w:t xml:space="preserve">to </w:t>
      </w:r>
      <w:r w:rsidR="004B599F" w:rsidRPr="00C445E9">
        <w:t>be unreasonably withheld</w:t>
      </w:r>
      <w:r w:rsidR="004A40AF">
        <w:t xml:space="preserve"> or delayed</w:t>
      </w:r>
      <w:r w:rsidR="004B599F" w:rsidRPr="00C445E9">
        <w:t>)</w:t>
      </w:r>
      <w:r w:rsidR="00221D50">
        <w:t>.</w:t>
      </w:r>
      <w:r w:rsidR="00112D90" w:rsidRPr="00C445E9">
        <w:rPr>
          <w:spacing w:val="12"/>
        </w:rPr>
        <w:t xml:space="preserve"> </w:t>
      </w:r>
      <w:r w:rsidR="00112D90" w:rsidRPr="00C445E9">
        <w:t>The</w:t>
      </w:r>
      <w:r w:rsidR="00112D90" w:rsidRPr="00C445E9">
        <w:rPr>
          <w:spacing w:val="17"/>
        </w:rPr>
        <w:t xml:space="preserve"> </w:t>
      </w:r>
      <w:r>
        <w:t>Parties</w:t>
      </w:r>
      <w:r w:rsidRPr="00C445E9">
        <w:rPr>
          <w:spacing w:val="15"/>
        </w:rPr>
        <w:t xml:space="preserve"> </w:t>
      </w:r>
      <w:r w:rsidR="00112D90" w:rsidRPr="00C445E9">
        <w:t>shall</w:t>
      </w:r>
      <w:r w:rsidR="00112D90" w:rsidRPr="00C445E9">
        <w:rPr>
          <w:spacing w:val="15"/>
        </w:rPr>
        <w:t xml:space="preserve"> </w:t>
      </w:r>
      <w:r w:rsidR="00112D90" w:rsidRPr="00C445E9">
        <w:t>acknowledge</w:t>
      </w:r>
      <w:r w:rsidR="00112D90" w:rsidRPr="00C445E9">
        <w:rPr>
          <w:spacing w:val="61"/>
        </w:rPr>
        <w:t xml:space="preserve"> </w:t>
      </w:r>
      <w:r w:rsidR="00112D90" w:rsidRPr="00C445E9">
        <w:t>the</w:t>
      </w:r>
      <w:r w:rsidR="00112D90" w:rsidRPr="00C445E9">
        <w:rPr>
          <w:spacing w:val="-5"/>
        </w:rPr>
        <w:t xml:space="preserve"> </w:t>
      </w:r>
      <w:r w:rsidR="00112D90" w:rsidRPr="00C445E9">
        <w:t>support</w:t>
      </w:r>
      <w:r w:rsidR="00112D90" w:rsidRPr="00C445E9">
        <w:rPr>
          <w:spacing w:val="-4"/>
        </w:rPr>
        <w:t xml:space="preserve"> </w:t>
      </w:r>
      <w:r w:rsidR="00112D90" w:rsidRPr="00C445E9">
        <w:t>of</w:t>
      </w:r>
      <w:r w:rsidR="00112D90" w:rsidRPr="00C445E9">
        <w:rPr>
          <w:spacing w:val="-4"/>
        </w:rPr>
        <w:t xml:space="preserve"> </w:t>
      </w:r>
      <w:r w:rsidR="00797103">
        <w:t>each other</w:t>
      </w:r>
      <w:r w:rsidRPr="00C445E9">
        <w:rPr>
          <w:spacing w:val="-4"/>
        </w:rPr>
        <w:t xml:space="preserve"> </w:t>
      </w:r>
      <w:r w:rsidR="00112D90" w:rsidRPr="00C445E9">
        <w:t>in</w:t>
      </w:r>
      <w:r w:rsidR="00112D90" w:rsidRPr="00C445E9">
        <w:rPr>
          <w:spacing w:val="-8"/>
        </w:rPr>
        <w:t xml:space="preserve"> </w:t>
      </w:r>
      <w:r w:rsidR="00112D90" w:rsidRPr="00C445E9">
        <w:t>any</w:t>
      </w:r>
      <w:r w:rsidR="00112D90" w:rsidRPr="00C445E9">
        <w:rPr>
          <w:spacing w:val="-5"/>
        </w:rPr>
        <w:t xml:space="preserve"> </w:t>
      </w:r>
      <w:r w:rsidR="00112D90" w:rsidRPr="00C445E9">
        <w:t>materials</w:t>
      </w:r>
      <w:r w:rsidR="00112D90" w:rsidRPr="00C445E9">
        <w:rPr>
          <w:spacing w:val="-5"/>
        </w:rPr>
        <w:t xml:space="preserve"> </w:t>
      </w:r>
      <w:r w:rsidR="00112D90" w:rsidRPr="00C445E9">
        <w:t>that</w:t>
      </w:r>
      <w:r w:rsidR="00112D90" w:rsidRPr="00C445E9">
        <w:rPr>
          <w:spacing w:val="-6"/>
        </w:rPr>
        <w:t xml:space="preserve"> </w:t>
      </w:r>
      <w:r w:rsidR="00112D90" w:rsidRPr="00C445E9">
        <w:t>refer</w:t>
      </w:r>
      <w:r w:rsidR="00112D90" w:rsidRPr="00C445E9">
        <w:rPr>
          <w:spacing w:val="-4"/>
        </w:rPr>
        <w:t xml:space="preserve"> </w:t>
      </w:r>
      <w:r w:rsidR="00112D90" w:rsidRPr="00C445E9">
        <w:t>to</w:t>
      </w:r>
      <w:r w:rsidR="00112D90" w:rsidRPr="00C445E9">
        <w:rPr>
          <w:spacing w:val="-5"/>
        </w:rPr>
        <w:t xml:space="preserve"> </w:t>
      </w:r>
      <w:r w:rsidR="00112D90" w:rsidRPr="00C445E9">
        <w:t>the</w:t>
      </w:r>
      <w:r w:rsidR="00112D90" w:rsidRPr="00C445E9">
        <w:rPr>
          <w:spacing w:val="-5"/>
        </w:rPr>
        <w:t xml:space="preserve"> </w:t>
      </w:r>
      <w:r w:rsidR="00112D90" w:rsidRPr="00C445E9">
        <w:t>Project</w:t>
      </w:r>
      <w:r w:rsidR="00112D90" w:rsidRPr="00C445E9">
        <w:rPr>
          <w:spacing w:val="-4"/>
        </w:rPr>
        <w:t xml:space="preserve"> </w:t>
      </w:r>
      <w:r w:rsidR="00112D90" w:rsidRPr="00C445E9">
        <w:t>and</w:t>
      </w:r>
      <w:r w:rsidR="00112D90" w:rsidRPr="00C445E9">
        <w:rPr>
          <w:spacing w:val="-5"/>
        </w:rPr>
        <w:t xml:space="preserve"> </w:t>
      </w:r>
      <w:r w:rsidR="00112D90" w:rsidRPr="00C445E9">
        <w:t>in</w:t>
      </w:r>
      <w:r w:rsidR="00112D90" w:rsidRPr="00C445E9">
        <w:rPr>
          <w:spacing w:val="-5"/>
        </w:rPr>
        <w:t xml:space="preserve"> </w:t>
      </w:r>
      <w:r w:rsidR="00112D90" w:rsidRPr="00C445E9">
        <w:t>any</w:t>
      </w:r>
      <w:r w:rsidR="00112D90" w:rsidRPr="00C445E9">
        <w:rPr>
          <w:spacing w:val="-8"/>
        </w:rPr>
        <w:t xml:space="preserve"> </w:t>
      </w:r>
      <w:r w:rsidR="00112D90" w:rsidRPr="00C445E9">
        <w:t>written</w:t>
      </w:r>
      <w:r w:rsidR="00112D90" w:rsidRPr="00C445E9">
        <w:rPr>
          <w:spacing w:val="-5"/>
        </w:rPr>
        <w:t xml:space="preserve"> </w:t>
      </w:r>
      <w:r w:rsidR="00112D90" w:rsidRPr="00C445E9">
        <w:t>or</w:t>
      </w:r>
      <w:r w:rsidR="00112D90" w:rsidRPr="00C445E9">
        <w:rPr>
          <w:spacing w:val="47"/>
        </w:rPr>
        <w:t xml:space="preserve"> </w:t>
      </w:r>
      <w:r w:rsidR="00112D90" w:rsidRPr="00C445E9">
        <w:t>spoken</w:t>
      </w:r>
      <w:r w:rsidR="00112D90" w:rsidRPr="00C445E9">
        <w:rPr>
          <w:spacing w:val="24"/>
        </w:rPr>
        <w:t xml:space="preserve"> </w:t>
      </w:r>
      <w:r w:rsidR="00112D90" w:rsidRPr="00C445E9">
        <w:t>public</w:t>
      </w:r>
      <w:r w:rsidR="00112D90" w:rsidRPr="00C445E9">
        <w:rPr>
          <w:spacing w:val="24"/>
        </w:rPr>
        <w:t xml:space="preserve"> </w:t>
      </w:r>
      <w:r w:rsidR="00112D90" w:rsidRPr="00C445E9">
        <w:t>presentations</w:t>
      </w:r>
      <w:r w:rsidR="00112D90" w:rsidRPr="00C445E9">
        <w:rPr>
          <w:spacing w:val="24"/>
        </w:rPr>
        <w:t xml:space="preserve"> </w:t>
      </w:r>
      <w:r w:rsidR="00112D90" w:rsidRPr="00C445E9">
        <w:t>about</w:t>
      </w:r>
      <w:r w:rsidR="00112D90" w:rsidRPr="00C445E9">
        <w:rPr>
          <w:spacing w:val="25"/>
        </w:rPr>
        <w:t xml:space="preserve"> </w:t>
      </w:r>
      <w:r w:rsidR="00112D90" w:rsidRPr="00C445E9">
        <w:t>the</w:t>
      </w:r>
      <w:r w:rsidR="00112D90" w:rsidRPr="00C445E9">
        <w:rPr>
          <w:spacing w:val="24"/>
        </w:rPr>
        <w:t xml:space="preserve"> </w:t>
      </w:r>
      <w:r w:rsidR="00112D90" w:rsidRPr="00C445E9">
        <w:t>Project.</w:t>
      </w:r>
      <w:r w:rsidR="00112D90" w:rsidRPr="00C445E9">
        <w:rPr>
          <w:spacing w:val="24"/>
        </w:rPr>
        <w:t xml:space="preserve"> </w:t>
      </w:r>
      <w:r w:rsidR="00112D90" w:rsidRPr="00C445E9">
        <w:t>Such</w:t>
      </w:r>
      <w:r w:rsidR="00112D90" w:rsidRPr="00C445E9">
        <w:rPr>
          <w:spacing w:val="24"/>
        </w:rPr>
        <w:t xml:space="preserve"> </w:t>
      </w:r>
      <w:r w:rsidR="00112D90" w:rsidRPr="00C445E9">
        <w:t>acknowledgements</w:t>
      </w:r>
      <w:r w:rsidR="00112D90" w:rsidRPr="00C445E9">
        <w:rPr>
          <w:spacing w:val="24"/>
        </w:rPr>
        <w:t xml:space="preserve"> </w:t>
      </w:r>
      <w:r w:rsidR="00112D90" w:rsidRPr="00C445E9">
        <w:t>(where</w:t>
      </w:r>
      <w:r w:rsidR="00112D90" w:rsidRPr="00C445E9">
        <w:rPr>
          <w:spacing w:val="53"/>
        </w:rPr>
        <w:t xml:space="preserve"> </w:t>
      </w:r>
      <w:r w:rsidR="00112D90" w:rsidRPr="00C445E9">
        <w:t>appropriate</w:t>
      </w:r>
      <w:r w:rsidR="00112D90" w:rsidRPr="00C445E9">
        <w:rPr>
          <w:spacing w:val="-7"/>
        </w:rPr>
        <w:t xml:space="preserve"> </w:t>
      </w:r>
      <w:r w:rsidR="00112D90" w:rsidRPr="00C445E9">
        <w:t>or</w:t>
      </w:r>
      <w:r w:rsidR="00112D90" w:rsidRPr="00C445E9">
        <w:rPr>
          <w:spacing w:val="-9"/>
        </w:rPr>
        <w:t xml:space="preserve"> </w:t>
      </w:r>
      <w:r w:rsidR="00112D90" w:rsidRPr="00C445E9">
        <w:t>as</w:t>
      </w:r>
      <w:r w:rsidR="00112D90" w:rsidRPr="00C445E9">
        <w:rPr>
          <w:spacing w:val="-9"/>
        </w:rPr>
        <w:t xml:space="preserve"> </w:t>
      </w:r>
      <w:r w:rsidR="00112D90" w:rsidRPr="00C445E9">
        <w:t>requested</w:t>
      </w:r>
      <w:r w:rsidR="00112D90" w:rsidRPr="00C445E9">
        <w:rPr>
          <w:spacing w:val="-10"/>
        </w:rPr>
        <w:t xml:space="preserve"> </w:t>
      </w:r>
      <w:r w:rsidR="00112D90" w:rsidRPr="00C445E9">
        <w:t>by</w:t>
      </w:r>
      <w:r w:rsidR="00112D90" w:rsidRPr="00C445E9">
        <w:rPr>
          <w:spacing w:val="-10"/>
        </w:rPr>
        <w:t xml:space="preserve"> </w:t>
      </w:r>
      <w:r>
        <w:t>either Party</w:t>
      </w:r>
      <w:r w:rsidR="00112D90" w:rsidRPr="00C445E9">
        <w:t>)</w:t>
      </w:r>
      <w:r w:rsidR="00112D90" w:rsidRPr="00C445E9">
        <w:rPr>
          <w:spacing w:val="-9"/>
        </w:rPr>
        <w:t xml:space="preserve"> </w:t>
      </w:r>
      <w:r w:rsidR="00112D90" w:rsidRPr="00C445E9">
        <w:t>shall</w:t>
      </w:r>
      <w:r w:rsidR="00112D90" w:rsidRPr="00C445E9">
        <w:rPr>
          <w:spacing w:val="-9"/>
        </w:rPr>
        <w:t xml:space="preserve"> </w:t>
      </w:r>
      <w:r w:rsidR="00112D90" w:rsidRPr="00C445E9">
        <w:t>include</w:t>
      </w:r>
      <w:r w:rsidR="00112D90" w:rsidRPr="00C445E9">
        <w:rPr>
          <w:spacing w:val="-10"/>
        </w:rPr>
        <w:t xml:space="preserve"> </w:t>
      </w:r>
      <w:r w:rsidR="00112D90" w:rsidRPr="00C445E9">
        <w:t>the</w:t>
      </w:r>
      <w:r w:rsidR="00112D90" w:rsidRPr="00C445E9">
        <w:rPr>
          <w:spacing w:val="-7"/>
        </w:rPr>
        <w:t xml:space="preserve"> </w:t>
      </w:r>
      <w:r>
        <w:t>Party’s</w:t>
      </w:r>
      <w:r w:rsidRPr="00C445E9">
        <w:rPr>
          <w:spacing w:val="-7"/>
        </w:rPr>
        <w:t xml:space="preserve"> </w:t>
      </w:r>
      <w:r w:rsidR="00112D90" w:rsidRPr="00C445E9">
        <w:t>name</w:t>
      </w:r>
      <w:r w:rsidR="00112D90" w:rsidRPr="00C445E9">
        <w:rPr>
          <w:spacing w:val="-7"/>
        </w:rPr>
        <w:t xml:space="preserve"> </w:t>
      </w:r>
      <w:r w:rsidR="00112D90" w:rsidRPr="00C445E9">
        <w:t>and</w:t>
      </w:r>
      <w:r w:rsidR="00112D90" w:rsidRPr="00C445E9">
        <w:rPr>
          <w:spacing w:val="-8"/>
        </w:rPr>
        <w:t xml:space="preserve"> </w:t>
      </w:r>
      <w:r w:rsidR="00112D90" w:rsidRPr="00C445E9">
        <w:t>logo</w:t>
      </w:r>
      <w:r w:rsidR="00112D90" w:rsidRPr="00C445E9">
        <w:rPr>
          <w:spacing w:val="-10"/>
        </w:rPr>
        <w:t xml:space="preserve"> </w:t>
      </w:r>
      <w:r w:rsidR="00112D90" w:rsidRPr="00C445E9">
        <w:t>(or</w:t>
      </w:r>
      <w:r w:rsidR="00112D90" w:rsidRPr="00C445E9">
        <w:rPr>
          <w:spacing w:val="43"/>
        </w:rPr>
        <w:t xml:space="preserve"> </w:t>
      </w:r>
      <w:r w:rsidR="00112D90" w:rsidRPr="00C445E9">
        <w:t>any</w:t>
      </w:r>
      <w:r w:rsidR="00112D90" w:rsidRPr="00C445E9">
        <w:rPr>
          <w:spacing w:val="9"/>
        </w:rPr>
        <w:t xml:space="preserve"> </w:t>
      </w:r>
      <w:r w:rsidR="00112D90" w:rsidRPr="00C445E9">
        <w:t>future</w:t>
      </w:r>
      <w:r w:rsidR="00112D90" w:rsidRPr="00C445E9">
        <w:rPr>
          <w:spacing w:val="12"/>
        </w:rPr>
        <w:t xml:space="preserve"> </w:t>
      </w:r>
      <w:r w:rsidR="00112D90" w:rsidRPr="00C445E9">
        <w:rPr>
          <w:spacing w:val="-2"/>
        </w:rPr>
        <w:t>name</w:t>
      </w:r>
      <w:r w:rsidR="00112D90" w:rsidRPr="00C445E9">
        <w:rPr>
          <w:spacing w:val="12"/>
        </w:rPr>
        <w:t xml:space="preserve"> </w:t>
      </w:r>
      <w:r w:rsidR="00112D90" w:rsidRPr="00C445E9">
        <w:t>or</w:t>
      </w:r>
      <w:r w:rsidR="00112D90" w:rsidRPr="00C445E9">
        <w:rPr>
          <w:spacing w:val="13"/>
        </w:rPr>
        <w:t xml:space="preserve"> </w:t>
      </w:r>
      <w:r w:rsidR="00112D90" w:rsidRPr="00C445E9">
        <w:t>logo</w:t>
      </w:r>
      <w:r w:rsidR="00112D90" w:rsidRPr="00C445E9">
        <w:rPr>
          <w:spacing w:val="12"/>
        </w:rPr>
        <w:t xml:space="preserve"> </w:t>
      </w:r>
      <w:r w:rsidR="00112D90" w:rsidRPr="00C445E9">
        <w:t>adopted</w:t>
      </w:r>
      <w:r w:rsidR="00112D90" w:rsidRPr="00C445E9">
        <w:rPr>
          <w:spacing w:val="12"/>
        </w:rPr>
        <w:t xml:space="preserve"> </w:t>
      </w:r>
      <w:r w:rsidR="00112D90" w:rsidRPr="00C445E9">
        <w:t>by</w:t>
      </w:r>
      <w:r w:rsidR="00112D90" w:rsidRPr="00C445E9">
        <w:rPr>
          <w:spacing w:val="9"/>
        </w:rPr>
        <w:t xml:space="preserve"> </w:t>
      </w:r>
      <w:r w:rsidR="00112D90" w:rsidRPr="00C445E9">
        <w:t>the</w:t>
      </w:r>
      <w:r w:rsidR="00112D90" w:rsidRPr="00C445E9">
        <w:rPr>
          <w:spacing w:val="12"/>
        </w:rPr>
        <w:t xml:space="preserve"> </w:t>
      </w:r>
      <w:r>
        <w:t>Party</w:t>
      </w:r>
      <w:r w:rsidR="00112D90" w:rsidRPr="00C445E9">
        <w:t>)</w:t>
      </w:r>
      <w:r w:rsidR="00112D90" w:rsidRPr="00C445E9">
        <w:rPr>
          <w:spacing w:val="13"/>
        </w:rPr>
        <w:t xml:space="preserve"> </w:t>
      </w:r>
      <w:r w:rsidR="00112D90" w:rsidRPr="00C445E9">
        <w:t>using</w:t>
      </w:r>
      <w:r w:rsidR="00112D90" w:rsidRPr="00C445E9">
        <w:rPr>
          <w:spacing w:val="9"/>
        </w:rPr>
        <w:t xml:space="preserve"> </w:t>
      </w:r>
      <w:r w:rsidR="00112D90" w:rsidRPr="00C445E9">
        <w:t>the</w:t>
      </w:r>
      <w:r w:rsidR="00112D90" w:rsidRPr="00C445E9">
        <w:rPr>
          <w:spacing w:val="12"/>
        </w:rPr>
        <w:t xml:space="preserve"> </w:t>
      </w:r>
      <w:r w:rsidR="00112D90" w:rsidRPr="00C445E9">
        <w:t>templates</w:t>
      </w:r>
      <w:r w:rsidR="00112D90" w:rsidRPr="00C445E9">
        <w:rPr>
          <w:spacing w:val="12"/>
        </w:rPr>
        <w:t xml:space="preserve"> </w:t>
      </w:r>
      <w:r w:rsidR="00112D90" w:rsidRPr="00C445E9">
        <w:t>provided</w:t>
      </w:r>
      <w:r w:rsidR="00112D90" w:rsidRPr="00C445E9">
        <w:rPr>
          <w:spacing w:val="12"/>
        </w:rPr>
        <w:t xml:space="preserve"> </w:t>
      </w:r>
      <w:r w:rsidR="00112D90" w:rsidRPr="00C445E9">
        <w:t>by</w:t>
      </w:r>
      <w:r w:rsidR="00112D90" w:rsidRPr="00C445E9">
        <w:rPr>
          <w:spacing w:val="12"/>
        </w:rPr>
        <w:t xml:space="preserve"> </w:t>
      </w:r>
      <w:r w:rsidR="00112D90" w:rsidRPr="00C445E9">
        <w:t>the</w:t>
      </w:r>
      <w:r w:rsidR="00112D90" w:rsidRPr="00C445E9">
        <w:rPr>
          <w:spacing w:val="45"/>
        </w:rPr>
        <w:t xml:space="preserve"> </w:t>
      </w:r>
      <w:r w:rsidR="00797103">
        <w:rPr>
          <w:spacing w:val="-2"/>
        </w:rPr>
        <w:t xml:space="preserve">relevant </w:t>
      </w:r>
      <w:r>
        <w:t>Party</w:t>
      </w:r>
      <w:r w:rsidRPr="00C445E9">
        <w:rPr>
          <w:spacing w:val="-2"/>
        </w:rPr>
        <w:t xml:space="preserve"> </w:t>
      </w:r>
      <w:r w:rsidR="00112D90" w:rsidRPr="00C445E9">
        <w:t>from</w:t>
      </w:r>
      <w:r w:rsidR="00112D90" w:rsidRPr="00C445E9">
        <w:rPr>
          <w:spacing w:val="-4"/>
        </w:rPr>
        <w:t xml:space="preserve"> </w:t>
      </w:r>
      <w:r w:rsidR="00112D90" w:rsidRPr="00C445E9">
        <w:t>time to</w:t>
      </w:r>
      <w:r w:rsidR="00112D90" w:rsidRPr="00C445E9">
        <w:rPr>
          <w:spacing w:val="-3"/>
        </w:rPr>
        <w:t xml:space="preserve"> </w:t>
      </w:r>
      <w:r w:rsidR="00112D90" w:rsidRPr="00C445E9">
        <w:t>time.</w:t>
      </w:r>
    </w:p>
    <w:p w14:paraId="4041AD7F" w14:textId="77777777" w:rsidR="00372866" w:rsidRPr="00C445E9" w:rsidRDefault="00372866" w:rsidP="00103407">
      <w:pPr>
        <w:pStyle w:val="BodyText"/>
        <w:tabs>
          <w:tab w:val="left" w:pos="840"/>
        </w:tabs>
        <w:ind w:right="117" w:firstLine="0"/>
        <w:jc w:val="both"/>
      </w:pPr>
    </w:p>
    <w:p w14:paraId="32A9AC37" w14:textId="7B04027F" w:rsidR="00C1554E" w:rsidRPr="00C445E9" w:rsidRDefault="00112D90" w:rsidP="007351B7">
      <w:pPr>
        <w:pStyle w:val="Heading2"/>
      </w:pPr>
      <w:bookmarkStart w:id="140" w:name="10.3_In_using_the_Funder's_name_and_logo"/>
      <w:bookmarkEnd w:id="140"/>
      <w:r w:rsidRPr="00C445E9">
        <w:rPr>
          <w:spacing w:val="-2"/>
        </w:rPr>
        <w:t>In</w:t>
      </w:r>
      <w:r w:rsidRPr="00C445E9">
        <w:rPr>
          <w:spacing w:val="17"/>
        </w:rPr>
        <w:t xml:space="preserve"> </w:t>
      </w:r>
      <w:r w:rsidRPr="00C445E9">
        <w:t>using</w:t>
      </w:r>
      <w:r w:rsidRPr="00C445E9">
        <w:rPr>
          <w:spacing w:val="17"/>
        </w:rPr>
        <w:t xml:space="preserve"> </w:t>
      </w:r>
      <w:r w:rsidR="00797103">
        <w:rPr>
          <w:spacing w:val="17"/>
        </w:rPr>
        <w:t xml:space="preserve">a </w:t>
      </w:r>
      <w:r w:rsidR="006C4D67">
        <w:t>Party’s</w:t>
      </w:r>
      <w:r w:rsidR="006C4D67" w:rsidRPr="00C445E9">
        <w:rPr>
          <w:spacing w:val="17"/>
        </w:rPr>
        <w:t xml:space="preserve"> </w:t>
      </w:r>
      <w:r w:rsidR="00A10F23">
        <w:rPr>
          <w:spacing w:val="17"/>
        </w:rPr>
        <w:t xml:space="preserve">and the Mayor’s </w:t>
      </w:r>
      <w:r w:rsidRPr="00C445E9">
        <w:t>name</w:t>
      </w:r>
      <w:r w:rsidRPr="00C445E9">
        <w:rPr>
          <w:spacing w:val="19"/>
        </w:rPr>
        <w:t xml:space="preserve"> </w:t>
      </w:r>
      <w:r w:rsidRPr="00C445E9">
        <w:t>and</w:t>
      </w:r>
      <w:r w:rsidRPr="00C445E9">
        <w:rPr>
          <w:spacing w:val="14"/>
        </w:rPr>
        <w:t xml:space="preserve"> </w:t>
      </w:r>
      <w:r w:rsidRPr="00C445E9">
        <w:t>logo,</w:t>
      </w:r>
      <w:r w:rsidRPr="00C445E9">
        <w:rPr>
          <w:spacing w:val="17"/>
        </w:rPr>
        <w:t xml:space="preserve"> </w:t>
      </w:r>
      <w:r w:rsidR="00797103">
        <w:t>each Party</w:t>
      </w:r>
      <w:r w:rsidR="006C4D67" w:rsidRPr="00C445E9">
        <w:rPr>
          <w:spacing w:val="15"/>
        </w:rPr>
        <w:t xml:space="preserve"> </w:t>
      </w:r>
      <w:r w:rsidRPr="00C445E9">
        <w:t>shall</w:t>
      </w:r>
      <w:r w:rsidRPr="00C445E9">
        <w:rPr>
          <w:spacing w:val="15"/>
        </w:rPr>
        <w:t xml:space="preserve"> </w:t>
      </w:r>
      <w:r w:rsidRPr="00C445E9">
        <w:t>comply</w:t>
      </w:r>
      <w:r w:rsidRPr="00C445E9">
        <w:rPr>
          <w:spacing w:val="14"/>
        </w:rPr>
        <w:t xml:space="preserve"> </w:t>
      </w:r>
      <w:r w:rsidRPr="00C445E9">
        <w:t>with</w:t>
      </w:r>
      <w:r w:rsidRPr="00C445E9">
        <w:rPr>
          <w:spacing w:val="17"/>
        </w:rPr>
        <w:t xml:space="preserve"> </w:t>
      </w:r>
      <w:r w:rsidRPr="00C445E9">
        <w:t>all</w:t>
      </w:r>
      <w:r w:rsidRPr="00C445E9">
        <w:rPr>
          <w:spacing w:val="15"/>
        </w:rPr>
        <w:t xml:space="preserve"> </w:t>
      </w:r>
      <w:r w:rsidRPr="00C445E9">
        <w:t>reasonable</w:t>
      </w:r>
      <w:r w:rsidRPr="00C445E9">
        <w:rPr>
          <w:spacing w:val="35"/>
        </w:rPr>
        <w:t xml:space="preserve"> </w:t>
      </w:r>
      <w:r w:rsidRPr="00C445E9">
        <w:t>branding</w:t>
      </w:r>
      <w:r w:rsidRPr="00C445E9">
        <w:rPr>
          <w:spacing w:val="-3"/>
        </w:rPr>
        <w:t xml:space="preserve"> </w:t>
      </w:r>
      <w:r w:rsidRPr="00C445E9">
        <w:t>guidelines</w:t>
      </w:r>
      <w:r w:rsidRPr="00C445E9">
        <w:rPr>
          <w:spacing w:val="-2"/>
        </w:rPr>
        <w:t xml:space="preserve"> </w:t>
      </w:r>
      <w:r w:rsidRPr="00C445E9">
        <w:t>issued</w:t>
      </w:r>
      <w:r w:rsidRPr="00C445E9">
        <w:rPr>
          <w:spacing w:val="-3"/>
        </w:rPr>
        <w:t xml:space="preserve"> </w:t>
      </w:r>
      <w:r w:rsidRPr="00C445E9">
        <w:t>by</w:t>
      </w:r>
      <w:r w:rsidRPr="00C445E9">
        <w:rPr>
          <w:spacing w:val="-3"/>
        </w:rPr>
        <w:t xml:space="preserve"> </w:t>
      </w:r>
      <w:r w:rsidRPr="00C445E9">
        <w:t xml:space="preserve">the </w:t>
      </w:r>
      <w:r w:rsidR="00797103">
        <w:rPr>
          <w:spacing w:val="1"/>
        </w:rPr>
        <w:t xml:space="preserve">other </w:t>
      </w:r>
      <w:r w:rsidR="006C4D67">
        <w:t xml:space="preserve">Party </w:t>
      </w:r>
      <w:r w:rsidRPr="00C445E9">
        <w:t>from</w:t>
      </w:r>
      <w:r w:rsidRPr="00C445E9">
        <w:rPr>
          <w:spacing w:val="-4"/>
        </w:rPr>
        <w:t xml:space="preserve"> </w:t>
      </w:r>
      <w:r w:rsidRPr="00C445E9">
        <w:t>time to</w:t>
      </w:r>
      <w:r w:rsidRPr="00C445E9">
        <w:rPr>
          <w:spacing w:val="-3"/>
        </w:rPr>
        <w:t xml:space="preserve"> </w:t>
      </w:r>
      <w:r w:rsidRPr="00C445E9">
        <w:t>time.</w:t>
      </w:r>
    </w:p>
    <w:p w14:paraId="324093F8" w14:textId="77777777" w:rsidR="00C1554E" w:rsidRPr="00C445E9" w:rsidRDefault="00C1554E" w:rsidP="00103407">
      <w:pPr>
        <w:rPr>
          <w:rFonts w:ascii="Times New Roman" w:hAnsi="Times New Roman"/>
        </w:rPr>
      </w:pPr>
    </w:p>
    <w:p w14:paraId="727970B3" w14:textId="77777777" w:rsidR="00C1554E" w:rsidRPr="00C445E9" w:rsidRDefault="00112D90" w:rsidP="007351B7">
      <w:pPr>
        <w:pStyle w:val="Heading2"/>
      </w:pPr>
      <w:bookmarkStart w:id="141" w:name="10.4_The_Recipient_agrees_to_participate"/>
      <w:bookmarkEnd w:id="141"/>
      <w:r w:rsidRPr="00C445E9">
        <w:t>The</w:t>
      </w:r>
      <w:r w:rsidRPr="00C445E9">
        <w:rPr>
          <w:spacing w:val="51"/>
        </w:rPr>
        <w:t xml:space="preserve"> </w:t>
      </w:r>
      <w:r w:rsidR="006C4D67">
        <w:t>Parties</w:t>
      </w:r>
      <w:r w:rsidRPr="00C445E9">
        <w:rPr>
          <w:spacing w:val="51"/>
        </w:rPr>
        <w:t xml:space="preserve"> </w:t>
      </w:r>
      <w:r w:rsidRPr="00C445E9">
        <w:t>agrees</w:t>
      </w:r>
      <w:r w:rsidRPr="00C445E9">
        <w:rPr>
          <w:spacing w:val="48"/>
        </w:rPr>
        <w:t xml:space="preserve"> </w:t>
      </w:r>
      <w:r w:rsidRPr="00C445E9">
        <w:t>to</w:t>
      </w:r>
      <w:r w:rsidRPr="00C445E9">
        <w:rPr>
          <w:spacing w:val="50"/>
        </w:rPr>
        <w:t xml:space="preserve"> </w:t>
      </w:r>
      <w:r w:rsidRPr="00C445E9">
        <w:t>participate</w:t>
      </w:r>
      <w:r w:rsidRPr="00C445E9">
        <w:rPr>
          <w:spacing w:val="51"/>
        </w:rPr>
        <w:t xml:space="preserve"> </w:t>
      </w:r>
      <w:r w:rsidRPr="00C445E9">
        <w:t>in</w:t>
      </w:r>
      <w:r w:rsidRPr="00C445E9">
        <w:rPr>
          <w:spacing w:val="50"/>
        </w:rPr>
        <w:t xml:space="preserve"> </w:t>
      </w:r>
      <w:r w:rsidRPr="00C445E9">
        <w:t>and</w:t>
      </w:r>
      <w:r w:rsidRPr="00C445E9">
        <w:rPr>
          <w:spacing w:val="50"/>
        </w:rPr>
        <w:t xml:space="preserve"> </w:t>
      </w:r>
      <w:r w:rsidRPr="00C445E9">
        <w:t>co-operate</w:t>
      </w:r>
      <w:r w:rsidRPr="00C445E9">
        <w:rPr>
          <w:spacing w:val="50"/>
        </w:rPr>
        <w:t xml:space="preserve"> </w:t>
      </w:r>
      <w:r w:rsidRPr="00C445E9">
        <w:t>with</w:t>
      </w:r>
      <w:r w:rsidR="001D44AF">
        <w:t xml:space="preserve"> reasonable</w:t>
      </w:r>
      <w:r w:rsidRPr="00C445E9">
        <w:rPr>
          <w:spacing w:val="50"/>
        </w:rPr>
        <w:t xml:space="preserve"> </w:t>
      </w:r>
      <w:r w:rsidRPr="00C445E9">
        <w:t>promotional</w:t>
      </w:r>
      <w:r w:rsidRPr="00C445E9">
        <w:rPr>
          <w:spacing w:val="51"/>
        </w:rPr>
        <w:t xml:space="preserve"> </w:t>
      </w:r>
      <w:r w:rsidRPr="00C445E9">
        <w:t>activities</w:t>
      </w:r>
      <w:r w:rsidRPr="00C445E9">
        <w:rPr>
          <w:spacing w:val="49"/>
        </w:rPr>
        <w:t xml:space="preserve"> </w:t>
      </w:r>
      <w:r w:rsidRPr="00C445E9">
        <w:t>relating</w:t>
      </w:r>
      <w:r w:rsidRPr="00C445E9">
        <w:rPr>
          <w:spacing w:val="-3"/>
        </w:rPr>
        <w:t xml:space="preserve"> </w:t>
      </w:r>
      <w:r w:rsidRPr="00C445E9">
        <w:t>to the Project</w:t>
      </w:r>
      <w:r w:rsidRPr="00C445E9">
        <w:rPr>
          <w:spacing w:val="-2"/>
        </w:rPr>
        <w:t xml:space="preserve"> </w:t>
      </w:r>
      <w:r w:rsidRPr="00C445E9">
        <w:t>that</w:t>
      </w:r>
      <w:r w:rsidRPr="00C445E9">
        <w:rPr>
          <w:spacing w:val="-2"/>
        </w:rPr>
        <w:t xml:space="preserve"> </w:t>
      </w:r>
      <w:r w:rsidRPr="00C445E9">
        <w:t>may</w:t>
      </w:r>
      <w:r w:rsidRPr="00C445E9">
        <w:rPr>
          <w:spacing w:val="-3"/>
        </w:rPr>
        <w:t xml:space="preserve"> </w:t>
      </w:r>
      <w:r w:rsidRPr="00C445E9">
        <w:t>be instigated</w:t>
      </w:r>
      <w:r w:rsidRPr="00C445E9">
        <w:rPr>
          <w:spacing w:val="-3"/>
        </w:rPr>
        <w:t xml:space="preserve"> </w:t>
      </w:r>
      <w:r w:rsidRPr="00C445E9">
        <w:t>and/or</w:t>
      </w:r>
      <w:r w:rsidRPr="00C445E9">
        <w:rPr>
          <w:spacing w:val="1"/>
        </w:rPr>
        <w:t xml:space="preserve"> </w:t>
      </w:r>
      <w:r w:rsidRPr="00C445E9">
        <w:t>organised by</w:t>
      </w:r>
      <w:r w:rsidRPr="00C445E9">
        <w:rPr>
          <w:spacing w:val="-3"/>
        </w:rPr>
        <w:t xml:space="preserve"> </w:t>
      </w:r>
      <w:r w:rsidR="006C4D67">
        <w:t>either Party</w:t>
      </w:r>
      <w:r w:rsidRPr="00C445E9">
        <w:t>.</w:t>
      </w:r>
    </w:p>
    <w:p w14:paraId="172B71D4" w14:textId="77777777" w:rsidR="0031281B" w:rsidRDefault="0031281B" w:rsidP="0031281B">
      <w:pPr>
        <w:pStyle w:val="ListParagraph"/>
      </w:pPr>
    </w:p>
    <w:p w14:paraId="08B4B25E" w14:textId="28AA5B44" w:rsidR="0031281B" w:rsidRDefault="0031281B" w:rsidP="00D16DE6">
      <w:pPr>
        <w:pStyle w:val="Heading1"/>
      </w:pPr>
      <w:bookmarkStart w:id="142" w:name="_Toc125016723"/>
      <w:r>
        <w:t>EQUALITY IMPACT ASSESSMENTS</w:t>
      </w:r>
      <w:bookmarkEnd w:id="142"/>
    </w:p>
    <w:p w14:paraId="23C5B1FE" w14:textId="77777777" w:rsidR="0031281B" w:rsidRDefault="0031281B" w:rsidP="0031281B">
      <w:pPr>
        <w:pStyle w:val="Heading2"/>
        <w:numPr>
          <w:ilvl w:val="0"/>
          <w:numId w:val="0"/>
        </w:numPr>
        <w:ind w:left="576" w:hanging="576"/>
        <w:rPr>
          <w:b/>
          <w:bCs/>
        </w:rPr>
      </w:pPr>
    </w:p>
    <w:p w14:paraId="22C7FBC6" w14:textId="0034C964" w:rsidR="00F6111A" w:rsidRDefault="00F6111A" w:rsidP="009F1D6C">
      <w:pPr>
        <w:pStyle w:val="NormalWeb"/>
        <w:shd w:val="clear" w:color="auto" w:fill="FFFFFF"/>
        <w:spacing w:before="0" w:beforeAutospacing="0" w:after="0" w:afterAutospacing="0"/>
        <w:ind w:left="576" w:hanging="576"/>
        <w:jc w:val="both"/>
        <w:rPr>
          <w:rFonts w:ascii="Times New Roman" w:hAnsi="Times New Roman" w:cs="Times New Roman"/>
          <w:color w:val="242424"/>
        </w:rPr>
      </w:pPr>
      <w:r>
        <w:rPr>
          <w:rFonts w:ascii="Times New Roman" w:hAnsi="Times New Roman" w:cs="Times New Roman"/>
          <w:color w:val="242424"/>
        </w:rPr>
        <w:t>14.1</w:t>
      </w:r>
      <w:r>
        <w:rPr>
          <w:rFonts w:ascii="Times New Roman" w:hAnsi="Times New Roman" w:cs="Times New Roman"/>
          <w:color w:val="242424"/>
        </w:rPr>
        <w:tab/>
      </w:r>
      <w:r w:rsidR="0031281B" w:rsidRPr="0031281B">
        <w:rPr>
          <w:rFonts w:ascii="Times New Roman" w:hAnsi="Times New Roman" w:cs="Times New Roman"/>
          <w:color w:val="242424"/>
        </w:rPr>
        <w:t xml:space="preserve">The Recipient </w:t>
      </w:r>
      <w:r w:rsidR="005E0572">
        <w:rPr>
          <w:rFonts w:ascii="Times New Roman" w:hAnsi="Times New Roman" w:cs="Times New Roman"/>
          <w:color w:val="242424"/>
        </w:rPr>
        <w:t>shall</w:t>
      </w:r>
      <w:r w:rsidR="005E0572" w:rsidRPr="0031281B">
        <w:rPr>
          <w:rFonts w:ascii="Times New Roman" w:hAnsi="Times New Roman" w:cs="Times New Roman"/>
          <w:color w:val="242424"/>
        </w:rPr>
        <w:t xml:space="preserve"> </w:t>
      </w:r>
      <w:r w:rsidR="0031281B" w:rsidRPr="0031281B">
        <w:rPr>
          <w:rFonts w:ascii="Times New Roman" w:hAnsi="Times New Roman" w:cs="Times New Roman"/>
          <w:color w:val="242424"/>
        </w:rPr>
        <w:t xml:space="preserve">undertake and provide an </w:t>
      </w:r>
      <w:r w:rsidR="00D7165A">
        <w:rPr>
          <w:rFonts w:ascii="Times New Roman" w:hAnsi="Times New Roman" w:cs="Times New Roman"/>
          <w:color w:val="242424"/>
        </w:rPr>
        <w:t>E</w:t>
      </w:r>
      <w:r w:rsidR="005D0D1C" w:rsidRPr="0031281B">
        <w:rPr>
          <w:rFonts w:ascii="Times New Roman" w:hAnsi="Times New Roman" w:cs="Times New Roman"/>
          <w:color w:val="242424"/>
        </w:rPr>
        <w:t>quality</w:t>
      </w:r>
      <w:r w:rsidR="005D0D1C" w:rsidRPr="006C1480">
        <w:rPr>
          <w:rFonts w:ascii="Times New Roman" w:hAnsi="Times New Roman" w:cs="Times New Roman"/>
          <w:color w:val="242424"/>
        </w:rPr>
        <w:t xml:space="preserve"> </w:t>
      </w:r>
      <w:r w:rsidR="00D7165A">
        <w:rPr>
          <w:rFonts w:ascii="Times New Roman" w:hAnsi="Times New Roman" w:cs="Times New Roman"/>
          <w:color w:val="242424"/>
        </w:rPr>
        <w:t>I</w:t>
      </w:r>
      <w:r w:rsidR="00812B2F">
        <w:rPr>
          <w:rFonts w:ascii="Times New Roman" w:hAnsi="Times New Roman" w:cs="Times New Roman"/>
          <w:color w:val="242424"/>
        </w:rPr>
        <w:t xml:space="preserve">mpact </w:t>
      </w:r>
      <w:r w:rsidR="00D7165A">
        <w:rPr>
          <w:rFonts w:ascii="Times New Roman" w:hAnsi="Times New Roman" w:cs="Times New Roman"/>
          <w:color w:val="242424"/>
        </w:rPr>
        <w:t>A</w:t>
      </w:r>
      <w:r w:rsidR="00D7165A" w:rsidRPr="0031281B">
        <w:rPr>
          <w:rFonts w:ascii="Times New Roman" w:hAnsi="Times New Roman" w:cs="Times New Roman"/>
          <w:color w:val="242424"/>
        </w:rPr>
        <w:t>ssessment</w:t>
      </w:r>
      <w:r w:rsidR="005D0D1C" w:rsidRPr="0031281B">
        <w:rPr>
          <w:rFonts w:ascii="Times New Roman" w:hAnsi="Times New Roman" w:cs="Times New Roman"/>
          <w:color w:val="242424"/>
        </w:rPr>
        <w:t xml:space="preserve"> </w:t>
      </w:r>
      <w:r w:rsidR="0031281B" w:rsidRPr="0031281B">
        <w:rPr>
          <w:rFonts w:ascii="Times New Roman" w:hAnsi="Times New Roman" w:cs="Times New Roman"/>
          <w:color w:val="242424"/>
        </w:rPr>
        <w:t xml:space="preserve">within two months of the signing of this agreement.  </w:t>
      </w:r>
    </w:p>
    <w:p w14:paraId="6F75E532" w14:textId="77777777" w:rsidR="00F6111A" w:rsidRDefault="00F6111A" w:rsidP="00F6111A">
      <w:pPr>
        <w:pStyle w:val="NormalWeb"/>
        <w:shd w:val="clear" w:color="auto" w:fill="FFFFFF"/>
        <w:spacing w:before="0" w:beforeAutospacing="0" w:after="0" w:afterAutospacing="0"/>
        <w:ind w:left="576" w:hanging="576"/>
        <w:rPr>
          <w:rFonts w:ascii="Times New Roman" w:hAnsi="Times New Roman" w:cs="Times New Roman"/>
          <w:color w:val="242424"/>
        </w:rPr>
      </w:pPr>
    </w:p>
    <w:p w14:paraId="45BFB483" w14:textId="30AB35C7" w:rsidR="00AA7A2E" w:rsidRDefault="00F6111A" w:rsidP="68C7BBA2">
      <w:pPr>
        <w:pStyle w:val="NormalWeb"/>
        <w:shd w:val="clear" w:color="auto" w:fill="FFFFFF" w:themeFill="background1"/>
        <w:spacing w:before="0" w:beforeAutospacing="0" w:after="0" w:afterAutospacing="0"/>
        <w:ind w:left="576" w:hanging="576"/>
        <w:jc w:val="both"/>
        <w:rPr>
          <w:rFonts w:ascii="Times New Roman" w:hAnsi="Times New Roman" w:cs="Times New Roman"/>
          <w:color w:val="242424"/>
        </w:rPr>
      </w:pPr>
      <w:r>
        <w:rPr>
          <w:rFonts w:ascii="Times New Roman" w:hAnsi="Times New Roman" w:cs="Times New Roman"/>
          <w:color w:val="242424"/>
        </w:rPr>
        <w:t>14.2</w:t>
      </w:r>
      <w:r>
        <w:rPr>
          <w:rFonts w:ascii="Times New Roman" w:hAnsi="Times New Roman" w:cs="Times New Roman"/>
          <w:color w:val="242424"/>
        </w:rPr>
        <w:tab/>
      </w:r>
      <w:r w:rsidR="0031281B" w:rsidRPr="0031281B">
        <w:rPr>
          <w:rFonts w:ascii="Times New Roman" w:hAnsi="Times New Roman" w:cs="Times New Roman"/>
          <w:color w:val="242424"/>
        </w:rPr>
        <w:t xml:space="preserve">If </w:t>
      </w:r>
      <w:r w:rsidR="00675082">
        <w:rPr>
          <w:rFonts w:ascii="Times New Roman" w:hAnsi="Times New Roman" w:cs="Times New Roman"/>
          <w:color w:val="242424"/>
        </w:rPr>
        <w:t xml:space="preserve">the Recipient is </w:t>
      </w:r>
      <w:r w:rsidR="0031281B" w:rsidRPr="0031281B">
        <w:rPr>
          <w:rFonts w:ascii="Times New Roman" w:hAnsi="Times New Roman" w:cs="Times New Roman"/>
          <w:color w:val="242424"/>
        </w:rPr>
        <w:t>unfamiliar with Equal</w:t>
      </w:r>
      <w:r w:rsidR="0031281B" w:rsidRPr="00AD456F">
        <w:rPr>
          <w:rFonts w:ascii="Times New Roman" w:hAnsi="Times New Roman" w:cs="Times New Roman"/>
          <w:color w:val="242424"/>
        </w:rPr>
        <w:t>ity Impact Assessments and app</w:t>
      </w:r>
      <w:r w:rsidR="0031281B" w:rsidRPr="009046A1">
        <w:rPr>
          <w:rFonts w:ascii="Times New Roman" w:eastAsia="Times New Roman" w:hAnsi="Times New Roman" w:cs="Times New Roman"/>
          <w:color w:val="242424"/>
        </w:rPr>
        <w:t>lying the inclusive decision-making tool, supporting information is available here</w:t>
      </w:r>
      <w:r w:rsidR="00FA49C2" w:rsidRPr="009046A1">
        <w:rPr>
          <w:rFonts w:ascii="Times New Roman" w:eastAsia="Times New Roman" w:hAnsi="Times New Roman" w:cs="Times New Roman"/>
          <w:color w:val="242424"/>
        </w:rPr>
        <w:t xml:space="preserve"> </w:t>
      </w:r>
      <w:hyperlink r:id="rId31" w:history="1">
        <w:r w:rsidR="00FA49C2" w:rsidRPr="00346187">
          <w:rPr>
            <w:rStyle w:val="Hyperlink"/>
            <w:rFonts w:ascii="Times New Roman" w:hAnsi="Times New Roman" w:cs="Times New Roman"/>
          </w:rPr>
          <w:t>Equality objectives - West Yorkshire Combined Authority (westyorks-ca.gov.uk)</w:t>
        </w:r>
      </w:hyperlink>
      <w:r w:rsidR="00FA49C2" w:rsidRPr="00346187">
        <w:rPr>
          <w:rFonts w:ascii="Times New Roman" w:eastAsia="Times New Roman" w:hAnsi="Times New Roman" w:cs="Times New Roman"/>
        </w:rPr>
        <w:t xml:space="preserve"> </w:t>
      </w:r>
      <w:r w:rsidR="0031281B" w:rsidRPr="00346187">
        <w:rPr>
          <w:rFonts w:ascii="Times New Roman" w:eastAsia="Times New Roman" w:hAnsi="Times New Roman" w:cs="Times New Roman"/>
          <w:color w:val="242424"/>
        </w:rPr>
        <w:t>including the toolkit t</w:t>
      </w:r>
      <w:r w:rsidR="0031281B" w:rsidRPr="009046A1">
        <w:rPr>
          <w:rFonts w:ascii="Times New Roman" w:eastAsia="Times New Roman" w:hAnsi="Times New Roman" w:cs="Times New Roman"/>
          <w:color w:val="242424"/>
        </w:rPr>
        <w:t>hat r</w:t>
      </w:r>
      <w:r w:rsidR="0031281B" w:rsidRPr="0031281B">
        <w:rPr>
          <w:rFonts w:ascii="Times New Roman" w:hAnsi="Times New Roman" w:cs="Times New Roman"/>
          <w:color w:val="242424"/>
        </w:rPr>
        <w:t>ecipients are encouraged to access, providing detail of responsibilities including that of the Public Sector Equality Duty</w:t>
      </w:r>
      <w:r w:rsidR="00A634D1" w:rsidRPr="68C7BBA2">
        <w:rPr>
          <w:rFonts w:ascii="Times New Roman" w:hAnsi="Times New Roman" w:cs="Times New Roman"/>
          <w:color w:val="242424"/>
        </w:rPr>
        <w:t xml:space="preserve"> and </w:t>
      </w:r>
      <w:r w:rsidR="00D724DD" w:rsidRPr="68C7BBA2">
        <w:rPr>
          <w:rFonts w:ascii="Times New Roman" w:hAnsi="Times New Roman" w:cs="Times New Roman"/>
          <w:color w:val="202124"/>
        </w:rPr>
        <w:t>Socio-</w:t>
      </w:r>
      <w:r w:rsidR="00CD7588">
        <w:rPr>
          <w:rFonts w:ascii="Times New Roman" w:hAnsi="Times New Roman" w:cs="Times New Roman"/>
          <w:color w:val="202124"/>
        </w:rPr>
        <w:t>E</w:t>
      </w:r>
      <w:r w:rsidR="00D724DD" w:rsidRPr="68C7BBA2">
        <w:rPr>
          <w:rFonts w:ascii="Times New Roman" w:hAnsi="Times New Roman" w:cs="Times New Roman"/>
          <w:color w:val="202124"/>
        </w:rPr>
        <w:t>conomic Duty </w:t>
      </w:r>
      <w:r w:rsidR="0031281B" w:rsidRPr="00D724DD">
        <w:rPr>
          <w:rFonts w:ascii="Times New Roman" w:hAnsi="Times New Roman" w:cs="Times New Roman"/>
          <w:color w:val="242424"/>
        </w:rPr>
        <w:t>, and completing</w:t>
      </w:r>
      <w:r w:rsidR="0031281B" w:rsidRPr="0031281B">
        <w:rPr>
          <w:rFonts w:ascii="Times New Roman" w:hAnsi="Times New Roman" w:cs="Times New Roman"/>
          <w:color w:val="242424"/>
        </w:rPr>
        <w:t xml:space="preserve"> the assessment. </w:t>
      </w:r>
    </w:p>
    <w:p w14:paraId="08F0AC63" w14:textId="77777777" w:rsidR="00AA7A2E" w:rsidRDefault="00AA7A2E" w:rsidP="0031281B">
      <w:pPr>
        <w:pStyle w:val="NormalWeb"/>
        <w:shd w:val="clear" w:color="auto" w:fill="FFFFFF"/>
        <w:spacing w:before="0" w:beforeAutospacing="0" w:after="0" w:afterAutospacing="0"/>
        <w:rPr>
          <w:rFonts w:ascii="Times New Roman" w:hAnsi="Times New Roman" w:cs="Times New Roman"/>
          <w:color w:val="242424"/>
        </w:rPr>
      </w:pPr>
    </w:p>
    <w:p w14:paraId="4B37EE29" w14:textId="2986A8C8" w:rsidR="0031281B" w:rsidRPr="0031281B" w:rsidRDefault="00F6111A" w:rsidP="009F1D6C">
      <w:pPr>
        <w:pStyle w:val="NormalWeb"/>
        <w:shd w:val="clear" w:color="auto" w:fill="FFFFFF" w:themeFill="background1"/>
        <w:spacing w:before="0" w:beforeAutospacing="0" w:after="0" w:afterAutospacing="0"/>
        <w:ind w:left="567" w:hanging="567"/>
        <w:jc w:val="both"/>
        <w:rPr>
          <w:rFonts w:ascii="Times New Roman" w:hAnsi="Times New Roman" w:cs="Times New Roman"/>
        </w:rPr>
      </w:pPr>
      <w:r>
        <w:rPr>
          <w:rFonts w:ascii="Times New Roman" w:hAnsi="Times New Roman" w:cs="Times New Roman"/>
          <w:color w:val="242424"/>
        </w:rPr>
        <w:t>14.3</w:t>
      </w:r>
      <w:r>
        <w:rPr>
          <w:rFonts w:ascii="Times New Roman" w:hAnsi="Times New Roman" w:cs="Times New Roman"/>
          <w:color w:val="242424"/>
        </w:rPr>
        <w:tab/>
      </w:r>
      <w:r w:rsidR="0031281B" w:rsidRPr="0031281B">
        <w:rPr>
          <w:rFonts w:ascii="Times New Roman" w:hAnsi="Times New Roman" w:cs="Times New Roman"/>
          <w:color w:val="242424"/>
        </w:rPr>
        <w:t>The Recipient</w:t>
      </w:r>
      <w:r w:rsidR="0031281B" w:rsidRPr="0031281B" w:rsidDel="00546590">
        <w:rPr>
          <w:rFonts w:ascii="Times New Roman" w:hAnsi="Times New Roman" w:cs="Times New Roman"/>
          <w:color w:val="242424"/>
        </w:rPr>
        <w:t xml:space="preserve"> </w:t>
      </w:r>
      <w:r w:rsidR="00546590">
        <w:rPr>
          <w:rFonts w:ascii="Times New Roman" w:hAnsi="Times New Roman" w:cs="Times New Roman"/>
          <w:color w:val="242424"/>
        </w:rPr>
        <w:t>shall</w:t>
      </w:r>
      <w:r w:rsidR="00546590" w:rsidRPr="0031281B">
        <w:rPr>
          <w:rFonts w:ascii="Times New Roman" w:hAnsi="Times New Roman" w:cs="Times New Roman"/>
          <w:color w:val="242424"/>
        </w:rPr>
        <w:t xml:space="preserve"> </w:t>
      </w:r>
      <w:r w:rsidR="0031281B" w:rsidRPr="0031281B">
        <w:rPr>
          <w:rFonts w:ascii="Times New Roman" w:hAnsi="Times New Roman" w:cs="Times New Roman"/>
          <w:color w:val="242424"/>
        </w:rPr>
        <w:t xml:space="preserve">commit to develop an action plan following the assessment to outline how the delivery </w:t>
      </w:r>
      <w:r w:rsidR="00972920">
        <w:rPr>
          <w:rFonts w:ascii="Times New Roman" w:hAnsi="Times New Roman" w:cs="Times New Roman"/>
          <w:color w:val="242424"/>
        </w:rPr>
        <w:t xml:space="preserve">of the Project </w:t>
      </w:r>
      <w:r w:rsidR="0031281B" w:rsidRPr="0031281B">
        <w:rPr>
          <w:rFonts w:ascii="Times New Roman" w:hAnsi="Times New Roman" w:cs="Times New Roman"/>
          <w:color w:val="242424"/>
        </w:rPr>
        <w:t xml:space="preserve">will positively benefit diverse communities including underrepresented groups, with clear actions identified to ensure proactive engagement, meaningful considerations and support is provided. </w:t>
      </w:r>
    </w:p>
    <w:p w14:paraId="3BB867D9" w14:textId="77777777" w:rsidR="0031281B" w:rsidRPr="0031281B" w:rsidRDefault="0031281B" w:rsidP="0031281B">
      <w:pPr>
        <w:pStyle w:val="NormalWeb"/>
        <w:shd w:val="clear" w:color="auto" w:fill="FFFFFF"/>
        <w:spacing w:before="0" w:beforeAutospacing="0" w:after="0" w:afterAutospacing="0"/>
        <w:rPr>
          <w:rFonts w:ascii="Times New Roman" w:hAnsi="Times New Roman" w:cs="Times New Roman"/>
          <w:color w:val="242424"/>
        </w:rPr>
      </w:pPr>
      <w:r w:rsidRPr="0031281B">
        <w:rPr>
          <w:rFonts w:ascii="Times New Roman" w:hAnsi="Times New Roman" w:cs="Times New Roman"/>
          <w:color w:val="242424"/>
        </w:rPr>
        <w:t> </w:t>
      </w:r>
    </w:p>
    <w:p w14:paraId="430B09C0" w14:textId="48880874" w:rsidR="00372866" w:rsidRPr="00C445E9" w:rsidRDefault="00F6111A" w:rsidP="00357C95">
      <w:pPr>
        <w:pStyle w:val="Heading2"/>
        <w:numPr>
          <w:ilvl w:val="0"/>
          <w:numId w:val="0"/>
        </w:numPr>
        <w:ind w:left="567" w:hanging="567"/>
        <w:jc w:val="left"/>
      </w:pPr>
      <w:r>
        <w:rPr>
          <w:color w:val="242424"/>
        </w:rPr>
        <w:t>14.4</w:t>
      </w:r>
      <w:r>
        <w:rPr>
          <w:color w:val="242424"/>
        </w:rPr>
        <w:tab/>
      </w:r>
      <w:r w:rsidR="0031281B" w:rsidRPr="0031281B">
        <w:rPr>
          <w:color w:val="242424"/>
        </w:rPr>
        <w:t xml:space="preserve">Equality, diversity and inclusion indicators and demographic characteristics </w:t>
      </w:r>
      <w:r w:rsidR="009E55CD">
        <w:rPr>
          <w:color w:val="242424"/>
        </w:rPr>
        <w:t>shall</w:t>
      </w:r>
      <w:r w:rsidR="009E55CD" w:rsidRPr="0031281B">
        <w:rPr>
          <w:color w:val="242424"/>
        </w:rPr>
        <w:t xml:space="preserve"> </w:t>
      </w:r>
      <w:r w:rsidR="0031281B" w:rsidRPr="0031281B">
        <w:rPr>
          <w:color w:val="242424"/>
        </w:rPr>
        <w:t>be required as part of the monitoring, and from time to time</w:t>
      </w:r>
      <w:r w:rsidR="00F156F5">
        <w:rPr>
          <w:color w:val="242424"/>
        </w:rPr>
        <w:t>,</w:t>
      </w:r>
      <w:r w:rsidR="0031281B" w:rsidRPr="0031281B">
        <w:rPr>
          <w:color w:val="242424"/>
        </w:rPr>
        <w:t xml:space="preserve"> as set out by Government.  </w:t>
      </w:r>
      <w:r w:rsidR="0031281B" w:rsidRPr="0031281B">
        <w:rPr>
          <w:color w:val="242424"/>
        </w:rPr>
        <w:br/>
      </w:r>
      <w:bookmarkStart w:id="143" w:name="10.5_The_Funder_may_acknowledge_the_Reci"/>
      <w:bookmarkStart w:id="144" w:name="10.6_The_Recipient_shall_comply_with_all"/>
      <w:bookmarkEnd w:id="143"/>
      <w:bookmarkEnd w:id="144"/>
    </w:p>
    <w:p w14:paraId="1981F646" w14:textId="19AE72F7" w:rsidR="00C1554E" w:rsidRPr="00C445E9" w:rsidRDefault="00112D90" w:rsidP="002211E7">
      <w:pPr>
        <w:pStyle w:val="Heading1"/>
        <w:numPr>
          <w:ilvl w:val="0"/>
          <w:numId w:val="37"/>
        </w:numPr>
      </w:pPr>
      <w:bookmarkStart w:id="145" w:name="11._Intellectual_Property_Rights"/>
      <w:bookmarkStart w:id="146" w:name="_Toc117676944"/>
      <w:bookmarkStart w:id="147" w:name="_Toc122355326"/>
      <w:bookmarkStart w:id="148" w:name="_Toc125016724"/>
      <w:bookmarkEnd w:id="145"/>
      <w:r w:rsidRPr="00C445E9">
        <w:t>INTELLECTUAL PROPERTY RIGHTS</w:t>
      </w:r>
      <w:bookmarkEnd w:id="146"/>
      <w:bookmarkEnd w:id="147"/>
      <w:bookmarkEnd w:id="148"/>
    </w:p>
    <w:p w14:paraId="29D1A802" w14:textId="77777777" w:rsidR="00C1554E" w:rsidRPr="00C445E9" w:rsidRDefault="00C1554E" w:rsidP="00103407">
      <w:pPr>
        <w:rPr>
          <w:rFonts w:ascii="Times New Roman" w:hAnsi="Times New Roman"/>
        </w:rPr>
      </w:pPr>
    </w:p>
    <w:p w14:paraId="6B2720A0" w14:textId="77777777" w:rsidR="00C1554E" w:rsidRPr="00C445E9" w:rsidRDefault="00112D90" w:rsidP="007351B7">
      <w:pPr>
        <w:pStyle w:val="Heading2"/>
      </w:pPr>
      <w:bookmarkStart w:id="149" w:name="11.1_The_Funder_and_the_Recipient_agree_"/>
      <w:bookmarkEnd w:id="149"/>
      <w:r w:rsidRPr="00C445E9">
        <w:t>The</w:t>
      </w:r>
      <w:r w:rsidRPr="00C445E9">
        <w:rPr>
          <w:spacing w:val="41"/>
        </w:rPr>
        <w:t xml:space="preserve"> </w:t>
      </w:r>
      <w:r w:rsidRPr="00C445E9">
        <w:t>Funder</w:t>
      </w:r>
      <w:r w:rsidRPr="00C445E9">
        <w:rPr>
          <w:spacing w:val="41"/>
        </w:rPr>
        <w:t xml:space="preserve"> </w:t>
      </w:r>
      <w:r w:rsidRPr="00C445E9">
        <w:t>and</w:t>
      </w:r>
      <w:r w:rsidRPr="00C445E9">
        <w:rPr>
          <w:spacing w:val="41"/>
        </w:rPr>
        <w:t xml:space="preserve"> </w:t>
      </w:r>
      <w:r w:rsidRPr="00C445E9">
        <w:t>the</w:t>
      </w:r>
      <w:r w:rsidRPr="00C445E9">
        <w:rPr>
          <w:spacing w:val="43"/>
        </w:rPr>
        <w:t xml:space="preserve"> </w:t>
      </w:r>
      <w:r w:rsidRPr="00C445E9">
        <w:t>Recipient</w:t>
      </w:r>
      <w:r w:rsidRPr="00C445E9">
        <w:rPr>
          <w:spacing w:val="44"/>
        </w:rPr>
        <w:t xml:space="preserve"> </w:t>
      </w:r>
      <w:r w:rsidRPr="00C445E9">
        <w:rPr>
          <w:spacing w:val="-2"/>
        </w:rPr>
        <w:t>agree</w:t>
      </w:r>
      <w:r w:rsidRPr="00C445E9">
        <w:rPr>
          <w:spacing w:val="41"/>
        </w:rPr>
        <w:t xml:space="preserve"> </w:t>
      </w:r>
      <w:r w:rsidRPr="00C445E9">
        <w:t>that</w:t>
      </w:r>
      <w:r w:rsidRPr="00C445E9">
        <w:rPr>
          <w:spacing w:val="44"/>
        </w:rPr>
        <w:t xml:space="preserve"> </w:t>
      </w:r>
      <w:r w:rsidRPr="00C445E9">
        <w:t>all</w:t>
      </w:r>
      <w:r w:rsidRPr="00C445E9">
        <w:rPr>
          <w:spacing w:val="42"/>
        </w:rPr>
        <w:t xml:space="preserve"> </w:t>
      </w:r>
      <w:r w:rsidRPr="00C445E9">
        <w:t>rights,</w:t>
      </w:r>
      <w:r w:rsidRPr="00C445E9">
        <w:rPr>
          <w:spacing w:val="38"/>
        </w:rPr>
        <w:t xml:space="preserve"> </w:t>
      </w:r>
      <w:r w:rsidRPr="00C445E9">
        <w:t>title</w:t>
      </w:r>
      <w:r w:rsidRPr="00C445E9">
        <w:rPr>
          <w:spacing w:val="41"/>
        </w:rPr>
        <w:t xml:space="preserve"> </w:t>
      </w:r>
      <w:r w:rsidRPr="00C445E9">
        <w:t>and</w:t>
      </w:r>
      <w:r w:rsidRPr="00C445E9">
        <w:rPr>
          <w:spacing w:val="43"/>
        </w:rPr>
        <w:t xml:space="preserve"> </w:t>
      </w:r>
      <w:r w:rsidRPr="00C445E9">
        <w:t>interest</w:t>
      </w:r>
      <w:r w:rsidRPr="00C445E9">
        <w:rPr>
          <w:spacing w:val="42"/>
        </w:rPr>
        <w:t xml:space="preserve"> </w:t>
      </w:r>
      <w:r w:rsidRPr="00C445E9">
        <w:t>in</w:t>
      </w:r>
      <w:r w:rsidRPr="00C445E9">
        <w:rPr>
          <w:spacing w:val="41"/>
        </w:rPr>
        <w:t xml:space="preserve"> </w:t>
      </w:r>
      <w:r w:rsidRPr="00C445E9">
        <w:t>Know-How</w:t>
      </w:r>
      <w:r w:rsidR="00752A34" w:rsidRPr="00C445E9">
        <w:t xml:space="preserve"> </w:t>
      </w:r>
      <w:r w:rsidRPr="00C445E9">
        <w:t>and</w:t>
      </w:r>
      <w:r w:rsidRPr="00C445E9">
        <w:rPr>
          <w:spacing w:val="12"/>
        </w:rPr>
        <w:t xml:space="preserve"> </w:t>
      </w:r>
      <w:r w:rsidRPr="00C445E9">
        <w:t>any</w:t>
      </w:r>
      <w:r w:rsidRPr="00C445E9">
        <w:rPr>
          <w:spacing w:val="9"/>
        </w:rPr>
        <w:t xml:space="preserve"> </w:t>
      </w:r>
      <w:r w:rsidRPr="00C445E9">
        <w:t>other</w:t>
      </w:r>
      <w:r w:rsidRPr="00C445E9">
        <w:rPr>
          <w:spacing w:val="13"/>
        </w:rPr>
        <w:t xml:space="preserve"> </w:t>
      </w:r>
      <w:r w:rsidRPr="00C445E9">
        <w:t>Intellectual</w:t>
      </w:r>
      <w:r w:rsidRPr="00C445E9">
        <w:rPr>
          <w:spacing w:val="10"/>
        </w:rPr>
        <w:t xml:space="preserve"> </w:t>
      </w:r>
      <w:r w:rsidRPr="00C445E9">
        <w:t>Property</w:t>
      </w:r>
      <w:r w:rsidRPr="00C445E9">
        <w:rPr>
          <w:spacing w:val="9"/>
        </w:rPr>
        <w:t xml:space="preserve"> </w:t>
      </w:r>
      <w:r w:rsidRPr="00C445E9">
        <w:t>Rights</w:t>
      </w:r>
      <w:r w:rsidRPr="00C445E9">
        <w:rPr>
          <w:spacing w:val="10"/>
        </w:rPr>
        <w:t xml:space="preserve"> </w:t>
      </w:r>
      <w:r w:rsidRPr="00C445E9">
        <w:t>whatsoever</w:t>
      </w:r>
      <w:r w:rsidRPr="00C445E9">
        <w:rPr>
          <w:spacing w:val="13"/>
        </w:rPr>
        <w:t xml:space="preserve"> </w:t>
      </w:r>
      <w:r w:rsidRPr="00C445E9">
        <w:t>owned</w:t>
      </w:r>
      <w:r w:rsidRPr="00C445E9">
        <w:rPr>
          <w:spacing w:val="12"/>
        </w:rPr>
        <w:t xml:space="preserve"> </w:t>
      </w:r>
      <w:r w:rsidRPr="00C445E9">
        <w:t>by</w:t>
      </w:r>
      <w:r w:rsidRPr="00C445E9">
        <w:rPr>
          <w:spacing w:val="9"/>
        </w:rPr>
        <w:t xml:space="preserve"> </w:t>
      </w:r>
      <w:r w:rsidRPr="00C445E9">
        <w:t>either</w:t>
      </w:r>
      <w:r w:rsidRPr="00C445E9">
        <w:rPr>
          <w:spacing w:val="10"/>
        </w:rPr>
        <w:t xml:space="preserve"> </w:t>
      </w:r>
      <w:r w:rsidRPr="00C445E9">
        <w:t>the</w:t>
      </w:r>
      <w:r w:rsidRPr="00C445E9">
        <w:rPr>
          <w:spacing w:val="10"/>
        </w:rPr>
        <w:t xml:space="preserve"> </w:t>
      </w:r>
      <w:r w:rsidRPr="00C445E9">
        <w:t>Funder</w:t>
      </w:r>
      <w:r w:rsidRPr="00C445E9">
        <w:rPr>
          <w:spacing w:val="10"/>
        </w:rPr>
        <w:t xml:space="preserve"> </w:t>
      </w:r>
      <w:r w:rsidRPr="00C445E9">
        <w:rPr>
          <w:spacing w:val="-2"/>
        </w:rPr>
        <w:t>or</w:t>
      </w:r>
      <w:r w:rsidRPr="00C445E9">
        <w:rPr>
          <w:spacing w:val="45"/>
        </w:rPr>
        <w:t xml:space="preserve"> </w:t>
      </w:r>
      <w:r w:rsidRPr="00C445E9">
        <w:t>the</w:t>
      </w:r>
      <w:r w:rsidRPr="00C445E9">
        <w:rPr>
          <w:spacing w:val="3"/>
        </w:rPr>
        <w:t xml:space="preserve"> </w:t>
      </w:r>
      <w:r w:rsidRPr="00C445E9">
        <w:t>Recipient</w:t>
      </w:r>
      <w:r w:rsidRPr="00C445E9">
        <w:rPr>
          <w:spacing w:val="3"/>
        </w:rPr>
        <w:t xml:space="preserve"> </w:t>
      </w:r>
      <w:r w:rsidRPr="00C445E9">
        <w:t>before the Commencement</w:t>
      </w:r>
      <w:r w:rsidRPr="00C445E9">
        <w:rPr>
          <w:spacing w:val="3"/>
        </w:rPr>
        <w:t xml:space="preserve"> </w:t>
      </w:r>
      <w:r w:rsidRPr="00C445E9">
        <w:t>Date or</w:t>
      </w:r>
      <w:r w:rsidRPr="00C445E9">
        <w:rPr>
          <w:spacing w:val="1"/>
        </w:rPr>
        <w:t xml:space="preserve"> </w:t>
      </w:r>
      <w:r w:rsidRPr="00C445E9">
        <w:t>developed</w:t>
      </w:r>
      <w:r w:rsidRPr="00C445E9">
        <w:rPr>
          <w:spacing w:val="2"/>
        </w:rPr>
        <w:t xml:space="preserve"> </w:t>
      </w:r>
      <w:r w:rsidRPr="00C445E9">
        <w:t>by either</w:t>
      </w:r>
      <w:r w:rsidRPr="00C445E9">
        <w:rPr>
          <w:spacing w:val="3"/>
        </w:rPr>
        <w:t xml:space="preserve"> </w:t>
      </w:r>
      <w:r w:rsidRPr="00C445E9">
        <w:t>party during the</w:t>
      </w:r>
      <w:r w:rsidRPr="00C445E9">
        <w:rPr>
          <w:spacing w:val="31"/>
        </w:rPr>
        <w:t xml:space="preserve"> </w:t>
      </w:r>
      <w:r w:rsidRPr="00C445E9">
        <w:t>Grant</w:t>
      </w:r>
      <w:r w:rsidRPr="00C445E9">
        <w:rPr>
          <w:spacing w:val="1"/>
        </w:rPr>
        <w:t xml:space="preserve"> </w:t>
      </w:r>
      <w:r w:rsidRPr="00C445E9">
        <w:t>Period, shall</w:t>
      </w:r>
      <w:r w:rsidRPr="00C445E9">
        <w:rPr>
          <w:spacing w:val="-2"/>
        </w:rPr>
        <w:t xml:space="preserve"> </w:t>
      </w:r>
      <w:r w:rsidRPr="00C445E9">
        <w:t>remain the property</w:t>
      </w:r>
      <w:r w:rsidRPr="00C445E9">
        <w:rPr>
          <w:spacing w:val="-3"/>
        </w:rPr>
        <w:t xml:space="preserve"> </w:t>
      </w:r>
      <w:r w:rsidRPr="00C445E9">
        <w:t>of</w:t>
      </w:r>
      <w:r w:rsidRPr="00C445E9">
        <w:rPr>
          <w:spacing w:val="1"/>
        </w:rPr>
        <w:t xml:space="preserve"> </w:t>
      </w:r>
      <w:r w:rsidRPr="00C445E9">
        <w:t>that</w:t>
      </w:r>
      <w:r w:rsidRPr="00C445E9">
        <w:rPr>
          <w:spacing w:val="-2"/>
        </w:rPr>
        <w:t xml:space="preserve"> </w:t>
      </w:r>
      <w:r w:rsidRPr="00C445E9">
        <w:t>party.</w:t>
      </w:r>
    </w:p>
    <w:p w14:paraId="571B9A67" w14:textId="77777777" w:rsidR="00C1554E" w:rsidRPr="00C445E9" w:rsidRDefault="00C1554E" w:rsidP="00103407">
      <w:pPr>
        <w:rPr>
          <w:rFonts w:ascii="Times New Roman" w:hAnsi="Times New Roman"/>
        </w:rPr>
      </w:pPr>
    </w:p>
    <w:p w14:paraId="58FF3A0F" w14:textId="77777777" w:rsidR="00C1554E" w:rsidRPr="00C445E9" w:rsidRDefault="00112D90" w:rsidP="007351B7">
      <w:pPr>
        <w:pStyle w:val="Heading2"/>
      </w:pPr>
      <w:bookmarkStart w:id="150" w:name="11.2_Where_the_Funder_has_provided_the_R"/>
      <w:bookmarkEnd w:id="150"/>
      <w:r w:rsidRPr="00C445E9">
        <w:t>Where</w:t>
      </w:r>
      <w:r w:rsidRPr="00C445E9">
        <w:rPr>
          <w:spacing w:val="34"/>
        </w:rPr>
        <w:t xml:space="preserve"> </w:t>
      </w:r>
      <w:r w:rsidRPr="00C445E9">
        <w:t>the</w:t>
      </w:r>
      <w:r w:rsidRPr="00C445E9">
        <w:rPr>
          <w:spacing w:val="34"/>
        </w:rPr>
        <w:t xml:space="preserve"> </w:t>
      </w:r>
      <w:r w:rsidRPr="00C445E9">
        <w:t>Funder</w:t>
      </w:r>
      <w:r w:rsidRPr="00C445E9">
        <w:rPr>
          <w:spacing w:val="34"/>
        </w:rPr>
        <w:t xml:space="preserve"> </w:t>
      </w:r>
      <w:r w:rsidRPr="00C445E9">
        <w:t>has</w:t>
      </w:r>
      <w:r w:rsidRPr="00C445E9">
        <w:rPr>
          <w:spacing w:val="34"/>
        </w:rPr>
        <w:t xml:space="preserve"> </w:t>
      </w:r>
      <w:r w:rsidRPr="00C445E9">
        <w:t>provided</w:t>
      </w:r>
      <w:r w:rsidRPr="00C445E9">
        <w:rPr>
          <w:spacing w:val="33"/>
        </w:rPr>
        <w:t xml:space="preserve"> </w:t>
      </w:r>
      <w:r w:rsidRPr="00C445E9">
        <w:t>the</w:t>
      </w:r>
      <w:r w:rsidRPr="00C445E9">
        <w:rPr>
          <w:spacing w:val="34"/>
        </w:rPr>
        <w:t xml:space="preserve"> </w:t>
      </w:r>
      <w:r w:rsidRPr="00C445E9">
        <w:t>Recipient</w:t>
      </w:r>
      <w:r w:rsidRPr="00C445E9">
        <w:rPr>
          <w:spacing w:val="34"/>
        </w:rPr>
        <w:t xml:space="preserve"> </w:t>
      </w:r>
      <w:r w:rsidRPr="00C445E9">
        <w:t>with</w:t>
      </w:r>
      <w:r w:rsidRPr="00C445E9">
        <w:rPr>
          <w:spacing w:val="33"/>
        </w:rPr>
        <w:t xml:space="preserve"> </w:t>
      </w:r>
      <w:r w:rsidRPr="00C445E9">
        <w:t>any</w:t>
      </w:r>
      <w:r w:rsidRPr="00C445E9">
        <w:rPr>
          <w:spacing w:val="31"/>
        </w:rPr>
        <w:t xml:space="preserve"> </w:t>
      </w:r>
      <w:r w:rsidRPr="00C445E9">
        <w:t>of</w:t>
      </w:r>
      <w:r w:rsidRPr="00C445E9">
        <w:rPr>
          <w:spacing w:val="34"/>
        </w:rPr>
        <w:t xml:space="preserve"> </w:t>
      </w:r>
      <w:r w:rsidRPr="00C445E9">
        <w:t>its</w:t>
      </w:r>
      <w:r w:rsidRPr="00C445E9">
        <w:rPr>
          <w:spacing w:val="34"/>
        </w:rPr>
        <w:t xml:space="preserve"> </w:t>
      </w:r>
      <w:r w:rsidRPr="00C445E9">
        <w:t>Intellectual</w:t>
      </w:r>
      <w:r w:rsidRPr="00C445E9">
        <w:rPr>
          <w:spacing w:val="34"/>
        </w:rPr>
        <w:t xml:space="preserve"> </w:t>
      </w:r>
      <w:r w:rsidRPr="00C445E9">
        <w:t>Property</w:t>
      </w:r>
      <w:r w:rsidRPr="00C445E9">
        <w:rPr>
          <w:spacing w:val="53"/>
        </w:rPr>
        <w:t xml:space="preserve"> </w:t>
      </w:r>
      <w:r w:rsidRPr="00C445E9">
        <w:t>Rights</w:t>
      </w:r>
      <w:r w:rsidRPr="00C445E9">
        <w:rPr>
          <w:spacing w:val="-9"/>
        </w:rPr>
        <w:t xml:space="preserve"> </w:t>
      </w:r>
      <w:r w:rsidRPr="00C445E9">
        <w:t>for</w:t>
      </w:r>
      <w:r w:rsidRPr="00C445E9">
        <w:rPr>
          <w:spacing w:val="-9"/>
        </w:rPr>
        <w:t xml:space="preserve"> </w:t>
      </w:r>
      <w:r w:rsidRPr="00C445E9">
        <w:t>use</w:t>
      </w:r>
      <w:r w:rsidRPr="00C445E9">
        <w:rPr>
          <w:spacing w:val="-10"/>
        </w:rPr>
        <w:t xml:space="preserve"> </w:t>
      </w:r>
      <w:r w:rsidRPr="00C445E9">
        <w:t>in</w:t>
      </w:r>
      <w:r w:rsidRPr="00C445E9">
        <w:rPr>
          <w:spacing w:val="-8"/>
        </w:rPr>
        <w:t xml:space="preserve"> </w:t>
      </w:r>
      <w:r w:rsidRPr="00C445E9">
        <w:t>connection</w:t>
      </w:r>
      <w:r w:rsidRPr="00C445E9">
        <w:rPr>
          <w:spacing w:val="-10"/>
        </w:rPr>
        <w:t xml:space="preserve"> </w:t>
      </w:r>
      <w:r w:rsidRPr="00C445E9">
        <w:t>with</w:t>
      </w:r>
      <w:r w:rsidRPr="00C445E9">
        <w:rPr>
          <w:spacing w:val="-10"/>
        </w:rPr>
        <w:t xml:space="preserve"> </w:t>
      </w:r>
      <w:r w:rsidRPr="00C445E9">
        <w:t>the</w:t>
      </w:r>
      <w:r w:rsidRPr="00C445E9">
        <w:rPr>
          <w:spacing w:val="-7"/>
        </w:rPr>
        <w:t xml:space="preserve"> </w:t>
      </w:r>
      <w:r w:rsidRPr="00C445E9">
        <w:rPr>
          <w:spacing w:val="-2"/>
        </w:rPr>
        <w:t>Project</w:t>
      </w:r>
      <w:r w:rsidRPr="00C445E9">
        <w:rPr>
          <w:spacing w:val="-9"/>
        </w:rPr>
        <w:t xml:space="preserve"> </w:t>
      </w:r>
      <w:r w:rsidRPr="00C445E9">
        <w:t>(including</w:t>
      </w:r>
      <w:r w:rsidRPr="00C445E9">
        <w:rPr>
          <w:spacing w:val="-12"/>
        </w:rPr>
        <w:t xml:space="preserve"> </w:t>
      </w:r>
      <w:r w:rsidRPr="00C445E9">
        <w:t>without</w:t>
      </w:r>
      <w:r w:rsidRPr="00C445E9">
        <w:rPr>
          <w:spacing w:val="-9"/>
        </w:rPr>
        <w:t xml:space="preserve"> </w:t>
      </w:r>
      <w:r w:rsidRPr="00C445E9">
        <w:t>limitation</w:t>
      </w:r>
      <w:r w:rsidRPr="00C445E9">
        <w:rPr>
          <w:spacing w:val="-10"/>
        </w:rPr>
        <w:t xml:space="preserve"> </w:t>
      </w:r>
      <w:r w:rsidRPr="00C445E9">
        <w:t>its</w:t>
      </w:r>
      <w:r w:rsidRPr="00C445E9">
        <w:rPr>
          <w:spacing w:val="-7"/>
        </w:rPr>
        <w:t xml:space="preserve"> </w:t>
      </w:r>
      <w:r w:rsidRPr="00C445E9">
        <w:rPr>
          <w:spacing w:val="-2"/>
        </w:rPr>
        <w:t>name</w:t>
      </w:r>
      <w:r w:rsidRPr="00C445E9">
        <w:rPr>
          <w:spacing w:val="-7"/>
        </w:rPr>
        <w:t xml:space="preserve"> </w:t>
      </w:r>
      <w:r w:rsidRPr="00C445E9">
        <w:t>and</w:t>
      </w:r>
      <w:r w:rsidRPr="00C445E9">
        <w:rPr>
          <w:spacing w:val="75"/>
        </w:rPr>
        <w:t xml:space="preserve"> </w:t>
      </w:r>
      <w:r w:rsidRPr="00C445E9">
        <w:t>logo),</w:t>
      </w:r>
      <w:r w:rsidRPr="00C445E9">
        <w:rPr>
          <w:spacing w:val="5"/>
        </w:rPr>
        <w:t xml:space="preserve"> </w:t>
      </w:r>
      <w:r w:rsidRPr="00C445E9">
        <w:t>the</w:t>
      </w:r>
      <w:r w:rsidRPr="00C445E9">
        <w:rPr>
          <w:spacing w:val="5"/>
        </w:rPr>
        <w:t xml:space="preserve"> </w:t>
      </w:r>
      <w:r w:rsidRPr="00C445E9">
        <w:t>Recipient</w:t>
      </w:r>
      <w:r w:rsidRPr="00C445E9">
        <w:rPr>
          <w:spacing w:val="6"/>
        </w:rPr>
        <w:t xml:space="preserve"> </w:t>
      </w:r>
      <w:r w:rsidRPr="00C445E9">
        <w:t>shall,</w:t>
      </w:r>
      <w:r w:rsidRPr="00C445E9">
        <w:rPr>
          <w:spacing w:val="2"/>
        </w:rPr>
        <w:t xml:space="preserve"> </w:t>
      </w:r>
      <w:r w:rsidRPr="00C445E9">
        <w:t>on</w:t>
      </w:r>
      <w:r w:rsidRPr="00C445E9">
        <w:rPr>
          <w:spacing w:val="5"/>
        </w:rPr>
        <w:t xml:space="preserve"> </w:t>
      </w:r>
      <w:r w:rsidRPr="00C445E9">
        <w:t>termination</w:t>
      </w:r>
      <w:r w:rsidRPr="00C445E9">
        <w:rPr>
          <w:spacing w:val="2"/>
        </w:rPr>
        <w:t xml:space="preserve"> </w:t>
      </w:r>
      <w:r w:rsidRPr="00C445E9">
        <w:t>of</w:t>
      </w:r>
      <w:r w:rsidRPr="00C445E9">
        <w:rPr>
          <w:spacing w:val="3"/>
        </w:rPr>
        <w:t xml:space="preserve"> </w:t>
      </w:r>
      <w:r w:rsidRPr="00C445E9">
        <w:t>this</w:t>
      </w:r>
      <w:r w:rsidRPr="00C445E9">
        <w:rPr>
          <w:spacing w:val="3"/>
        </w:rPr>
        <w:t xml:space="preserve"> </w:t>
      </w:r>
      <w:r w:rsidRPr="00C445E9">
        <w:t>Agreement,</w:t>
      </w:r>
      <w:r w:rsidRPr="00C445E9">
        <w:rPr>
          <w:spacing w:val="5"/>
        </w:rPr>
        <w:t xml:space="preserve"> </w:t>
      </w:r>
      <w:r w:rsidRPr="00C445E9">
        <w:t>cease</w:t>
      </w:r>
      <w:r w:rsidRPr="00C445E9">
        <w:rPr>
          <w:spacing w:val="3"/>
        </w:rPr>
        <w:t xml:space="preserve"> </w:t>
      </w:r>
      <w:r w:rsidRPr="00C445E9">
        <w:t>to</w:t>
      </w:r>
      <w:r w:rsidRPr="00C445E9">
        <w:rPr>
          <w:spacing w:val="5"/>
        </w:rPr>
        <w:t xml:space="preserve"> </w:t>
      </w:r>
      <w:r w:rsidRPr="00C445E9">
        <w:t>use</w:t>
      </w:r>
      <w:r w:rsidRPr="00C445E9">
        <w:rPr>
          <w:spacing w:val="3"/>
        </w:rPr>
        <w:t xml:space="preserve"> </w:t>
      </w:r>
      <w:r w:rsidRPr="00C445E9">
        <w:t>such</w:t>
      </w:r>
      <w:r w:rsidRPr="00C445E9">
        <w:rPr>
          <w:spacing w:val="51"/>
        </w:rPr>
        <w:t xml:space="preserve"> </w:t>
      </w:r>
      <w:r w:rsidRPr="00C445E9">
        <w:t>Intellectual</w:t>
      </w:r>
      <w:r w:rsidRPr="00C445E9">
        <w:rPr>
          <w:spacing w:val="8"/>
        </w:rPr>
        <w:t xml:space="preserve"> </w:t>
      </w:r>
      <w:r w:rsidRPr="00C445E9">
        <w:t>Property</w:t>
      </w:r>
      <w:r w:rsidRPr="00C445E9">
        <w:rPr>
          <w:spacing w:val="5"/>
        </w:rPr>
        <w:t xml:space="preserve"> </w:t>
      </w:r>
      <w:r w:rsidRPr="00C445E9">
        <w:t>Rights</w:t>
      </w:r>
      <w:r w:rsidRPr="00C445E9">
        <w:rPr>
          <w:spacing w:val="5"/>
        </w:rPr>
        <w:t xml:space="preserve"> </w:t>
      </w:r>
      <w:r w:rsidRPr="00C445E9">
        <w:t>immediately</w:t>
      </w:r>
      <w:r w:rsidRPr="00C445E9">
        <w:rPr>
          <w:spacing w:val="5"/>
        </w:rPr>
        <w:t xml:space="preserve"> </w:t>
      </w:r>
      <w:r w:rsidRPr="00C445E9">
        <w:t>and</w:t>
      </w:r>
      <w:r w:rsidRPr="00C445E9">
        <w:rPr>
          <w:spacing w:val="7"/>
        </w:rPr>
        <w:t xml:space="preserve"> </w:t>
      </w:r>
      <w:r w:rsidRPr="00C445E9">
        <w:t>shall</w:t>
      </w:r>
      <w:r w:rsidRPr="00C445E9">
        <w:rPr>
          <w:spacing w:val="6"/>
        </w:rPr>
        <w:t xml:space="preserve"> </w:t>
      </w:r>
      <w:r w:rsidRPr="00C445E9">
        <w:t>either</w:t>
      </w:r>
      <w:r w:rsidRPr="00C445E9">
        <w:rPr>
          <w:spacing w:val="6"/>
        </w:rPr>
        <w:t xml:space="preserve"> </w:t>
      </w:r>
      <w:r w:rsidRPr="00C445E9">
        <w:t>return</w:t>
      </w:r>
      <w:r w:rsidRPr="00C445E9">
        <w:rPr>
          <w:spacing w:val="7"/>
        </w:rPr>
        <w:t xml:space="preserve"> </w:t>
      </w:r>
      <w:r w:rsidRPr="00C445E9">
        <w:t>or</w:t>
      </w:r>
      <w:r w:rsidRPr="00C445E9">
        <w:rPr>
          <w:spacing w:val="6"/>
        </w:rPr>
        <w:t xml:space="preserve"> </w:t>
      </w:r>
      <w:r w:rsidRPr="00C445E9">
        <w:t>destroy</w:t>
      </w:r>
      <w:r w:rsidRPr="00C445E9">
        <w:rPr>
          <w:spacing w:val="5"/>
        </w:rPr>
        <w:t xml:space="preserve"> </w:t>
      </w:r>
      <w:r w:rsidRPr="00C445E9">
        <w:t>such</w:t>
      </w:r>
      <w:r w:rsidRPr="00C445E9">
        <w:rPr>
          <w:spacing w:val="67"/>
        </w:rPr>
        <w:t xml:space="preserve"> </w:t>
      </w:r>
      <w:r w:rsidRPr="00C445E9">
        <w:t>Intellectual</w:t>
      </w:r>
      <w:r w:rsidRPr="00C445E9">
        <w:rPr>
          <w:spacing w:val="1"/>
        </w:rPr>
        <w:t xml:space="preserve"> </w:t>
      </w:r>
      <w:r w:rsidRPr="00C445E9">
        <w:t>Property</w:t>
      </w:r>
      <w:r w:rsidRPr="00C445E9">
        <w:rPr>
          <w:spacing w:val="-3"/>
        </w:rPr>
        <w:t xml:space="preserve"> </w:t>
      </w:r>
      <w:r w:rsidRPr="00C445E9">
        <w:t>Rights</w:t>
      </w:r>
      <w:r w:rsidRPr="00C445E9">
        <w:rPr>
          <w:spacing w:val="-2"/>
        </w:rPr>
        <w:t xml:space="preserve"> </w:t>
      </w:r>
      <w:r w:rsidRPr="00C445E9">
        <w:t>as requested by</w:t>
      </w:r>
      <w:r w:rsidRPr="00C445E9">
        <w:rPr>
          <w:spacing w:val="-3"/>
        </w:rPr>
        <w:t xml:space="preserve"> </w:t>
      </w:r>
      <w:r w:rsidRPr="00C445E9">
        <w:t>the Funder.</w:t>
      </w:r>
    </w:p>
    <w:p w14:paraId="526326B8" w14:textId="77777777" w:rsidR="00C1554E" w:rsidRDefault="00C1554E" w:rsidP="00103407">
      <w:pPr>
        <w:rPr>
          <w:rFonts w:ascii="Times New Roman" w:hAnsi="Times New Roman"/>
        </w:rPr>
      </w:pPr>
    </w:p>
    <w:p w14:paraId="0DC00A6D" w14:textId="77777777" w:rsidR="00D2774D" w:rsidRPr="00C445E9" w:rsidRDefault="00D2774D" w:rsidP="00103407">
      <w:pPr>
        <w:rPr>
          <w:rFonts w:ascii="Times New Roman" w:hAnsi="Times New Roman"/>
        </w:rPr>
      </w:pPr>
    </w:p>
    <w:p w14:paraId="40D12F72" w14:textId="74012E2B" w:rsidR="00C1554E" w:rsidRPr="00C445E9" w:rsidRDefault="00112D90" w:rsidP="007351B7">
      <w:pPr>
        <w:pStyle w:val="Heading1"/>
      </w:pPr>
      <w:bookmarkStart w:id="151" w:name="12._Confidentiality"/>
      <w:bookmarkStart w:id="152" w:name="_Toc117676945"/>
      <w:bookmarkStart w:id="153" w:name="_Toc122355327"/>
      <w:bookmarkStart w:id="154" w:name="_Toc125016725"/>
      <w:bookmarkEnd w:id="151"/>
      <w:r w:rsidRPr="00C445E9">
        <w:t>CONFIDENTIALITY</w:t>
      </w:r>
      <w:bookmarkEnd w:id="152"/>
      <w:bookmarkEnd w:id="153"/>
      <w:bookmarkEnd w:id="154"/>
    </w:p>
    <w:p w14:paraId="3415F0A5" w14:textId="77777777" w:rsidR="00C1554E" w:rsidRPr="00C445E9" w:rsidRDefault="00C1554E" w:rsidP="00103407">
      <w:pPr>
        <w:rPr>
          <w:rFonts w:ascii="Times New Roman" w:hAnsi="Times New Roman"/>
        </w:rPr>
      </w:pPr>
    </w:p>
    <w:p w14:paraId="48BDC7AD" w14:textId="7881AFE2" w:rsidR="00C1554E" w:rsidRPr="00C445E9" w:rsidRDefault="00112D90" w:rsidP="00F17E0F">
      <w:pPr>
        <w:pStyle w:val="Heading2"/>
        <w:ind w:left="567" w:hanging="567"/>
      </w:pPr>
      <w:bookmarkStart w:id="155" w:name="12.1_Subject_to_clause_13_(Freedom_of_In"/>
      <w:bookmarkEnd w:id="155"/>
      <w:r w:rsidRPr="00C445E9">
        <w:t>Subject</w:t>
      </w:r>
      <w:r w:rsidRPr="00C445E9">
        <w:rPr>
          <w:spacing w:val="-2"/>
        </w:rPr>
        <w:t xml:space="preserve"> </w:t>
      </w:r>
      <w:r w:rsidRPr="00C445E9">
        <w:t>to</w:t>
      </w:r>
      <w:r w:rsidRPr="00C445E9">
        <w:rPr>
          <w:spacing w:val="-3"/>
        </w:rPr>
        <w:t xml:space="preserve"> </w:t>
      </w:r>
      <w:r w:rsidRPr="00C445E9">
        <w:t>clause</w:t>
      </w:r>
      <w:r w:rsidRPr="00C445E9">
        <w:rPr>
          <w:spacing w:val="-2"/>
        </w:rPr>
        <w:t xml:space="preserve"> </w:t>
      </w:r>
      <w:r w:rsidR="0001216E">
        <w:fldChar w:fldCharType="begin"/>
      </w:r>
      <w:r w:rsidR="0001216E">
        <w:rPr>
          <w:spacing w:val="-2"/>
        </w:rPr>
        <w:instrText xml:space="preserve"> REF _Ref165910 \r \h </w:instrText>
      </w:r>
      <w:r w:rsidR="0001216E">
        <w:fldChar w:fldCharType="separate"/>
      </w:r>
      <w:r w:rsidR="00BF79CA">
        <w:rPr>
          <w:spacing w:val="-2"/>
        </w:rPr>
        <w:t>17</w:t>
      </w:r>
      <w:r w:rsidR="0001216E">
        <w:fldChar w:fldCharType="end"/>
      </w:r>
      <w:r w:rsidR="0001216E">
        <w:t xml:space="preserve"> </w:t>
      </w:r>
      <w:r w:rsidR="00EA0985">
        <w:t xml:space="preserve"> </w:t>
      </w:r>
      <w:r w:rsidRPr="00C445E9">
        <w:t>(Freedom</w:t>
      </w:r>
      <w:r w:rsidRPr="00C445E9">
        <w:rPr>
          <w:spacing w:val="-6"/>
        </w:rPr>
        <w:t xml:space="preserve"> </w:t>
      </w:r>
      <w:r w:rsidRPr="00C445E9">
        <w:t>of</w:t>
      </w:r>
      <w:r w:rsidRPr="00C445E9">
        <w:rPr>
          <w:spacing w:val="1"/>
        </w:rPr>
        <w:t xml:space="preserve"> </w:t>
      </w:r>
      <w:r w:rsidRPr="00C445E9">
        <w:t>Information),</w:t>
      </w:r>
      <w:r w:rsidRPr="00C445E9">
        <w:rPr>
          <w:spacing w:val="-3"/>
        </w:rPr>
        <w:t xml:space="preserve"> </w:t>
      </w:r>
      <w:r w:rsidRPr="00C445E9">
        <w:t>each</w:t>
      </w:r>
      <w:r w:rsidRPr="00C445E9">
        <w:rPr>
          <w:spacing w:val="-3"/>
        </w:rPr>
        <w:t xml:space="preserve"> </w:t>
      </w:r>
      <w:r w:rsidRPr="00C445E9">
        <w:t>party</w:t>
      </w:r>
      <w:r w:rsidRPr="00C445E9">
        <w:rPr>
          <w:spacing w:val="-5"/>
        </w:rPr>
        <w:t xml:space="preserve"> </w:t>
      </w:r>
      <w:r w:rsidRPr="00C445E9">
        <w:t>shall</w:t>
      </w:r>
      <w:r w:rsidRPr="00C445E9">
        <w:rPr>
          <w:spacing w:val="-2"/>
        </w:rPr>
        <w:t xml:space="preserve"> </w:t>
      </w:r>
      <w:r w:rsidRPr="00C445E9">
        <w:t>during</w:t>
      </w:r>
      <w:r w:rsidRPr="00C445E9">
        <w:rPr>
          <w:spacing w:val="-5"/>
        </w:rPr>
        <w:t xml:space="preserve"> </w:t>
      </w:r>
      <w:r w:rsidRPr="00C445E9">
        <w:t>the</w:t>
      </w:r>
      <w:r w:rsidRPr="00C445E9">
        <w:rPr>
          <w:spacing w:val="-2"/>
        </w:rPr>
        <w:t xml:space="preserve"> </w:t>
      </w:r>
      <w:r w:rsidRPr="00C445E9">
        <w:t>term</w:t>
      </w:r>
      <w:r w:rsidRPr="00C445E9">
        <w:rPr>
          <w:spacing w:val="-7"/>
        </w:rPr>
        <w:t xml:space="preserve"> </w:t>
      </w:r>
      <w:r w:rsidRPr="00C445E9">
        <w:t>of</w:t>
      </w:r>
      <w:r w:rsidRPr="00C445E9">
        <w:rPr>
          <w:spacing w:val="-2"/>
        </w:rPr>
        <w:t xml:space="preserve"> </w:t>
      </w:r>
      <w:r w:rsidRPr="00C445E9">
        <w:t>this</w:t>
      </w:r>
      <w:r w:rsidRPr="00C445E9">
        <w:rPr>
          <w:spacing w:val="69"/>
        </w:rPr>
        <w:t xml:space="preserve"> </w:t>
      </w:r>
      <w:r w:rsidR="00C74F89">
        <w:t xml:space="preserve">Funding </w:t>
      </w:r>
      <w:r w:rsidRPr="00C445E9">
        <w:t>Agreement</w:t>
      </w:r>
      <w:r w:rsidRPr="00C445E9">
        <w:rPr>
          <w:spacing w:val="8"/>
        </w:rPr>
        <w:t xml:space="preserve"> </w:t>
      </w:r>
      <w:r w:rsidRPr="00C445E9">
        <w:t>and</w:t>
      </w:r>
      <w:r w:rsidRPr="00C445E9">
        <w:rPr>
          <w:spacing w:val="5"/>
        </w:rPr>
        <w:t xml:space="preserve"> </w:t>
      </w:r>
      <w:r w:rsidRPr="00C445E9">
        <w:t>thereafter</w:t>
      </w:r>
      <w:r w:rsidRPr="00C445E9">
        <w:rPr>
          <w:spacing w:val="5"/>
        </w:rPr>
        <w:t xml:space="preserve"> </w:t>
      </w:r>
      <w:r w:rsidRPr="00C445E9">
        <w:t>keep</w:t>
      </w:r>
      <w:r w:rsidRPr="00C445E9">
        <w:rPr>
          <w:spacing w:val="5"/>
        </w:rPr>
        <w:t xml:space="preserve"> </w:t>
      </w:r>
      <w:r w:rsidRPr="00C445E9">
        <w:t>secret</w:t>
      </w:r>
      <w:r w:rsidRPr="00C445E9">
        <w:rPr>
          <w:spacing w:val="8"/>
        </w:rPr>
        <w:t xml:space="preserve"> </w:t>
      </w:r>
      <w:r w:rsidRPr="00C445E9">
        <w:t>and</w:t>
      </w:r>
      <w:r w:rsidRPr="00C445E9">
        <w:rPr>
          <w:spacing w:val="5"/>
        </w:rPr>
        <w:t xml:space="preserve"> </w:t>
      </w:r>
      <w:r w:rsidRPr="00C445E9">
        <w:t>confidential</w:t>
      </w:r>
      <w:r w:rsidRPr="00C445E9">
        <w:rPr>
          <w:spacing w:val="3"/>
        </w:rPr>
        <w:t xml:space="preserve"> </w:t>
      </w:r>
      <w:r w:rsidRPr="00C445E9">
        <w:t>all</w:t>
      </w:r>
      <w:r w:rsidRPr="00C445E9">
        <w:rPr>
          <w:spacing w:val="6"/>
        </w:rPr>
        <w:t xml:space="preserve"> </w:t>
      </w:r>
      <w:r w:rsidRPr="00C445E9">
        <w:t>Intellectual</w:t>
      </w:r>
      <w:r w:rsidRPr="00C445E9">
        <w:rPr>
          <w:spacing w:val="8"/>
        </w:rPr>
        <w:t xml:space="preserve"> </w:t>
      </w:r>
      <w:r w:rsidRPr="00C445E9">
        <w:t>Property</w:t>
      </w:r>
      <w:r w:rsidRPr="00C445E9">
        <w:rPr>
          <w:spacing w:val="5"/>
        </w:rPr>
        <w:t xml:space="preserve"> </w:t>
      </w:r>
      <w:r w:rsidRPr="00C445E9">
        <w:t>Rights</w:t>
      </w:r>
      <w:r w:rsidRPr="00C445E9">
        <w:rPr>
          <w:spacing w:val="43"/>
        </w:rPr>
        <w:t xml:space="preserve"> </w:t>
      </w:r>
      <w:r w:rsidRPr="00C445E9">
        <w:t>or</w:t>
      </w:r>
      <w:r w:rsidRPr="00C445E9">
        <w:rPr>
          <w:spacing w:val="-7"/>
        </w:rPr>
        <w:t xml:space="preserve"> </w:t>
      </w:r>
      <w:r w:rsidRPr="00C445E9">
        <w:t>Know-How</w:t>
      </w:r>
      <w:r w:rsidRPr="00C445E9">
        <w:rPr>
          <w:spacing w:val="-9"/>
        </w:rPr>
        <w:t xml:space="preserve"> </w:t>
      </w:r>
      <w:r w:rsidRPr="00C445E9">
        <w:t>or</w:t>
      </w:r>
      <w:r w:rsidRPr="00C445E9">
        <w:rPr>
          <w:spacing w:val="-7"/>
        </w:rPr>
        <w:t xml:space="preserve"> </w:t>
      </w:r>
      <w:r w:rsidRPr="00C445E9">
        <w:t>other</w:t>
      </w:r>
      <w:r w:rsidRPr="00C445E9">
        <w:rPr>
          <w:spacing w:val="-7"/>
        </w:rPr>
        <w:t xml:space="preserve"> </w:t>
      </w:r>
      <w:r w:rsidRPr="00C445E9">
        <w:t>business,</w:t>
      </w:r>
      <w:r w:rsidRPr="00C445E9">
        <w:rPr>
          <w:spacing w:val="-10"/>
        </w:rPr>
        <w:t xml:space="preserve"> </w:t>
      </w:r>
      <w:r w:rsidRPr="00C445E9">
        <w:t>technical</w:t>
      </w:r>
      <w:r w:rsidRPr="00C445E9">
        <w:rPr>
          <w:spacing w:val="-7"/>
        </w:rPr>
        <w:t xml:space="preserve"> </w:t>
      </w:r>
      <w:r w:rsidRPr="00C445E9">
        <w:rPr>
          <w:spacing w:val="-2"/>
        </w:rPr>
        <w:t>or</w:t>
      </w:r>
      <w:r w:rsidRPr="00C445E9">
        <w:rPr>
          <w:spacing w:val="-7"/>
        </w:rPr>
        <w:t xml:space="preserve"> </w:t>
      </w:r>
      <w:r w:rsidRPr="00C445E9">
        <w:t>commercial</w:t>
      </w:r>
      <w:r w:rsidRPr="00C445E9">
        <w:rPr>
          <w:spacing w:val="-7"/>
        </w:rPr>
        <w:t xml:space="preserve"> </w:t>
      </w:r>
      <w:r w:rsidRPr="00C445E9">
        <w:t>information</w:t>
      </w:r>
      <w:r w:rsidRPr="00C445E9">
        <w:rPr>
          <w:spacing w:val="-8"/>
        </w:rPr>
        <w:t xml:space="preserve"> </w:t>
      </w:r>
      <w:r w:rsidRPr="00C445E9">
        <w:t>disclosed</w:t>
      </w:r>
      <w:r w:rsidRPr="00C445E9">
        <w:rPr>
          <w:spacing w:val="-8"/>
        </w:rPr>
        <w:t xml:space="preserve"> </w:t>
      </w:r>
      <w:r w:rsidRPr="00C445E9">
        <w:t>to</w:t>
      </w:r>
      <w:r w:rsidRPr="00C445E9">
        <w:rPr>
          <w:spacing w:val="-10"/>
        </w:rPr>
        <w:t xml:space="preserve"> </w:t>
      </w:r>
      <w:r w:rsidRPr="00C445E9">
        <w:t>it</w:t>
      </w:r>
      <w:r w:rsidRPr="00C445E9">
        <w:rPr>
          <w:spacing w:val="-7"/>
        </w:rPr>
        <w:t xml:space="preserve"> </w:t>
      </w:r>
      <w:r w:rsidRPr="00C445E9">
        <w:t>as</w:t>
      </w:r>
      <w:r w:rsidRPr="00C445E9">
        <w:rPr>
          <w:spacing w:val="43"/>
        </w:rPr>
        <w:t xml:space="preserve"> </w:t>
      </w:r>
      <w:r w:rsidRPr="00C445E9">
        <w:t>a</w:t>
      </w:r>
      <w:r w:rsidRPr="00C445E9">
        <w:rPr>
          <w:spacing w:val="22"/>
        </w:rPr>
        <w:t xml:space="preserve"> </w:t>
      </w:r>
      <w:r w:rsidRPr="00C445E9">
        <w:t>result</w:t>
      </w:r>
      <w:r w:rsidRPr="00C445E9">
        <w:rPr>
          <w:spacing w:val="22"/>
        </w:rPr>
        <w:t xml:space="preserve"> </w:t>
      </w:r>
      <w:r w:rsidRPr="00C445E9">
        <w:rPr>
          <w:spacing w:val="-2"/>
        </w:rPr>
        <w:t>of</w:t>
      </w:r>
      <w:r w:rsidRPr="00C445E9">
        <w:rPr>
          <w:spacing w:val="22"/>
        </w:rPr>
        <w:t xml:space="preserve"> </w:t>
      </w:r>
      <w:r w:rsidRPr="00C445E9">
        <w:t>the</w:t>
      </w:r>
      <w:r w:rsidRPr="00C445E9">
        <w:rPr>
          <w:spacing w:val="22"/>
        </w:rPr>
        <w:t xml:space="preserve"> </w:t>
      </w:r>
      <w:r w:rsidR="00A50716">
        <w:t xml:space="preserve">Funding </w:t>
      </w:r>
      <w:r w:rsidRPr="00C445E9">
        <w:t>Agreement</w:t>
      </w:r>
      <w:r w:rsidRPr="00C445E9">
        <w:rPr>
          <w:spacing w:val="20"/>
        </w:rPr>
        <w:t xml:space="preserve"> </w:t>
      </w:r>
      <w:r w:rsidRPr="00C445E9">
        <w:t>and</w:t>
      </w:r>
      <w:r w:rsidRPr="00C445E9">
        <w:rPr>
          <w:spacing w:val="21"/>
        </w:rPr>
        <w:t xml:space="preserve"> </w:t>
      </w:r>
      <w:r w:rsidRPr="00C445E9">
        <w:t>shall</w:t>
      </w:r>
      <w:r w:rsidRPr="00C445E9">
        <w:rPr>
          <w:spacing w:val="22"/>
        </w:rPr>
        <w:t xml:space="preserve"> </w:t>
      </w:r>
      <w:r w:rsidRPr="00C445E9">
        <w:t>not</w:t>
      </w:r>
      <w:r w:rsidRPr="00C445E9">
        <w:rPr>
          <w:spacing w:val="22"/>
        </w:rPr>
        <w:t xml:space="preserve"> </w:t>
      </w:r>
      <w:r w:rsidRPr="00C445E9">
        <w:t>disclose</w:t>
      </w:r>
      <w:r w:rsidRPr="00C445E9">
        <w:rPr>
          <w:spacing w:val="22"/>
        </w:rPr>
        <w:t xml:space="preserve"> </w:t>
      </w:r>
      <w:r w:rsidRPr="00C445E9">
        <w:t>the</w:t>
      </w:r>
      <w:r w:rsidRPr="00C445E9">
        <w:rPr>
          <w:spacing w:val="19"/>
        </w:rPr>
        <w:t xml:space="preserve"> </w:t>
      </w:r>
      <w:r w:rsidRPr="00C445E9">
        <w:t>same</w:t>
      </w:r>
      <w:r w:rsidRPr="00C445E9">
        <w:rPr>
          <w:spacing w:val="22"/>
        </w:rPr>
        <w:t xml:space="preserve"> </w:t>
      </w:r>
      <w:r w:rsidRPr="00C445E9">
        <w:t>to</w:t>
      </w:r>
      <w:r w:rsidRPr="00C445E9">
        <w:rPr>
          <w:spacing w:val="21"/>
        </w:rPr>
        <w:t xml:space="preserve"> </w:t>
      </w:r>
      <w:r w:rsidRPr="00C445E9">
        <w:t>any</w:t>
      </w:r>
      <w:r w:rsidRPr="00C445E9">
        <w:rPr>
          <w:spacing w:val="19"/>
        </w:rPr>
        <w:t xml:space="preserve"> </w:t>
      </w:r>
      <w:r w:rsidRPr="00C445E9">
        <w:t>person</w:t>
      </w:r>
      <w:r w:rsidRPr="00C445E9">
        <w:rPr>
          <w:spacing w:val="19"/>
        </w:rPr>
        <w:t xml:space="preserve"> </w:t>
      </w:r>
      <w:r w:rsidRPr="00C445E9">
        <w:t>save</w:t>
      </w:r>
      <w:r w:rsidRPr="00C445E9">
        <w:rPr>
          <w:spacing w:val="22"/>
        </w:rPr>
        <w:t xml:space="preserve"> </w:t>
      </w:r>
      <w:r w:rsidRPr="00C445E9">
        <w:t>to</w:t>
      </w:r>
      <w:r w:rsidRPr="00C445E9">
        <w:rPr>
          <w:spacing w:val="21"/>
        </w:rPr>
        <w:t xml:space="preserve"> </w:t>
      </w:r>
      <w:r w:rsidRPr="00C445E9">
        <w:t>the</w:t>
      </w:r>
      <w:r w:rsidRPr="00C445E9">
        <w:rPr>
          <w:spacing w:val="29"/>
        </w:rPr>
        <w:t xml:space="preserve"> </w:t>
      </w:r>
      <w:r w:rsidRPr="00C445E9">
        <w:t>extent</w:t>
      </w:r>
      <w:r w:rsidRPr="00C445E9">
        <w:rPr>
          <w:spacing w:val="1"/>
        </w:rPr>
        <w:t xml:space="preserve"> </w:t>
      </w:r>
      <w:r w:rsidRPr="00C445E9">
        <w:t>necessary</w:t>
      </w:r>
      <w:r w:rsidRPr="00C445E9">
        <w:rPr>
          <w:spacing w:val="53"/>
        </w:rPr>
        <w:t xml:space="preserve"> </w:t>
      </w:r>
      <w:r w:rsidRPr="00C445E9">
        <w:t>to perform</w:t>
      </w:r>
      <w:r w:rsidRPr="00C445E9">
        <w:rPr>
          <w:spacing w:val="51"/>
        </w:rPr>
        <w:t xml:space="preserve"> </w:t>
      </w:r>
      <w:r w:rsidRPr="00C445E9">
        <w:t>its obligations</w:t>
      </w:r>
      <w:r w:rsidRPr="00C445E9">
        <w:rPr>
          <w:spacing w:val="53"/>
        </w:rPr>
        <w:t xml:space="preserve"> </w:t>
      </w:r>
      <w:r w:rsidRPr="00C445E9">
        <w:t>in accordance with</w:t>
      </w:r>
      <w:r w:rsidRPr="00C445E9">
        <w:rPr>
          <w:spacing w:val="53"/>
        </w:rPr>
        <w:t xml:space="preserve"> </w:t>
      </w:r>
      <w:r w:rsidRPr="00C445E9">
        <w:t xml:space="preserve">the </w:t>
      </w:r>
      <w:r w:rsidRPr="00C445E9">
        <w:rPr>
          <w:spacing w:val="-2"/>
        </w:rPr>
        <w:t>terms</w:t>
      </w:r>
      <w:r w:rsidRPr="00C445E9">
        <w:t xml:space="preserve"> of</w:t>
      </w:r>
      <w:r w:rsidRPr="00C445E9">
        <w:rPr>
          <w:spacing w:val="53"/>
        </w:rPr>
        <w:t xml:space="preserve"> </w:t>
      </w:r>
      <w:r w:rsidRPr="00C445E9">
        <w:t>this</w:t>
      </w:r>
      <w:r w:rsidRPr="00C445E9">
        <w:rPr>
          <w:spacing w:val="53"/>
        </w:rPr>
        <w:t xml:space="preserve"> </w:t>
      </w:r>
      <w:r w:rsidR="00A50716">
        <w:t xml:space="preserve">Funding </w:t>
      </w:r>
      <w:r w:rsidRPr="00C445E9">
        <w:t>Agreement</w:t>
      </w:r>
      <w:r w:rsidRPr="00C445E9">
        <w:rPr>
          <w:spacing w:val="1"/>
        </w:rPr>
        <w:t xml:space="preserve"> </w:t>
      </w:r>
      <w:r w:rsidRPr="00C445E9">
        <w:t>or</w:t>
      </w:r>
      <w:r w:rsidRPr="00C445E9">
        <w:rPr>
          <w:spacing w:val="1"/>
        </w:rPr>
        <w:t xml:space="preserve"> </w:t>
      </w:r>
      <w:r w:rsidRPr="00C445E9">
        <w:t>save as</w:t>
      </w:r>
      <w:r w:rsidRPr="00C445E9">
        <w:rPr>
          <w:spacing w:val="-2"/>
        </w:rPr>
        <w:t xml:space="preserve"> </w:t>
      </w:r>
      <w:r w:rsidRPr="00C445E9">
        <w:t>expressly</w:t>
      </w:r>
      <w:r w:rsidRPr="00C445E9">
        <w:rPr>
          <w:spacing w:val="-3"/>
        </w:rPr>
        <w:t xml:space="preserve"> </w:t>
      </w:r>
      <w:r w:rsidRPr="00C445E9">
        <w:t>authorised in writing</w:t>
      </w:r>
      <w:r w:rsidRPr="00C445E9">
        <w:rPr>
          <w:spacing w:val="-3"/>
        </w:rPr>
        <w:t xml:space="preserve"> </w:t>
      </w:r>
      <w:r w:rsidRPr="00C445E9">
        <w:rPr>
          <w:spacing w:val="-2"/>
        </w:rPr>
        <w:t>by</w:t>
      </w:r>
      <w:r w:rsidRPr="00C445E9">
        <w:rPr>
          <w:spacing w:val="-3"/>
        </w:rPr>
        <w:t xml:space="preserve"> </w:t>
      </w:r>
      <w:r w:rsidRPr="00C445E9">
        <w:t>the other</w:t>
      </w:r>
      <w:r w:rsidRPr="00C445E9">
        <w:rPr>
          <w:spacing w:val="1"/>
        </w:rPr>
        <w:t xml:space="preserve"> </w:t>
      </w:r>
      <w:r w:rsidRPr="00C445E9">
        <w:rPr>
          <w:spacing w:val="-2"/>
        </w:rPr>
        <w:t>party.</w:t>
      </w:r>
    </w:p>
    <w:p w14:paraId="33A21A9B" w14:textId="77777777" w:rsidR="00C1554E" w:rsidRPr="00C445E9" w:rsidRDefault="00C1554E" w:rsidP="00103407">
      <w:pPr>
        <w:rPr>
          <w:rFonts w:ascii="Times New Roman" w:hAnsi="Times New Roman"/>
        </w:rPr>
      </w:pPr>
    </w:p>
    <w:p w14:paraId="6CE36F38" w14:textId="77777777" w:rsidR="00C1554E" w:rsidRPr="009D0FB2" w:rsidRDefault="00112D90" w:rsidP="007351B7">
      <w:pPr>
        <w:pStyle w:val="Heading2"/>
      </w:pPr>
      <w:bookmarkStart w:id="156" w:name="12.2_The_obligation_of_confidentiality_c"/>
      <w:bookmarkEnd w:id="156"/>
      <w:r w:rsidRPr="00C445E9">
        <w:t>The obligation of</w:t>
      </w:r>
      <w:r w:rsidRPr="00C445E9">
        <w:rPr>
          <w:spacing w:val="1"/>
        </w:rPr>
        <w:t xml:space="preserve"> </w:t>
      </w:r>
      <w:r w:rsidRPr="00C445E9">
        <w:t>confidentiality contained in this clause</w:t>
      </w:r>
      <w:r w:rsidRPr="00C445E9">
        <w:rPr>
          <w:spacing w:val="3"/>
        </w:rPr>
        <w:t xml:space="preserve"> </w:t>
      </w:r>
      <w:r w:rsidRPr="00C445E9">
        <w:t>shall</w:t>
      </w:r>
      <w:r w:rsidRPr="00C445E9">
        <w:rPr>
          <w:spacing w:val="1"/>
        </w:rPr>
        <w:t xml:space="preserve"> </w:t>
      </w:r>
      <w:r w:rsidRPr="00C445E9">
        <w:t>not</w:t>
      </w:r>
      <w:r w:rsidRPr="00C445E9">
        <w:rPr>
          <w:spacing w:val="1"/>
        </w:rPr>
        <w:t xml:space="preserve"> </w:t>
      </w:r>
      <w:r w:rsidRPr="00C445E9">
        <w:t>apply or</w:t>
      </w:r>
      <w:r w:rsidRPr="00C445E9">
        <w:rPr>
          <w:spacing w:val="1"/>
        </w:rPr>
        <w:t xml:space="preserve"> </w:t>
      </w:r>
      <w:r w:rsidRPr="00C445E9">
        <w:t>shall</w:t>
      </w:r>
      <w:r w:rsidRPr="00C445E9">
        <w:rPr>
          <w:spacing w:val="1"/>
        </w:rPr>
        <w:t xml:space="preserve"> </w:t>
      </w:r>
      <w:r w:rsidRPr="00C445E9">
        <w:t>cease</w:t>
      </w:r>
      <w:r w:rsidRPr="00C445E9">
        <w:rPr>
          <w:spacing w:val="53"/>
        </w:rPr>
        <w:t xml:space="preserve"> </w:t>
      </w:r>
      <w:r w:rsidRPr="00C445E9">
        <w:t>to</w:t>
      </w:r>
      <w:r w:rsidRPr="00C445E9">
        <w:rPr>
          <w:spacing w:val="-5"/>
        </w:rPr>
        <w:t xml:space="preserve"> </w:t>
      </w:r>
      <w:r w:rsidRPr="00C445E9">
        <w:t>apply</w:t>
      </w:r>
      <w:r w:rsidRPr="00C445E9">
        <w:rPr>
          <w:spacing w:val="-8"/>
        </w:rPr>
        <w:t xml:space="preserve"> </w:t>
      </w:r>
      <w:r w:rsidRPr="00C445E9">
        <w:t>to</w:t>
      </w:r>
      <w:r w:rsidRPr="00C445E9">
        <w:rPr>
          <w:spacing w:val="-5"/>
        </w:rPr>
        <w:t xml:space="preserve"> </w:t>
      </w:r>
      <w:r w:rsidRPr="00C445E9">
        <w:t>any</w:t>
      </w:r>
      <w:r w:rsidRPr="00C445E9">
        <w:rPr>
          <w:spacing w:val="-5"/>
        </w:rPr>
        <w:t xml:space="preserve"> </w:t>
      </w:r>
      <w:r w:rsidRPr="00C445E9">
        <w:t>Intellectual</w:t>
      </w:r>
      <w:r w:rsidRPr="00C445E9">
        <w:rPr>
          <w:spacing w:val="-6"/>
        </w:rPr>
        <w:t xml:space="preserve"> </w:t>
      </w:r>
      <w:r w:rsidRPr="00C445E9">
        <w:t>Property</w:t>
      </w:r>
      <w:r w:rsidRPr="00C445E9">
        <w:rPr>
          <w:spacing w:val="-8"/>
        </w:rPr>
        <w:t xml:space="preserve"> </w:t>
      </w:r>
      <w:r w:rsidRPr="00C445E9">
        <w:t>Rights,</w:t>
      </w:r>
      <w:r w:rsidRPr="00C445E9">
        <w:rPr>
          <w:spacing w:val="-5"/>
        </w:rPr>
        <w:t xml:space="preserve"> </w:t>
      </w:r>
      <w:r w:rsidRPr="00C445E9">
        <w:t>Know-How</w:t>
      </w:r>
      <w:r w:rsidRPr="00C445E9">
        <w:rPr>
          <w:spacing w:val="-6"/>
        </w:rPr>
        <w:t xml:space="preserve"> </w:t>
      </w:r>
      <w:r w:rsidRPr="00C445E9">
        <w:t>or</w:t>
      </w:r>
      <w:r w:rsidRPr="00C445E9">
        <w:rPr>
          <w:spacing w:val="-4"/>
        </w:rPr>
        <w:t xml:space="preserve"> </w:t>
      </w:r>
      <w:r w:rsidRPr="00C445E9">
        <w:t>other</w:t>
      </w:r>
      <w:r w:rsidRPr="00C445E9">
        <w:rPr>
          <w:spacing w:val="-4"/>
        </w:rPr>
        <w:t xml:space="preserve"> </w:t>
      </w:r>
      <w:r w:rsidRPr="00C445E9">
        <w:t>business,</w:t>
      </w:r>
      <w:r w:rsidRPr="00C445E9">
        <w:rPr>
          <w:spacing w:val="-5"/>
        </w:rPr>
        <w:t xml:space="preserve"> </w:t>
      </w:r>
      <w:r w:rsidRPr="00C445E9">
        <w:t>technical</w:t>
      </w:r>
      <w:r w:rsidRPr="00C445E9">
        <w:rPr>
          <w:spacing w:val="-4"/>
        </w:rPr>
        <w:t xml:space="preserve"> </w:t>
      </w:r>
      <w:r w:rsidRPr="00C445E9">
        <w:rPr>
          <w:spacing w:val="-2"/>
        </w:rPr>
        <w:t>or</w:t>
      </w:r>
      <w:r w:rsidRPr="00C445E9">
        <w:rPr>
          <w:spacing w:val="71"/>
        </w:rPr>
        <w:t xml:space="preserve"> </w:t>
      </w:r>
      <w:r w:rsidRPr="00C445E9">
        <w:t>commercial</w:t>
      </w:r>
      <w:r w:rsidRPr="00C445E9">
        <w:rPr>
          <w:spacing w:val="-2"/>
        </w:rPr>
        <w:t xml:space="preserve"> </w:t>
      </w:r>
      <w:r w:rsidRPr="00C445E9">
        <w:t>information which:</w:t>
      </w:r>
    </w:p>
    <w:p w14:paraId="6C2E990C" w14:textId="77777777" w:rsidR="009D0FB2" w:rsidRPr="00C445E9" w:rsidRDefault="009D0FB2" w:rsidP="009D0FB2">
      <w:pPr>
        <w:pStyle w:val="BodyText"/>
        <w:tabs>
          <w:tab w:val="left" w:pos="840"/>
        </w:tabs>
        <w:ind w:left="0" w:right="116" w:firstLine="0"/>
        <w:jc w:val="both"/>
      </w:pPr>
    </w:p>
    <w:p w14:paraId="52B25C2B" w14:textId="5A4FAF27" w:rsidR="00BB1E98" w:rsidRDefault="00BB1E98" w:rsidP="007351B7">
      <w:pPr>
        <w:pStyle w:val="BodyText"/>
        <w:numPr>
          <w:ilvl w:val="2"/>
          <w:numId w:val="4"/>
        </w:numPr>
        <w:tabs>
          <w:tab w:val="left" w:pos="1701"/>
          <w:tab w:val="left" w:pos="1843"/>
        </w:tabs>
        <w:ind w:right="117" w:hanging="829"/>
        <w:jc w:val="both"/>
      </w:pPr>
      <w:bookmarkStart w:id="157" w:name="(a)_at_the_time_of_its_disclosure_by_the"/>
      <w:bookmarkEnd w:id="157"/>
      <w:r w:rsidRPr="00C445E9">
        <w:t>is required to be disclosed</w:t>
      </w:r>
      <w:r w:rsidR="00152E1A">
        <w:t xml:space="preserve"> by </w:t>
      </w:r>
      <w:r w:rsidR="00AB5C59">
        <w:t xml:space="preserve">Applicable Law </w:t>
      </w:r>
      <w:r w:rsidR="00152E1A">
        <w:t>(including, subject to c</w:t>
      </w:r>
      <w:r w:rsidRPr="00C445E9">
        <w:t xml:space="preserve">lause </w:t>
      </w:r>
      <w:r w:rsidR="00221D50">
        <w:fldChar w:fldCharType="begin"/>
      </w:r>
      <w:r w:rsidR="00221D50">
        <w:instrText xml:space="preserve"> REF _Ref165910 \r \h </w:instrText>
      </w:r>
      <w:r w:rsidR="00221D50">
        <w:fldChar w:fldCharType="separate"/>
      </w:r>
      <w:r w:rsidR="00BF79CA">
        <w:t>17</w:t>
      </w:r>
      <w:r w:rsidR="00221D50">
        <w:fldChar w:fldCharType="end"/>
      </w:r>
      <w:r w:rsidRPr="00C445E9">
        <w:t>, where disclosure is required in accordance with</w:t>
      </w:r>
      <w:r w:rsidR="00AB5C59">
        <w:t xml:space="preserve"> the Freedom of Information Act 2000 (</w:t>
      </w:r>
      <w:r w:rsidR="00AB5C59">
        <w:rPr>
          <w:b/>
        </w:rPr>
        <w:t>FOIA</w:t>
      </w:r>
      <w:r w:rsidR="00AB5C59">
        <w:t>) and the Environmental Information Regulations 2004 (</w:t>
      </w:r>
      <w:r w:rsidR="00AB5C59">
        <w:rPr>
          <w:b/>
        </w:rPr>
        <w:t>EIRs</w:t>
      </w:r>
      <w:r w:rsidR="00AB5C59">
        <w:t>);</w:t>
      </w:r>
      <w:r w:rsidRPr="00C445E9">
        <w:t xml:space="preserve"> </w:t>
      </w:r>
    </w:p>
    <w:p w14:paraId="1F86AC5F" w14:textId="77777777" w:rsidR="009D0FB2" w:rsidRPr="00C445E9" w:rsidRDefault="009D0FB2" w:rsidP="009D0FB2">
      <w:pPr>
        <w:pStyle w:val="BodyText"/>
        <w:tabs>
          <w:tab w:val="left" w:pos="1560"/>
        </w:tabs>
        <w:ind w:left="1680" w:right="117" w:firstLine="0"/>
        <w:jc w:val="both"/>
      </w:pPr>
    </w:p>
    <w:p w14:paraId="0C8F8EAF" w14:textId="64773129" w:rsidR="00C1554E" w:rsidRPr="009D0FB2" w:rsidRDefault="00112D90" w:rsidP="007351B7">
      <w:pPr>
        <w:pStyle w:val="BodyText"/>
        <w:numPr>
          <w:ilvl w:val="2"/>
          <w:numId w:val="4"/>
        </w:numPr>
        <w:ind w:left="1701" w:right="117" w:hanging="850"/>
        <w:jc w:val="both"/>
      </w:pPr>
      <w:r w:rsidRPr="00C445E9">
        <w:t>at</w:t>
      </w:r>
      <w:r w:rsidRPr="00C445E9">
        <w:rPr>
          <w:spacing w:val="18"/>
        </w:rPr>
        <w:t xml:space="preserve"> </w:t>
      </w:r>
      <w:r w:rsidRPr="00C445E9">
        <w:t>the</w:t>
      </w:r>
      <w:r w:rsidRPr="00C445E9">
        <w:rPr>
          <w:spacing w:val="17"/>
        </w:rPr>
        <w:t xml:space="preserve"> </w:t>
      </w:r>
      <w:r w:rsidRPr="00C445E9">
        <w:rPr>
          <w:spacing w:val="-2"/>
        </w:rPr>
        <w:t>time</w:t>
      </w:r>
      <w:r w:rsidRPr="00C445E9">
        <w:rPr>
          <w:spacing w:val="19"/>
        </w:rPr>
        <w:t xml:space="preserve"> </w:t>
      </w:r>
      <w:r w:rsidRPr="00C445E9">
        <w:t>of</w:t>
      </w:r>
      <w:r w:rsidRPr="00C445E9">
        <w:rPr>
          <w:spacing w:val="17"/>
        </w:rPr>
        <w:t xml:space="preserve"> </w:t>
      </w:r>
      <w:r w:rsidRPr="00C445E9">
        <w:t>its</w:t>
      </w:r>
      <w:r w:rsidRPr="00C445E9">
        <w:rPr>
          <w:spacing w:val="17"/>
        </w:rPr>
        <w:t xml:space="preserve"> </w:t>
      </w:r>
      <w:r w:rsidRPr="00C445E9">
        <w:rPr>
          <w:spacing w:val="-1"/>
        </w:rPr>
        <w:t>disclosure</w:t>
      </w:r>
      <w:r w:rsidRPr="00C445E9">
        <w:rPr>
          <w:spacing w:val="19"/>
        </w:rPr>
        <w:t xml:space="preserve"> </w:t>
      </w:r>
      <w:r w:rsidRPr="00C445E9">
        <w:t>by</w:t>
      </w:r>
      <w:r w:rsidRPr="00C445E9">
        <w:rPr>
          <w:spacing w:val="17"/>
        </w:rPr>
        <w:t xml:space="preserve"> </w:t>
      </w:r>
      <w:r w:rsidRPr="00C445E9">
        <w:t>the</w:t>
      </w:r>
      <w:r w:rsidRPr="00C445E9">
        <w:rPr>
          <w:spacing w:val="17"/>
        </w:rPr>
        <w:t xml:space="preserve"> </w:t>
      </w:r>
      <w:r w:rsidRPr="00C445E9">
        <w:rPr>
          <w:spacing w:val="-1"/>
        </w:rPr>
        <w:t>disclosing</w:t>
      </w:r>
      <w:r w:rsidRPr="00C445E9">
        <w:rPr>
          <w:spacing w:val="17"/>
        </w:rPr>
        <w:t xml:space="preserve"> </w:t>
      </w:r>
      <w:r w:rsidRPr="00C445E9">
        <w:rPr>
          <w:spacing w:val="-1"/>
        </w:rPr>
        <w:t>party</w:t>
      </w:r>
      <w:r w:rsidRPr="00C445E9">
        <w:rPr>
          <w:spacing w:val="17"/>
        </w:rPr>
        <w:t xml:space="preserve"> </w:t>
      </w:r>
      <w:r w:rsidRPr="00C445E9">
        <w:t>is</w:t>
      </w:r>
      <w:r w:rsidRPr="00C445E9">
        <w:rPr>
          <w:spacing w:val="17"/>
        </w:rPr>
        <w:t xml:space="preserve"> </w:t>
      </w:r>
      <w:r w:rsidRPr="00C445E9">
        <w:rPr>
          <w:spacing w:val="-1"/>
        </w:rPr>
        <w:t>already</w:t>
      </w:r>
      <w:r w:rsidRPr="00C445E9">
        <w:rPr>
          <w:spacing w:val="14"/>
        </w:rPr>
        <w:t xml:space="preserve"> </w:t>
      </w:r>
      <w:r w:rsidRPr="00C445E9">
        <w:t>in</w:t>
      </w:r>
      <w:r w:rsidRPr="00C445E9">
        <w:rPr>
          <w:spacing w:val="17"/>
        </w:rPr>
        <w:t xml:space="preserve"> </w:t>
      </w:r>
      <w:r w:rsidRPr="00C445E9">
        <w:t>the</w:t>
      </w:r>
      <w:r w:rsidRPr="00C445E9">
        <w:rPr>
          <w:spacing w:val="17"/>
        </w:rPr>
        <w:t xml:space="preserve"> </w:t>
      </w:r>
      <w:r w:rsidRPr="00C445E9">
        <w:rPr>
          <w:spacing w:val="-1"/>
        </w:rPr>
        <w:t>public</w:t>
      </w:r>
      <w:r w:rsidRPr="00C445E9">
        <w:rPr>
          <w:spacing w:val="55"/>
        </w:rPr>
        <w:t xml:space="preserve"> </w:t>
      </w:r>
      <w:r w:rsidRPr="00C445E9">
        <w:rPr>
          <w:spacing w:val="-1"/>
        </w:rPr>
        <w:t>domain</w:t>
      </w:r>
      <w:r w:rsidRPr="00C445E9">
        <w:rPr>
          <w:spacing w:val="-3"/>
        </w:rPr>
        <w:t xml:space="preserve"> </w:t>
      </w:r>
      <w:r w:rsidRPr="00C445E9">
        <w:t>or</w:t>
      </w:r>
      <w:r w:rsidRPr="00C445E9">
        <w:rPr>
          <w:spacing w:val="-2"/>
        </w:rPr>
        <w:t xml:space="preserve"> </w:t>
      </w:r>
      <w:r w:rsidRPr="00C445E9">
        <w:rPr>
          <w:spacing w:val="-1"/>
        </w:rPr>
        <w:t>which</w:t>
      </w:r>
      <w:r w:rsidRPr="00C445E9">
        <w:rPr>
          <w:spacing w:val="-3"/>
        </w:rPr>
        <w:t xml:space="preserve"> </w:t>
      </w:r>
      <w:r w:rsidRPr="00C445E9">
        <w:rPr>
          <w:spacing w:val="-1"/>
        </w:rPr>
        <w:t>subsequently</w:t>
      </w:r>
      <w:r w:rsidRPr="00C445E9">
        <w:rPr>
          <w:spacing w:val="-5"/>
        </w:rPr>
        <w:t xml:space="preserve"> </w:t>
      </w:r>
      <w:r w:rsidRPr="00C445E9">
        <w:rPr>
          <w:spacing w:val="-1"/>
        </w:rPr>
        <w:t>enters</w:t>
      </w:r>
      <w:r w:rsidRPr="00C445E9">
        <w:rPr>
          <w:spacing w:val="-5"/>
        </w:rPr>
        <w:t xml:space="preserve"> </w:t>
      </w:r>
      <w:r w:rsidRPr="00C445E9">
        <w:rPr>
          <w:spacing w:val="-1"/>
        </w:rPr>
        <w:t>the</w:t>
      </w:r>
      <w:r w:rsidRPr="00C445E9">
        <w:rPr>
          <w:spacing w:val="-2"/>
        </w:rPr>
        <w:t xml:space="preserve"> </w:t>
      </w:r>
      <w:r w:rsidRPr="00C445E9">
        <w:rPr>
          <w:spacing w:val="-1"/>
        </w:rPr>
        <w:t>public</w:t>
      </w:r>
      <w:r w:rsidRPr="00C445E9">
        <w:rPr>
          <w:spacing w:val="-2"/>
        </w:rPr>
        <w:t xml:space="preserve"> </w:t>
      </w:r>
      <w:r w:rsidRPr="00C445E9">
        <w:rPr>
          <w:spacing w:val="-1"/>
        </w:rPr>
        <w:t>domain</w:t>
      </w:r>
      <w:r w:rsidRPr="00C445E9">
        <w:rPr>
          <w:spacing w:val="-5"/>
        </w:rPr>
        <w:t xml:space="preserve"> </w:t>
      </w:r>
      <w:r w:rsidRPr="00C445E9">
        <w:rPr>
          <w:spacing w:val="-1"/>
        </w:rPr>
        <w:t>other</w:t>
      </w:r>
      <w:r w:rsidRPr="00C445E9">
        <w:rPr>
          <w:spacing w:val="-2"/>
        </w:rPr>
        <w:t xml:space="preserve"> </w:t>
      </w:r>
      <w:r w:rsidRPr="00C445E9">
        <w:rPr>
          <w:spacing w:val="-1"/>
        </w:rPr>
        <w:t>than</w:t>
      </w:r>
      <w:r w:rsidRPr="00C445E9">
        <w:rPr>
          <w:spacing w:val="-3"/>
        </w:rPr>
        <w:t xml:space="preserve"> </w:t>
      </w:r>
      <w:r w:rsidRPr="00C445E9">
        <w:t>by</w:t>
      </w:r>
      <w:r w:rsidRPr="00C445E9">
        <w:rPr>
          <w:spacing w:val="-5"/>
        </w:rPr>
        <w:t xml:space="preserve"> </w:t>
      </w:r>
      <w:r w:rsidRPr="00C445E9">
        <w:rPr>
          <w:spacing w:val="-1"/>
        </w:rPr>
        <w:t>breach</w:t>
      </w:r>
      <w:r w:rsidRPr="00C445E9">
        <w:rPr>
          <w:spacing w:val="51"/>
        </w:rPr>
        <w:t xml:space="preserve"> </w:t>
      </w:r>
      <w:r w:rsidRPr="00C445E9">
        <w:t>of</w:t>
      </w:r>
      <w:r w:rsidRPr="00C445E9">
        <w:rPr>
          <w:spacing w:val="1"/>
        </w:rPr>
        <w:t xml:space="preserve"> </w:t>
      </w:r>
      <w:r w:rsidRPr="00C445E9">
        <w:rPr>
          <w:spacing w:val="-1"/>
        </w:rPr>
        <w:t>the</w:t>
      </w:r>
      <w:r w:rsidRPr="00C445E9">
        <w:t xml:space="preserve"> </w:t>
      </w:r>
      <w:r w:rsidRPr="00C445E9">
        <w:rPr>
          <w:spacing w:val="-2"/>
        </w:rPr>
        <w:t>terms</w:t>
      </w:r>
      <w:r w:rsidRPr="00C445E9">
        <w:t xml:space="preserve"> of</w:t>
      </w:r>
      <w:r w:rsidRPr="00C445E9">
        <w:rPr>
          <w:spacing w:val="1"/>
        </w:rPr>
        <w:t xml:space="preserve"> </w:t>
      </w:r>
      <w:r w:rsidRPr="00C445E9">
        <w:rPr>
          <w:spacing w:val="-1"/>
        </w:rPr>
        <w:t>this</w:t>
      </w:r>
      <w:r w:rsidRPr="00C445E9">
        <w:rPr>
          <w:spacing w:val="-2"/>
        </w:rPr>
        <w:t xml:space="preserve"> </w:t>
      </w:r>
      <w:r w:rsidR="00A50716">
        <w:t xml:space="preserve">Funding </w:t>
      </w:r>
      <w:r w:rsidRPr="00C445E9">
        <w:rPr>
          <w:spacing w:val="-1"/>
        </w:rPr>
        <w:t>Agreement</w:t>
      </w:r>
      <w:r w:rsidRPr="00C445E9">
        <w:rPr>
          <w:spacing w:val="1"/>
        </w:rPr>
        <w:t xml:space="preserve"> </w:t>
      </w:r>
      <w:r w:rsidRPr="00C445E9">
        <w:t>by</w:t>
      </w:r>
      <w:r w:rsidRPr="00C445E9">
        <w:rPr>
          <w:spacing w:val="-3"/>
        </w:rPr>
        <w:t xml:space="preserve"> </w:t>
      </w:r>
      <w:r w:rsidRPr="00C445E9">
        <w:t>the</w:t>
      </w:r>
      <w:r w:rsidRPr="00C445E9">
        <w:rPr>
          <w:spacing w:val="-2"/>
        </w:rPr>
        <w:t xml:space="preserve"> </w:t>
      </w:r>
      <w:r w:rsidRPr="00C445E9">
        <w:rPr>
          <w:spacing w:val="-1"/>
        </w:rPr>
        <w:t>receiving</w:t>
      </w:r>
      <w:r w:rsidRPr="00C445E9">
        <w:rPr>
          <w:spacing w:val="-3"/>
        </w:rPr>
        <w:t xml:space="preserve"> </w:t>
      </w:r>
      <w:r w:rsidRPr="00C445E9">
        <w:rPr>
          <w:spacing w:val="-1"/>
        </w:rPr>
        <w:t>party;</w:t>
      </w:r>
    </w:p>
    <w:p w14:paraId="7A617EB3" w14:textId="77777777" w:rsidR="009D0FB2" w:rsidRPr="00C445E9" w:rsidRDefault="009D0FB2" w:rsidP="009D0FB2">
      <w:pPr>
        <w:pStyle w:val="BodyText"/>
        <w:tabs>
          <w:tab w:val="left" w:pos="1560"/>
        </w:tabs>
        <w:ind w:left="0" w:right="117" w:firstLine="0"/>
        <w:jc w:val="both"/>
      </w:pPr>
    </w:p>
    <w:p w14:paraId="0946A2E6" w14:textId="05BBCC3B" w:rsidR="00BB1E98" w:rsidRDefault="00BB1E98" w:rsidP="007351B7">
      <w:pPr>
        <w:pStyle w:val="BodyText"/>
        <w:numPr>
          <w:ilvl w:val="2"/>
          <w:numId w:val="4"/>
        </w:numPr>
        <w:tabs>
          <w:tab w:val="left" w:pos="1701"/>
        </w:tabs>
        <w:ind w:right="117" w:hanging="829"/>
        <w:jc w:val="both"/>
      </w:pPr>
      <w:bookmarkStart w:id="158" w:name="(b)_is_already_known_to_the_receiving_pa"/>
      <w:bookmarkEnd w:id="158"/>
      <w:r w:rsidRPr="00C445E9">
        <w:t xml:space="preserve">it is reasonably necessary for either party to disclose to those of its employees, representatives, advisers, agents, consultants and sub-contractors as may be reasonably necessary or desirable in order to implement the provisions of this </w:t>
      </w:r>
      <w:r w:rsidR="00A50716">
        <w:t xml:space="preserve">Funding </w:t>
      </w:r>
      <w:r w:rsidRPr="00C445E9">
        <w:t xml:space="preserve">Agreement, provided that before any such disclosure the receiving party shall make those employees, representatives, advisers, agents, consultants and sub-contractors aware of its obligations of confidentiality under this </w:t>
      </w:r>
      <w:r w:rsidR="00A50716">
        <w:t xml:space="preserve">Funding </w:t>
      </w:r>
      <w:r w:rsidRPr="00C445E9">
        <w:t>Agreement and shall at all times procure compliance by those employees, representatives, advisers, agents, consultants and sub-contractors with them;</w:t>
      </w:r>
    </w:p>
    <w:p w14:paraId="75E40D6B" w14:textId="77777777" w:rsidR="009D0FB2" w:rsidRPr="00C445E9" w:rsidRDefault="009D0FB2" w:rsidP="009D0FB2">
      <w:pPr>
        <w:pStyle w:val="BodyText"/>
        <w:tabs>
          <w:tab w:val="left" w:pos="1560"/>
        </w:tabs>
        <w:ind w:left="0" w:right="117" w:firstLine="0"/>
        <w:jc w:val="both"/>
      </w:pPr>
    </w:p>
    <w:p w14:paraId="48E3C718" w14:textId="77777777" w:rsidR="00C1554E" w:rsidRDefault="00112D90" w:rsidP="007351B7">
      <w:pPr>
        <w:pStyle w:val="BodyText"/>
        <w:numPr>
          <w:ilvl w:val="2"/>
          <w:numId w:val="4"/>
        </w:numPr>
        <w:tabs>
          <w:tab w:val="left" w:pos="1680"/>
        </w:tabs>
        <w:ind w:left="1679" w:right="117" w:hanging="828"/>
        <w:jc w:val="both"/>
      </w:pPr>
      <w:r w:rsidRPr="00C445E9">
        <w:t>is</w:t>
      </w:r>
      <w:r w:rsidRPr="00C445E9">
        <w:rPr>
          <w:spacing w:val="-5"/>
        </w:rPr>
        <w:t xml:space="preserve"> </w:t>
      </w:r>
      <w:r w:rsidRPr="00C445E9">
        <w:rPr>
          <w:spacing w:val="-1"/>
        </w:rPr>
        <w:t>already</w:t>
      </w:r>
      <w:r w:rsidRPr="00C445E9">
        <w:rPr>
          <w:spacing w:val="-8"/>
        </w:rPr>
        <w:t xml:space="preserve"> </w:t>
      </w:r>
      <w:r w:rsidRPr="00C445E9">
        <w:rPr>
          <w:spacing w:val="-1"/>
        </w:rPr>
        <w:t>known</w:t>
      </w:r>
      <w:r w:rsidRPr="00C445E9">
        <w:rPr>
          <w:spacing w:val="-5"/>
        </w:rPr>
        <w:t xml:space="preserve"> </w:t>
      </w:r>
      <w:r w:rsidRPr="00C445E9">
        <w:t>to</w:t>
      </w:r>
      <w:r w:rsidRPr="00C445E9">
        <w:rPr>
          <w:spacing w:val="-5"/>
        </w:rPr>
        <w:t xml:space="preserve"> </w:t>
      </w:r>
      <w:r w:rsidRPr="00C445E9">
        <w:rPr>
          <w:spacing w:val="-1"/>
        </w:rPr>
        <w:t>the</w:t>
      </w:r>
      <w:r w:rsidRPr="00C445E9">
        <w:rPr>
          <w:spacing w:val="-5"/>
        </w:rPr>
        <w:t xml:space="preserve"> </w:t>
      </w:r>
      <w:r w:rsidRPr="00C445E9">
        <w:rPr>
          <w:spacing w:val="-1"/>
        </w:rPr>
        <w:t>receiving</w:t>
      </w:r>
      <w:r w:rsidRPr="00C445E9">
        <w:rPr>
          <w:spacing w:val="-8"/>
        </w:rPr>
        <w:t xml:space="preserve"> </w:t>
      </w:r>
      <w:r w:rsidRPr="00C445E9">
        <w:t>party</w:t>
      </w:r>
      <w:r w:rsidRPr="00C445E9">
        <w:rPr>
          <w:spacing w:val="-8"/>
        </w:rPr>
        <w:t xml:space="preserve"> </w:t>
      </w:r>
      <w:r w:rsidRPr="00C445E9">
        <w:t>as</w:t>
      </w:r>
      <w:r w:rsidRPr="00C445E9">
        <w:rPr>
          <w:spacing w:val="-5"/>
        </w:rPr>
        <w:t xml:space="preserve"> </w:t>
      </w:r>
      <w:r w:rsidRPr="00C445E9">
        <w:rPr>
          <w:spacing w:val="-1"/>
        </w:rPr>
        <w:t>evidenced</w:t>
      </w:r>
      <w:r w:rsidRPr="00C445E9">
        <w:rPr>
          <w:spacing w:val="-5"/>
        </w:rPr>
        <w:t xml:space="preserve"> </w:t>
      </w:r>
      <w:r w:rsidRPr="00C445E9">
        <w:t>by</w:t>
      </w:r>
      <w:r w:rsidRPr="00C445E9">
        <w:rPr>
          <w:spacing w:val="-8"/>
        </w:rPr>
        <w:t xml:space="preserve"> </w:t>
      </w:r>
      <w:r w:rsidRPr="00C445E9">
        <w:rPr>
          <w:spacing w:val="-1"/>
        </w:rPr>
        <w:t>written</w:t>
      </w:r>
      <w:r w:rsidRPr="00C445E9">
        <w:rPr>
          <w:spacing w:val="-7"/>
        </w:rPr>
        <w:t xml:space="preserve"> </w:t>
      </w:r>
      <w:r w:rsidRPr="00C445E9">
        <w:rPr>
          <w:spacing w:val="-1"/>
        </w:rPr>
        <w:t>records</w:t>
      </w:r>
      <w:r w:rsidRPr="00C445E9">
        <w:rPr>
          <w:spacing w:val="-5"/>
        </w:rPr>
        <w:t xml:space="preserve"> </w:t>
      </w:r>
      <w:r w:rsidRPr="00C445E9">
        <w:rPr>
          <w:spacing w:val="-2"/>
        </w:rPr>
        <w:t>at</w:t>
      </w:r>
      <w:r w:rsidRPr="00C445E9">
        <w:rPr>
          <w:spacing w:val="-4"/>
        </w:rPr>
        <w:t xml:space="preserve"> </w:t>
      </w:r>
      <w:r w:rsidRPr="00C445E9">
        <w:rPr>
          <w:spacing w:val="-2"/>
        </w:rPr>
        <w:t>the</w:t>
      </w:r>
      <w:r w:rsidRPr="00C445E9">
        <w:rPr>
          <w:spacing w:val="43"/>
        </w:rPr>
        <w:t xml:space="preserve"> </w:t>
      </w:r>
      <w:r w:rsidRPr="00C445E9">
        <w:rPr>
          <w:spacing w:val="-1"/>
        </w:rPr>
        <w:t>time</w:t>
      </w:r>
      <w:r w:rsidRPr="00C445E9">
        <w:rPr>
          <w:spacing w:val="3"/>
        </w:rPr>
        <w:t xml:space="preserve"> </w:t>
      </w:r>
      <w:r w:rsidRPr="00C445E9">
        <w:t>of</w:t>
      </w:r>
      <w:r w:rsidRPr="00C445E9">
        <w:rPr>
          <w:spacing w:val="1"/>
        </w:rPr>
        <w:t xml:space="preserve"> </w:t>
      </w:r>
      <w:r w:rsidRPr="00C445E9">
        <w:t xml:space="preserve">its </w:t>
      </w:r>
      <w:r w:rsidRPr="00C445E9">
        <w:rPr>
          <w:spacing w:val="-1"/>
        </w:rPr>
        <w:t>disclosure</w:t>
      </w:r>
      <w:r w:rsidRPr="00C445E9">
        <w:rPr>
          <w:spacing w:val="3"/>
        </w:rPr>
        <w:t xml:space="preserve"> </w:t>
      </w:r>
      <w:r w:rsidRPr="00C445E9">
        <w:t xml:space="preserve">by the </w:t>
      </w:r>
      <w:r w:rsidRPr="00C445E9">
        <w:rPr>
          <w:spacing w:val="-1"/>
        </w:rPr>
        <w:t>disclosing</w:t>
      </w:r>
      <w:r w:rsidRPr="00C445E9">
        <w:t xml:space="preserve"> </w:t>
      </w:r>
      <w:r w:rsidRPr="00C445E9">
        <w:rPr>
          <w:spacing w:val="-1"/>
        </w:rPr>
        <w:t>party</w:t>
      </w:r>
      <w:r w:rsidRPr="00C445E9">
        <w:t xml:space="preserve"> and</w:t>
      </w:r>
      <w:r w:rsidRPr="00C445E9">
        <w:rPr>
          <w:spacing w:val="2"/>
        </w:rPr>
        <w:t xml:space="preserve"> </w:t>
      </w:r>
      <w:r w:rsidRPr="00C445E9">
        <w:rPr>
          <w:spacing w:val="-1"/>
        </w:rPr>
        <w:t>was</w:t>
      </w:r>
      <w:r w:rsidRPr="00C445E9">
        <w:t xml:space="preserve"> </w:t>
      </w:r>
      <w:r w:rsidRPr="00C445E9">
        <w:rPr>
          <w:spacing w:val="-1"/>
        </w:rPr>
        <w:t>not</w:t>
      </w:r>
      <w:r w:rsidRPr="00C445E9">
        <w:rPr>
          <w:spacing w:val="3"/>
        </w:rPr>
        <w:t xml:space="preserve"> </w:t>
      </w:r>
      <w:r w:rsidRPr="00C445E9">
        <w:rPr>
          <w:spacing w:val="-1"/>
        </w:rPr>
        <w:t>otherwise</w:t>
      </w:r>
      <w:r w:rsidRPr="00C445E9">
        <w:t xml:space="preserve"> </w:t>
      </w:r>
      <w:r w:rsidRPr="00C445E9">
        <w:rPr>
          <w:spacing w:val="-1"/>
        </w:rPr>
        <w:t>acquired</w:t>
      </w:r>
      <w:r w:rsidRPr="00C445E9">
        <w:rPr>
          <w:spacing w:val="55"/>
        </w:rPr>
        <w:t xml:space="preserve"> </w:t>
      </w:r>
      <w:r w:rsidRPr="00C445E9">
        <w:t>by</w:t>
      </w:r>
      <w:r w:rsidRPr="00C445E9">
        <w:rPr>
          <w:spacing w:val="31"/>
        </w:rPr>
        <w:t xml:space="preserve"> </w:t>
      </w:r>
      <w:r w:rsidRPr="00C445E9">
        <w:t>the</w:t>
      </w:r>
      <w:r w:rsidRPr="00C445E9">
        <w:rPr>
          <w:spacing w:val="34"/>
        </w:rPr>
        <w:t xml:space="preserve"> </w:t>
      </w:r>
      <w:r w:rsidRPr="00C445E9">
        <w:rPr>
          <w:spacing w:val="-1"/>
        </w:rPr>
        <w:t>receiving</w:t>
      </w:r>
      <w:r w:rsidRPr="00C445E9">
        <w:rPr>
          <w:spacing w:val="31"/>
        </w:rPr>
        <w:t xml:space="preserve"> </w:t>
      </w:r>
      <w:r w:rsidRPr="00C445E9">
        <w:rPr>
          <w:spacing w:val="-1"/>
        </w:rPr>
        <w:t>party</w:t>
      </w:r>
      <w:r w:rsidRPr="00C445E9">
        <w:rPr>
          <w:spacing w:val="31"/>
        </w:rPr>
        <w:t xml:space="preserve"> </w:t>
      </w:r>
      <w:r w:rsidRPr="00C445E9">
        <w:rPr>
          <w:spacing w:val="-1"/>
        </w:rPr>
        <w:t>from</w:t>
      </w:r>
      <w:r w:rsidRPr="00C445E9">
        <w:rPr>
          <w:spacing w:val="30"/>
        </w:rPr>
        <w:t xml:space="preserve"> </w:t>
      </w:r>
      <w:r w:rsidRPr="00C445E9">
        <w:t>the</w:t>
      </w:r>
      <w:r w:rsidRPr="00C445E9">
        <w:rPr>
          <w:spacing w:val="34"/>
        </w:rPr>
        <w:t xml:space="preserve"> </w:t>
      </w:r>
      <w:r w:rsidRPr="00C445E9">
        <w:rPr>
          <w:spacing w:val="-1"/>
        </w:rPr>
        <w:t>disclosing</w:t>
      </w:r>
      <w:r w:rsidRPr="00C445E9">
        <w:rPr>
          <w:spacing w:val="31"/>
        </w:rPr>
        <w:t xml:space="preserve"> </w:t>
      </w:r>
      <w:r w:rsidRPr="00C445E9">
        <w:rPr>
          <w:spacing w:val="-1"/>
        </w:rPr>
        <w:t>party</w:t>
      </w:r>
      <w:r w:rsidRPr="00C445E9">
        <w:rPr>
          <w:spacing w:val="31"/>
        </w:rPr>
        <w:t xml:space="preserve"> </w:t>
      </w:r>
      <w:r w:rsidRPr="00C445E9">
        <w:rPr>
          <w:spacing w:val="-1"/>
        </w:rPr>
        <w:t>under</w:t>
      </w:r>
      <w:r w:rsidRPr="00C445E9">
        <w:rPr>
          <w:spacing w:val="32"/>
        </w:rPr>
        <w:t xml:space="preserve"> </w:t>
      </w:r>
      <w:r w:rsidRPr="00C445E9">
        <w:t>any</w:t>
      </w:r>
      <w:r w:rsidRPr="00C445E9">
        <w:rPr>
          <w:spacing w:val="31"/>
        </w:rPr>
        <w:t xml:space="preserve"> </w:t>
      </w:r>
      <w:r w:rsidRPr="00C445E9">
        <w:rPr>
          <w:spacing w:val="-1"/>
        </w:rPr>
        <w:t>obligations</w:t>
      </w:r>
      <w:r w:rsidRPr="00C445E9">
        <w:rPr>
          <w:spacing w:val="31"/>
        </w:rPr>
        <w:t xml:space="preserve"> </w:t>
      </w:r>
      <w:r w:rsidRPr="00C445E9">
        <w:rPr>
          <w:spacing w:val="-2"/>
        </w:rPr>
        <w:t>of</w:t>
      </w:r>
      <w:r w:rsidRPr="00C445E9">
        <w:rPr>
          <w:spacing w:val="61"/>
        </w:rPr>
        <w:t xml:space="preserve"> </w:t>
      </w:r>
      <w:r w:rsidRPr="00C445E9">
        <w:rPr>
          <w:spacing w:val="-1"/>
        </w:rPr>
        <w:t>confidence;</w:t>
      </w:r>
      <w:r w:rsidRPr="00C445E9">
        <w:rPr>
          <w:spacing w:val="-2"/>
        </w:rPr>
        <w:t xml:space="preserve"> </w:t>
      </w:r>
    </w:p>
    <w:p w14:paraId="6559BC0F" w14:textId="77777777" w:rsidR="009D0FB2" w:rsidRPr="00C445E9" w:rsidRDefault="009D0FB2" w:rsidP="009D0FB2">
      <w:pPr>
        <w:pStyle w:val="BodyText"/>
        <w:tabs>
          <w:tab w:val="left" w:pos="1680"/>
        </w:tabs>
        <w:ind w:left="0" w:right="117" w:firstLine="0"/>
        <w:jc w:val="both"/>
      </w:pPr>
    </w:p>
    <w:p w14:paraId="3E906B35" w14:textId="66D3D3DF" w:rsidR="00C1554E" w:rsidRPr="00AB5C59" w:rsidRDefault="00112D90" w:rsidP="007351B7">
      <w:pPr>
        <w:pStyle w:val="BodyText"/>
        <w:numPr>
          <w:ilvl w:val="2"/>
          <w:numId w:val="4"/>
        </w:numPr>
        <w:tabs>
          <w:tab w:val="left" w:pos="1680"/>
        </w:tabs>
        <w:ind w:right="114" w:hanging="829"/>
        <w:jc w:val="both"/>
      </w:pPr>
      <w:bookmarkStart w:id="159" w:name="(c)_is_at_any_time_after_the_date_of_thi"/>
      <w:bookmarkEnd w:id="159"/>
      <w:r w:rsidRPr="00C445E9">
        <w:t>is</w:t>
      </w:r>
      <w:r w:rsidRPr="00C445E9">
        <w:rPr>
          <w:spacing w:val="-5"/>
        </w:rPr>
        <w:t xml:space="preserve"> </w:t>
      </w:r>
      <w:r w:rsidRPr="00C445E9">
        <w:rPr>
          <w:spacing w:val="-2"/>
        </w:rPr>
        <w:t>at</w:t>
      </w:r>
      <w:r w:rsidRPr="00C445E9">
        <w:rPr>
          <w:spacing w:val="-4"/>
        </w:rPr>
        <w:t xml:space="preserve"> </w:t>
      </w:r>
      <w:r w:rsidRPr="00C445E9">
        <w:t>any</w:t>
      </w:r>
      <w:r w:rsidRPr="00C445E9">
        <w:rPr>
          <w:spacing w:val="-8"/>
        </w:rPr>
        <w:t xml:space="preserve"> </w:t>
      </w:r>
      <w:r w:rsidRPr="00C445E9">
        <w:rPr>
          <w:spacing w:val="-2"/>
        </w:rPr>
        <w:t>time</w:t>
      </w:r>
      <w:r w:rsidRPr="00C445E9">
        <w:rPr>
          <w:spacing w:val="-5"/>
        </w:rPr>
        <w:t xml:space="preserve"> </w:t>
      </w:r>
      <w:r w:rsidRPr="00C445E9">
        <w:rPr>
          <w:spacing w:val="-1"/>
        </w:rPr>
        <w:t>after</w:t>
      </w:r>
      <w:r w:rsidRPr="00C445E9">
        <w:rPr>
          <w:spacing w:val="-7"/>
        </w:rPr>
        <w:t xml:space="preserve"> </w:t>
      </w:r>
      <w:r w:rsidRPr="00C445E9">
        <w:t>the</w:t>
      </w:r>
      <w:r w:rsidRPr="00C445E9">
        <w:rPr>
          <w:spacing w:val="-7"/>
        </w:rPr>
        <w:t xml:space="preserve"> </w:t>
      </w:r>
      <w:r w:rsidRPr="00C445E9">
        <w:rPr>
          <w:spacing w:val="-1"/>
        </w:rPr>
        <w:t>date</w:t>
      </w:r>
      <w:r w:rsidRPr="00C445E9">
        <w:rPr>
          <w:spacing w:val="-7"/>
        </w:rPr>
        <w:t xml:space="preserve"> </w:t>
      </w:r>
      <w:r w:rsidRPr="00C445E9">
        <w:t>of</w:t>
      </w:r>
      <w:r w:rsidRPr="00C445E9">
        <w:rPr>
          <w:spacing w:val="-4"/>
        </w:rPr>
        <w:t xml:space="preserve"> </w:t>
      </w:r>
      <w:r w:rsidRPr="00C445E9">
        <w:rPr>
          <w:spacing w:val="-1"/>
        </w:rPr>
        <w:t>this</w:t>
      </w:r>
      <w:r w:rsidRPr="00C445E9">
        <w:rPr>
          <w:spacing w:val="-5"/>
        </w:rPr>
        <w:t xml:space="preserve"> </w:t>
      </w:r>
      <w:r w:rsidR="00A50716">
        <w:t xml:space="preserve">Funding </w:t>
      </w:r>
      <w:r w:rsidRPr="00C445E9">
        <w:rPr>
          <w:spacing w:val="-2"/>
        </w:rPr>
        <w:t>Agreement</w:t>
      </w:r>
      <w:r w:rsidRPr="00C445E9">
        <w:rPr>
          <w:spacing w:val="-4"/>
        </w:rPr>
        <w:t xml:space="preserve"> </w:t>
      </w:r>
      <w:r w:rsidRPr="00C445E9">
        <w:rPr>
          <w:spacing w:val="-1"/>
        </w:rPr>
        <w:t>acquired</w:t>
      </w:r>
      <w:r w:rsidRPr="00C445E9">
        <w:rPr>
          <w:spacing w:val="-7"/>
        </w:rPr>
        <w:t xml:space="preserve"> </w:t>
      </w:r>
      <w:r w:rsidRPr="00C445E9">
        <w:t>by</w:t>
      </w:r>
      <w:r w:rsidRPr="00C445E9">
        <w:rPr>
          <w:spacing w:val="-8"/>
        </w:rPr>
        <w:t xml:space="preserve"> </w:t>
      </w:r>
      <w:r w:rsidRPr="00C445E9">
        <w:t>the</w:t>
      </w:r>
      <w:r w:rsidRPr="00C445E9">
        <w:rPr>
          <w:spacing w:val="-5"/>
        </w:rPr>
        <w:t xml:space="preserve"> </w:t>
      </w:r>
      <w:r w:rsidRPr="00C445E9">
        <w:rPr>
          <w:spacing w:val="-1"/>
        </w:rPr>
        <w:t>receiving</w:t>
      </w:r>
      <w:r w:rsidRPr="00C445E9">
        <w:rPr>
          <w:spacing w:val="-8"/>
        </w:rPr>
        <w:t xml:space="preserve"> </w:t>
      </w:r>
      <w:r w:rsidRPr="00C445E9">
        <w:t>party</w:t>
      </w:r>
      <w:r w:rsidRPr="00C445E9">
        <w:rPr>
          <w:spacing w:val="59"/>
        </w:rPr>
        <w:t xml:space="preserve"> </w:t>
      </w:r>
      <w:r w:rsidRPr="00C445E9">
        <w:t>from</w:t>
      </w:r>
      <w:r w:rsidRPr="00C445E9">
        <w:rPr>
          <w:spacing w:val="-4"/>
        </w:rPr>
        <w:t xml:space="preserve"> </w:t>
      </w:r>
      <w:r w:rsidRPr="00C445E9">
        <w:t xml:space="preserve">a </w:t>
      </w:r>
      <w:r w:rsidR="00CD7588">
        <w:t>Third Party</w:t>
      </w:r>
      <w:r w:rsidRPr="00C445E9">
        <w:rPr>
          <w:spacing w:val="-3"/>
        </w:rPr>
        <w:t xml:space="preserve"> </w:t>
      </w:r>
      <w:r w:rsidRPr="00C445E9">
        <w:rPr>
          <w:spacing w:val="-1"/>
        </w:rPr>
        <w:t>having</w:t>
      </w:r>
      <w:r w:rsidRPr="00C445E9">
        <w:rPr>
          <w:spacing w:val="-3"/>
        </w:rPr>
        <w:t xml:space="preserve"> </w:t>
      </w:r>
      <w:r w:rsidRPr="00C445E9">
        <w:rPr>
          <w:spacing w:val="-2"/>
        </w:rPr>
        <w:t>the</w:t>
      </w:r>
      <w:r w:rsidRPr="00C445E9">
        <w:t xml:space="preserve"> </w:t>
      </w:r>
      <w:r w:rsidRPr="00C445E9">
        <w:rPr>
          <w:spacing w:val="-1"/>
        </w:rPr>
        <w:t>right</w:t>
      </w:r>
      <w:r w:rsidRPr="00C445E9">
        <w:rPr>
          <w:spacing w:val="1"/>
        </w:rPr>
        <w:t xml:space="preserve"> </w:t>
      </w:r>
      <w:r w:rsidRPr="00C445E9">
        <w:rPr>
          <w:spacing w:val="-1"/>
        </w:rPr>
        <w:t>to</w:t>
      </w:r>
      <w:r w:rsidRPr="00C445E9">
        <w:t xml:space="preserve"> </w:t>
      </w:r>
      <w:r w:rsidRPr="00C445E9">
        <w:rPr>
          <w:spacing w:val="-1"/>
        </w:rPr>
        <w:t>disclose</w:t>
      </w:r>
      <w:r w:rsidRPr="00C445E9">
        <w:t xml:space="preserve"> </w:t>
      </w:r>
      <w:r w:rsidRPr="00C445E9">
        <w:rPr>
          <w:spacing w:val="-1"/>
        </w:rPr>
        <w:t>the</w:t>
      </w:r>
      <w:r w:rsidRPr="00C445E9">
        <w:rPr>
          <w:spacing w:val="-2"/>
        </w:rPr>
        <w:t xml:space="preserve"> </w:t>
      </w:r>
      <w:r w:rsidRPr="00C445E9">
        <w:rPr>
          <w:spacing w:val="-1"/>
        </w:rPr>
        <w:t>same</w:t>
      </w:r>
      <w:r w:rsidRPr="00C445E9">
        <w:t xml:space="preserve"> to</w:t>
      </w:r>
      <w:r w:rsidRPr="00C445E9">
        <w:rPr>
          <w:spacing w:val="-3"/>
        </w:rPr>
        <w:t xml:space="preserve"> </w:t>
      </w:r>
      <w:r w:rsidRPr="00C445E9">
        <w:t>the</w:t>
      </w:r>
      <w:r w:rsidRPr="00C445E9">
        <w:rPr>
          <w:spacing w:val="-2"/>
        </w:rPr>
        <w:t xml:space="preserve"> </w:t>
      </w:r>
      <w:r w:rsidRPr="00C445E9">
        <w:rPr>
          <w:spacing w:val="-1"/>
        </w:rPr>
        <w:t>receiving</w:t>
      </w:r>
      <w:r w:rsidRPr="00C445E9">
        <w:rPr>
          <w:spacing w:val="-3"/>
        </w:rPr>
        <w:t xml:space="preserve"> </w:t>
      </w:r>
      <w:r w:rsidRPr="00C445E9">
        <w:rPr>
          <w:spacing w:val="-1"/>
        </w:rPr>
        <w:t>party</w:t>
      </w:r>
      <w:r w:rsidRPr="00C445E9">
        <w:rPr>
          <w:spacing w:val="47"/>
        </w:rPr>
        <w:t xml:space="preserve"> </w:t>
      </w:r>
      <w:r w:rsidRPr="00C445E9">
        <w:rPr>
          <w:spacing w:val="-1"/>
        </w:rPr>
        <w:t>without</w:t>
      </w:r>
      <w:r w:rsidRPr="00C445E9">
        <w:rPr>
          <w:spacing w:val="1"/>
        </w:rPr>
        <w:t xml:space="preserve"> </w:t>
      </w:r>
      <w:r w:rsidRPr="00C445E9">
        <w:rPr>
          <w:spacing w:val="-1"/>
        </w:rPr>
        <w:t>breach</w:t>
      </w:r>
      <w:r w:rsidRPr="00C445E9">
        <w:t xml:space="preserve"> of</w:t>
      </w:r>
      <w:r w:rsidRPr="00C445E9">
        <w:rPr>
          <w:spacing w:val="-2"/>
        </w:rPr>
        <w:t xml:space="preserve"> </w:t>
      </w:r>
      <w:r w:rsidRPr="00C445E9">
        <w:t>the</w:t>
      </w:r>
      <w:r w:rsidRPr="00C445E9">
        <w:rPr>
          <w:spacing w:val="-2"/>
        </w:rPr>
        <w:t xml:space="preserve"> </w:t>
      </w:r>
      <w:r w:rsidRPr="00C445E9">
        <w:rPr>
          <w:spacing w:val="-1"/>
        </w:rPr>
        <w:t>obligations</w:t>
      </w:r>
      <w:r w:rsidRPr="00C445E9">
        <w:t xml:space="preserve"> </w:t>
      </w:r>
      <w:r w:rsidRPr="00C445E9">
        <w:rPr>
          <w:spacing w:val="-1"/>
        </w:rPr>
        <w:t>owed</w:t>
      </w:r>
      <w:r w:rsidRPr="00C445E9">
        <w:t xml:space="preserve"> by</w:t>
      </w:r>
      <w:r w:rsidRPr="00C445E9">
        <w:rPr>
          <w:spacing w:val="-3"/>
        </w:rPr>
        <w:t xml:space="preserve"> </w:t>
      </w:r>
      <w:r w:rsidRPr="00C445E9">
        <w:rPr>
          <w:spacing w:val="-1"/>
        </w:rPr>
        <w:t>that</w:t>
      </w:r>
      <w:r w:rsidRPr="00C445E9">
        <w:rPr>
          <w:spacing w:val="1"/>
        </w:rPr>
        <w:t xml:space="preserve"> </w:t>
      </w:r>
      <w:r w:rsidRPr="00C445E9">
        <w:rPr>
          <w:spacing w:val="-1"/>
        </w:rPr>
        <w:t>party</w:t>
      </w:r>
      <w:r w:rsidRPr="00C445E9">
        <w:rPr>
          <w:spacing w:val="-3"/>
        </w:rPr>
        <w:t xml:space="preserve"> </w:t>
      </w:r>
      <w:r w:rsidRPr="00C445E9">
        <w:t>to</w:t>
      </w:r>
      <w:r w:rsidRPr="00C445E9">
        <w:rPr>
          <w:spacing w:val="-3"/>
        </w:rPr>
        <w:t xml:space="preserve"> </w:t>
      </w:r>
      <w:r w:rsidRPr="00C445E9">
        <w:t xml:space="preserve">the </w:t>
      </w:r>
      <w:r w:rsidRPr="00C445E9">
        <w:rPr>
          <w:spacing w:val="-1"/>
        </w:rPr>
        <w:t>disclosing</w:t>
      </w:r>
      <w:r w:rsidRPr="00C445E9">
        <w:rPr>
          <w:spacing w:val="-3"/>
        </w:rPr>
        <w:t xml:space="preserve"> </w:t>
      </w:r>
      <w:r w:rsidR="00AB5C59">
        <w:rPr>
          <w:spacing w:val="-1"/>
        </w:rPr>
        <w:t>party; or</w:t>
      </w:r>
    </w:p>
    <w:p w14:paraId="456DAF57" w14:textId="77777777" w:rsidR="00AB5C59" w:rsidRDefault="00AB5C59" w:rsidP="00AB5C59">
      <w:pPr>
        <w:pStyle w:val="ListParagraph"/>
      </w:pPr>
    </w:p>
    <w:p w14:paraId="1BEC6357" w14:textId="77777777" w:rsidR="00AB5C59" w:rsidRPr="00C445E9" w:rsidRDefault="00AB5C59" w:rsidP="007351B7">
      <w:pPr>
        <w:pStyle w:val="BodyText"/>
        <w:numPr>
          <w:ilvl w:val="2"/>
          <w:numId w:val="4"/>
        </w:numPr>
        <w:tabs>
          <w:tab w:val="left" w:pos="1680"/>
        </w:tabs>
        <w:ind w:right="114" w:hanging="829"/>
        <w:jc w:val="both"/>
      </w:pPr>
      <w:r>
        <w:t>is disclosable in the course of any court proceedings.</w:t>
      </w:r>
    </w:p>
    <w:p w14:paraId="56ABC610" w14:textId="77777777" w:rsidR="00C1554E" w:rsidRPr="00C445E9" w:rsidRDefault="00C1554E" w:rsidP="00103407">
      <w:pPr>
        <w:rPr>
          <w:rFonts w:ascii="Times New Roman" w:hAnsi="Times New Roman"/>
        </w:rPr>
      </w:pPr>
    </w:p>
    <w:p w14:paraId="16DA3C44" w14:textId="0C877BEF" w:rsidR="00C1554E" w:rsidRPr="00C445E9" w:rsidRDefault="00112D90" w:rsidP="007351B7">
      <w:pPr>
        <w:pStyle w:val="Heading1"/>
      </w:pPr>
      <w:bookmarkStart w:id="160" w:name="13._Freedom_of_information"/>
      <w:bookmarkStart w:id="161" w:name="_bookmark0"/>
      <w:bookmarkStart w:id="162" w:name="_Ref165910"/>
      <w:bookmarkStart w:id="163" w:name="_Toc117676946"/>
      <w:bookmarkStart w:id="164" w:name="_Toc122355328"/>
      <w:bookmarkStart w:id="165" w:name="_Toc125016726"/>
      <w:bookmarkEnd w:id="160"/>
      <w:bookmarkEnd w:id="161"/>
      <w:r w:rsidRPr="00C445E9">
        <w:t>FREEDOM OF INFORMATION</w:t>
      </w:r>
      <w:bookmarkEnd w:id="162"/>
      <w:bookmarkEnd w:id="163"/>
      <w:bookmarkEnd w:id="164"/>
      <w:bookmarkEnd w:id="165"/>
    </w:p>
    <w:p w14:paraId="4D46B81F" w14:textId="77777777" w:rsidR="00C1554E" w:rsidRPr="00C445E9" w:rsidRDefault="00C1554E" w:rsidP="00103407">
      <w:pPr>
        <w:rPr>
          <w:rFonts w:ascii="Times New Roman" w:hAnsi="Times New Roman"/>
        </w:rPr>
      </w:pPr>
    </w:p>
    <w:p w14:paraId="2D1258AD" w14:textId="77777777" w:rsidR="00C1554E" w:rsidRPr="00C445E9" w:rsidRDefault="00820323" w:rsidP="007351B7">
      <w:pPr>
        <w:pStyle w:val="Heading2"/>
      </w:pPr>
      <w:bookmarkStart w:id="166" w:name="13.1_The_Recipient_acknowledges_that_the"/>
      <w:bookmarkEnd w:id="166"/>
      <w:r w:rsidRPr="00C445E9">
        <w:t xml:space="preserve">It is acknowledged that both the Funder and </w:t>
      </w:r>
      <w:r w:rsidR="00112D90" w:rsidRPr="00C445E9">
        <w:t>Recipient</w:t>
      </w:r>
      <w:r w:rsidR="00112D90" w:rsidRPr="00C445E9">
        <w:rPr>
          <w:spacing w:val="39"/>
        </w:rPr>
        <w:t xml:space="preserve"> </w:t>
      </w:r>
      <w:r w:rsidRPr="00C445E9">
        <w:t>are</w:t>
      </w:r>
      <w:r w:rsidR="00112D90" w:rsidRPr="00C445E9">
        <w:rPr>
          <w:spacing w:val="36"/>
        </w:rPr>
        <w:t xml:space="preserve"> </w:t>
      </w:r>
      <w:r w:rsidR="00112D90" w:rsidRPr="00C445E9">
        <w:t>subject</w:t>
      </w:r>
      <w:r w:rsidR="00112D90" w:rsidRPr="00C445E9">
        <w:rPr>
          <w:spacing w:val="37"/>
        </w:rPr>
        <w:t xml:space="preserve"> </w:t>
      </w:r>
      <w:r w:rsidR="00112D90" w:rsidRPr="00C445E9">
        <w:t>to</w:t>
      </w:r>
      <w:r w:rsidR="00112D90" w:rsidRPr="00C445E9">
        <w:rPr>
          <w:spacing w:val="38"/>
        </w:rPr>
        <w:t xml:space="preserve"> </w:t>
      </w:r>
      <w:r w:rsidR="00112D90" w:rsidRPr="00C445E9">
        <w:t>the</w:t>
      </w:r>
      <w:r w:rsidR="00112D90" w:rsidRPr="00C445E9">
        <w:rPr>
          <w:spacing w:val="39"/>
        </w:rPr>
        <w:t xml:space="preserve"> </w:t>
      </w:r>
      <w:r w:rsidR="00112D90" w:rsidRPr="00C445E9">
        <w:t>requirements</w:t>
      </w:r>
      <w:r w:rsidR="00112D90" w:rsidRPr="00C445E9">
        <w:rPr>
          <w:spacing w:val="39"/>
        </w:rPr>
        <w:t xml:space="preserve"> </w:t>
      </w:r>
      <w:r w:rsidR="00112D90" w:rsidRPr="00C445E9">
        <w:rPr>
          <w:spacing w:val="-2"/>
        </w:rPr>
        <w:t>of</w:t>
      </w:r>
      <w:r w:rsidR="00112D90" w:rsidRPr="00C445E9">
        <w:rPr>
          <w:spacing w:val="37"/>
        </w:rPr>
        <w:t xml:space="preserve"> </w:t>
      </w:r>
      <w:r w:rsidR="00112D90" w:rsidRPr="00C445E9">
        <w:t>the</w:t>
      </w:r>
      <w:r w:rsidR="00112D90" w:rsidRPr="00C445E9">
        <w:rPr>
          <w:spacing w:val="45"/>
        </w:rPr>
        <w:t xml:space="preserve"> </w:t>
      </w:r>
      <w:r w:rsidR="00AB5C59">
        <w:t>FOIA and the EIRs</w:t>
      </w:r>
      <w:r w:rsidR="00112D90" w:rsidRPr="00C445E9">
        <w:t>.</w:t>
      </w:r>
    </w:p>
    <w:p w14:paraId="33E0AF67" w14:textId="77777777" w:rsidR="00C1554E" w:rsidRPr="00C445E9" w:rsidRDefault="00C1554E" w:rsidP="00103407">
      <w:pPr>
        <w:rPr>
          <w:rFonts w:ascii="Times New Roman" w:hAnsi="Times New Roman"/>
        </w:rPr>
      </w:pPr>
    </w:p>
    <w:p w14:paraId="4DB5D1FE" w14:textId="77777777" w:rsidR="00C1554E" w:rsidRPr="00C178F0" w:rsidRDefault="00820323" w:rsidP="007351B7">
      <w:pPr>
        <w:pStyle w:val="Heading2"/>
      </w:pPr>
      <w:bookmarkStart w:id="167" w:name="13.2_The_Recipient_shall:"/>
      <w:bookmarkEnd w:id="167"/>
      <w:r w:rsidRPr="00C445E9">
        <w:t xml:space="preserve">Both </w:t>
      </w:r>
      <w:r w:rsidR="00AB5C59">
        <w:t xml:space="preserve">the </w:t>
      </w:r>
      <w:r w:rsidRPr="00C445E9">
        <w:t xml:space="preserve">Recipient and Funder </w:t>
      </w:r>
      <w:r w:rsidR="00112D90" w:rsidRPr="00C445E9">
        <w:rPr>
          <w:spacing w:val="-1"/>
        </w:rPr>
        <w:t>shall:</w:t>
      </w:r>
    </w:p>
    <w:p w14:paraId="5345D35D" w14:textId="77777777" w:rsidR="00C178F0" w:rsidRPr="00C445E9" w:rsidRDefault="00C178F0" w:rsidP="00C178F0">
      <w:pPr>
        <w:pStyle w:val="BodyText"/>
        <w:tabs>
          <w:tab w:val="left" w:pos="840"/>
        </w:tabs>
        <w:ind w:left="0" w:firstLine="0"/>
      </w:pPr>
    </w:p>
    <w:p w14:paraId="38CA8BAD" w14:textId="77777777" w:rsidR="00C1554E" w:rsidRPr="00C178F0" w:rsidRDefault="00112D90" w:rsidP="007351B7">
      <w:pPr>
        <w:pStyle w:val="BodyText"/>
        <w:numPr>
          <w:ilvl w:val="2"/>
          <w:numId w:val="3"/>
        </w:numPr>
        <w:tabs>
          <w:tab w:val="left" w:pos="1680"/>
        </w:tabs>
        <w:ind w:right="116" w:hanging="829"/>
        <w:jc w:val="both"/>
      </w:pPr>
      <w:bookmarkStart w:id="168" w:name="(a)_provide_all_necessary_assistance_and"/>
      <w:bookmarkEnd w:id="168"/>
      <w:r w:rsidRPr="00C445E9">
        <w:rPr>
          <w:spacing w:val="-1"/>
        </w:rPr>
        <w:t>provide</w:t>
      </w:r>
      <w:r w:rsidRPr="00C445E9">
        <w:rPr>
          <w:spacing w:val="7"/>
        </w:rPr>
        <w:t xml:space="preserve"> </w:t>
      </w:r>
      <w:r w:rsidRPr="00C445E9">
        <w:rPr>
          <w:spacing w:val="-1"/>
        </w:rPr>
        <w:t>all</w:t>
      </w:r>
      <w:r w:rsidRPr="00C445E9">
        <w:rPr>
          <w:spacing w:val="8"/>
        </w:rPr>
        <w:t xml:space="preserve"> </w:t>
      </w:r>
      <w:r w:rsidRPr="00C445E9">
        <w:rPr>
          <w:spacing w:val="-1"/>
        </w:rPr>
        <w:t>necessary</w:t>
      </w:r>
      <w:r w:rsidRPr="00C445E9">
        <w:rPr>
          <w:spacing w:val="5"/>
        </w:rPr>
        <w:t xml:space="preserve"> </w:t>
      </w:r>
      <w:r w:rsidRPr="00C445E9">
        <w:rPr>
          <w:spacing w:val="-1"/>
        </w:rPr>
        <w:t>assistance</w:t>
      </w:r>
      <w:r w:rsidRPr="00C445E9">
        <w:rPr>
          <w:spacing w:val="7"/>
        </w:rPr>
        <w:t xml:space="preserve"> </w:t>
      </w:r>
      <w:r w:rsidRPr="00C445E9">
        <w:rPr>
          <w:spacing w:val="-1"/>
        </w:rPr>
        <w:t>and</w:t>
      </w:r>
      <w:r w:rsidRPr="00C445E9">
        <w:rPr>
          <w:spacing w:val="7"/>
        </w:rPr>
        <w:t xml:space="preserve"> </w:t>
      </w:r>
      <w:r w:rsidRPr="00C445E9">
        <w:rPr>
          <w:spacing w:val="-1"/>
        </w:rPr>
        <w:t>cooperation</w:t>
      </w:r>
      <w:r w:rsidRPr="00C445E9">
        <w:rPr>
          <w:spacing w:val="7"/>
        </w:rPr>
        <w:t xml:space="preserve"> </w:t>
      </w:r>
      <w:r w:rsidRPr="00C445E9">
        <w:t>as</w:t>
      </w:r>
      <w:r w:rsidRPr="00C445E9">
        <w:rPr>
          <w:spacing w:val="7"/>
        </w:rPr>
        <w:t xml:space="preserve"> </w:t>
      </w:r>
      <w:r w:rsidRPr="00C445E9">
        <w:rPr>
          <w:spacing w:val="-1"/>
        </w:rPr>
        <w:t>reasonably</w:t>
      </w:r>
      <w:r w:rsidRPr="00C445E9">
        <w:rPr>
          <w:spacing w:val="5"/>
        </w:rPr>
        <w:t xml:space="preserve"> </w:t>
      </w:r>
      <w:r w:rsidRPr="00C445E9">
        <w:rPr>
          <w:spacing w:val="-1"/>
        </w:rPr>
        <w:t>requested</w:t>
      </w:r>
      <w:r w:rsidRPr="00C445E9">
        <w:rPr>
          <w:spacing w:val="7"/>
        </w:rPr>
        <w:t xml:space="preserve"> </w:t>
      </w:r>
      <w:r w:rsidRPr="00C445E9">
        <w:t>by</w:t>
      </w:r>
      <w:r w:rsidRPr="00C445E9">
        <w:rPr>
          <w:spacing w:val="53"/>
        </w:rPr>
        <w:t xml:space="preserve"> </w:t>
      </w:r>
      <w:r w:rsidRPr="00C445E9">
        <w:t>the</w:t>
      </w:r>
      <w:r w:rsidRPr="00C445E9">
        <w:rPr>
          <w:spacing w:val="31"/>
        </w:rPr>
        <w:t xml:space="preserve"> </w:t>
      </w:r>
      <w:r w:rsidR="00820323" w:rsidRPr="00C445E9">
        <w:rPr>
          <w:spacing w:val="-1"/>
        </w:rPr>
        <w:t xml:space="preserve">other </w:t>
      </w:r>
      <w:r w:rsidRPr="00C445E9">
        <w:rPr>
          <w:spacing w:val="29"/>
        </w:rPr>
        <w:t xml:space="preserve"> </w:t>
      </w:r>
      <w:r w:rsidRPr="00C445E9">
        <w:t>to</w:t>
      </w:r>
      <w:r w:rsidRPr="00C445E9">
        <w:rPr>
          <w:spacing w:val="31"/>
        </w:rPr>
        <w:t xml:space="preserve"> </w:t>
      </w:r>
      <w:r w:rsidRPr="00C445E9">
        <w:rPr>
          <w:spacing w:val="-1"/>
        </w:rPr>
        <w:t>enable</w:t>
      </w:r>
      <w:r w:rsidRPr="00C445E9">
        <w:rPr>
          <w:spacing w:val="29"/>
        </w:rPr>
        <w:t xml:space="preserve"> </w:t>
      </w:r>
      <w:r w:rsidRPr="00C445E9">
        <w:t>the</w:t>
      </w:r>
      <w:r w:rsidRPr="00C445E9">
        <w:rPr>
          <w:spacing w:val="29"/>
        </w:rPr>
        <w:t xml:space="preserve"> </w:t>
      </w:r>
      <w:r w:rsidR="00820323" w:rsidRPr="00C445E9">
        <w:rPr>
          <w:spacing w:val="-1"/>
        </w:rPr>
        <w:t>other</w:t>
      </w:r>
      <w:r w:rsidRPr="00C445E9">
        <w:rPr>
          <w:spacing w:val="29"/>
        </w:rPr>
        <w:t xml:space="preserve"> </w:t>
      </w:r>
      <w:r w:rsidRPr="00C445E9">
        <w:t>to</w:t>
      </w:r>
      <w:r w:rsidRPr="00C445E9">
        <w:rPr>
          <w:spacing w:val="31"/>
        </w:rPr>
        <w:t xml:space="preserve"> </w:t>
      </w:r>
      <w:r w:rsidRPr="00C445E9">
        <w:rPr>
          <w:spacing w:val="-1"/>
        </w:rPr>
        <w:t>comply</w:t>
      </w:r>
      <w:r w:rsidRPr="00C445E9">
        <w:rPr>
          <w:spacing w:val="28"/>
        </w:rPr>
        <w:t xml:space="preserve"> </w:t>
      </w:r>
      <w:r w:rsidRPr="00C445E9">
        <w:t>with</w:t>
      </w:r>
      <w:r w:rsidRPr="00C445E9">
        <w:rPr>
          <w:spacing w:val="31"/>
        </w:rPr>
        <w:t xml:space="preserve"> </w:t>
      </w:r>
      <w:r w:rsidRPr="00C445E9">
        <w:rPr>
          <w:spacing w:val="-1"/>
        </w:rPr>
        <w:t>its</w:t>
      </w:r>
      <w:r w:rsidRPr="00C445E9">
        <w:rPr>
          <w:spacing w:val="29"/>
        </w:rPr>
        <w:t xml:space="preserve"> </w:t>
      </w:r>
      <w:r w:rsidRPr="00C445E9">
        <w:rPr>
          <w:spacing w:val="-1"/>
        </w:rPr>
        <w:t>obligations</w:t>
      </w:r>
      <w:r w:rsidRPr="00C445E9">
        <w:rPr>
          <w:spacing w:val="31"/>
        </w:rPr>
        <w:t xml:space="preserve"> </w:t>
      </w:r>
      <w:r w:rsidRPr="00C445E9">
        <w:rPr>
          <w:spacing w:val="-2"/>
        </w:rPr>
        <w:t>under</w:t>
      </w:r>
      <w:r w:rsidRPr="00C445E9">
        <w:rPr>
          <w:spacing w:val="32"/>
        </w:rPr>
        <w:t xml:space="preserve"> </w:t>
      </w:r>
      <w:r w:rsidRPr="00C445E9">
        <w:rPr>
          <w:spacing w:val="-1"/>
        </w:rPr>
        <w:t>the</w:t>
      </w:r>
      <w:r w:rsidRPr="00C445E9">
        <w:rPr>
          <w:spacing w:val="71"/>
        </w:rPr>
        <w:t xml:space="preserve"> </w:t>
      </w:r>
      <w:r w:rsidRPr="00C445E9">
        <w:rPr>
          <w:spacing w:val="-1"/>
        </w:rPr>
        <w:t xml:space="preserve">FOIA </w:t>
      </w:r>
      <w:r w:rsidRPr="00C445E9">
        <w:t xml:space="preserve">and </w:t>
      </w:r>
      <w:r w:rsidRPr="00C445E9">
        <w:rPr>
          <w:spacing w:val="-1"/>
        </w:rPr>
        <w:t>EIRs;</w:t>
      </w:r>
    </w:p>
    <w:p w14:paraId="4D5D2D1C" w14:textId="77777777" w:rsidR="00C178F0" w:rsidRPr="00C445E9" w:rsidRDefault="00C178F0" w:rsidP="00C178F0">
      <w:pPr>
        <w:pStyle w:val="BodyText"/>
        <w:tabs>
          <w:tab w:val="left" w:pos="1680"/>
        </w:tabs>
        <w:ind w:left="1680" w:right="116" w:firstLine="0"/>
        <w:jc w:val="both"/>
      </w:pPr>
    </w:p>
    <w:p w14:paraId="0A986D08" w14:textId="093C92C1" w:rsidR="00C1554E" w:rsidRPr="00C178F0" w:rsidRDefault="00112D90" w:rsidP="007351B7">
      <w:pPr>
        <w:pStyle w:val="BodyText"/>
        <w:numPr>
          <w:ilvl w:val="2"/>
          <w:numId w:val="3"/>
        </w:numPr>
        <w:tabs>
          <w:tab w:val="left" w:pos="1680"/>
        </w:tabs>
        <w:ind w:right="117" w:hanging="829"/>
        <w:jc w:val="both"/>
      </w:pPr>
      <w:bookmarkStart w:id="169" w:name="(b)_transfer_to_the_Funder_all_requests_"/>
      <w:bookmarkEnd w:id="169"/>
      <w:r w:rsidRPr="00C445E9">
        <w:rPr>
          <w:spacing w:val="-1"/>
        </w:rPr>
        <w:t>transfer</w:t>
      </w:r>
      <w:r w:rsidRPr="00C445E9">
        <w:rPr>
          <w:spacing w:val="8"/>
        </w:rPr>
        <w:t xml:space="preserve"> </w:t>
      </w:r>
      <w:r w:rsidRPr="00C445E9">
        <w:t>to</w:t>
      </w:r>
      <w:r w:rsidRPr="00C445E9">
        <w:rPr>
          <w:spacing w:val="7"/>
        </w:rPr>
        <w:t xml:space="preserve"> </w:t>
      </w:r>
      <w:r w:rsidRPr="00C445E9">
        <w:rPr>
          <w:spacing w:val="-1"/>
        </w:rPr>
        <w:t>the</w:t>
      </w:r>
      <w:r w:rsidRPr="00C445E9">
        <w:rPr>
          <w:spacing w:val="10"/>
        </w:rPr>
        <w:t xml:space="preserve"> </w:t>
      </w:r>
      <w:r w:rsidR="00820323" w:rsidRPr="00C445E9">
        <w:rPr>
          <w:spacing w:val="-1"/>
        </w:rPr>
        <w:t>other</w:t>
      </w:r>
      <w:r w:rsidRPr="00C445E9">
        <w:rPr>
          <w:spacing w:val="8"/>
        </w:rPr>
        <w:t xml:space="preserve"> </w:t>
      </w:r>
      <w:r w:rsidRPr="00C445E9">
        <w:rPr>
          <w:spacing w:val="-1"/>
        </w:rPr>
        <w:t>all</w:t>
      </w:r>
      <w:r w:rsidRPr="00C445E9">
        <w:rPr>
          <w:spacing w:val="8"/>
        </w:rPr>
        <w:t xml:space="preserve"> </w:t>
      </w:r>
      <w:r w:rsidRPr="00C445E9">
        <w:rPr>
          <w:spacing w:val="-1"/>
        </w:rPr>
        <w:t>requests</w:t>
      </w:r>
      <w:r w:rsidRPr="00C445E9">
        <w:rPr>
          <w:spacing w:val="7"/>
        </w:rPr>
        <w:t xml:space="preserve"> </w:t>
      </w:r>
      <w:r w:rsidRPr="00C445E9">
        <w:t>for</w:t>
      </w:r>
      <w:r w:rsidRPr="00C445E9">
        <w:rPr>
          <w:spacing w:val="8"/>
        </w:rPr>
        <w:t xml:space="preserve"> </w:t>
      </w:r>
      <w:r w:rsidRPr="00C445E9">
        <w:rPr>
          <w:spacing w:val="-1"/>
        </w:rPr>
        <w:t>information</w:t>
      </w:r>
      <w:r w:rsidRPr="00C445E9">
        <w:rPr>
          <w:spacing w:val="7"/>
        </w:rPr>
        <w:t xml:space="preserve"> </w:t>
      </w:r>
      <w:r w:rsidRPr="00C445E9">
        <w:rPr>
          <w:spacing w:val="-1"/>
        </w:rPr>
        <w:t>relating</w:t>
      </w:r>
      <w:r w:rsidRPr="00C445E9">
        <w:rPr>
          <w:spacing w:val="7"/>
        </w:rPr>
        <w:t xml:space="preserve"> </w:t>
      </w:r>
      <w:r w:rsidRPr="00C445E9">
        <w:t>to</w:t>
      </w:r>
      <w:r w:rsidRPr="00C445E9">
        <w:rPr>
          <w:spacing w:val="7"/>
        </w:rPr>
        <w:t xml:space="preserve"> </w:t>
      </w:r>
      <w:r w:rsidRPr="00C445E9">
        <w:rPr>
          <w:spacing w:val="-1"/>
        </w:rPr>
        <w:t>this</w:t>
      </w:r>
      <w:r w:rsidRPr="00C445E9">
        <w:rPr>
          <w:spacing w:val="7"/>
        </w:rPr>
        <w:t xml:space="preserve"> </w:t>
      </w:r>
      <w:r w:rsidR="00291387">
        <w:t xml:space="preserve">Funding </w:t>
      </w:r>
      <w:r w:rsidR="00291387">
        <w:rPr>
          <w:spacing w:val="-1"/>
        </w:rPr>
        <w:t>A</w:t>
      </w:r>
      <w:r w:rsidRPr="00C445E9">
        <w:rPr>
          <w:spacing w:val="-1"/>
        </w:rPr>
        <w:t>greement</w:t>
      </w:r>
      <w:r w:rsidRPr="00C445E9">
        <w:rPr>
          <w:spacing w:val="45"/>
        </w:rPr>
        <w:t xml:space="preserve"> </w:t>
      </w:r>
      <w:r w:rsidRPr="00C445E9">
        <w:rPr>
          <w:spacing w:val="-1"/>
        </w:rPr>
        <w:t>that</w:t>
      </w:r>
      <w:r w:rsidRPr="00C445E9">
        <w:rPr>
          <w:spacing w:val="-2"/>
        </w:rPr>
        <w:t xml:space="preserve"> </w:t>
      </w:r>
      <w:r w:rsidRPr="00C445E9">
        <w:rPr>
          <w:spacing w:val="-1"/>
        </w:rPr>
        <w:t>it</w:t>
      </w:r>
      <w:r w:rsidRPr="00C445E9">
        <w:rPr>
          <w:spacing w:val="-2"/>
        </w:rPr>
        <w:t xml:space="preserve"> </w:t>
      </w:r>
      <w:r w:rsidRPr="00C445E9">
        <w:rPr>
          <w:spacing w:val="-1"/>
        </w:rPr>
        <w:t>receives</w:t>
      </w:r>
      <w:r w:rsidRPr="00C445E9">
        <w:rPr>
          <w:spacing w:val="-2"/>
        </w:rPr>
        <w:t xml:space="preserve"> </w:t>
      </w:r>
      <w:r w:rsidRPr="00C445E9">
        <w:t>as</w:t>
      </w:r>
      <w:r w:rsidRPr="00C445E9">
        <w:rPr>
          <w:spacing w:val="-5"/>
        </w:rPr>
        <w:t xml:space="preserve"> </w:t>
      </w:r>
      <w:r w:rsidRPr="00C445E9">
        <w:t>soon</w:t>
      </w:r>
      <w:r w:rsidRPr="00C445E9">
        <w:rPr>
          <w:spacing w:val="-3"/>
        </w:rPr>
        <w:t xml:space="preserve"> </w:t>
      </w:r>
      <w:r w:rsidRPr="00C445E9">
        <w:rPr>
          <w:spacing w:val="-2"/>
        </w:rPr>
        <w:t xml:space="preserve">as </w:t>
      </w:r>
      <w:r w:rsidRPr="00C445E9">
        <w:rPr>
          <w:spacing w:val="-1"/>
        </w:rPr>
        <w:t>practicable</w:t>
      </w:r>
      <w:r w:rsidRPr="00C445E9">
        <w:rPr>
          <w:spacing w:val="-5"/>
        </w:rPr>
        <w:t xml:space="preserve"> </w:t>
      </w:r>
      <w:r w:rsidRPr="00C445E9">
        <w:t>and</w:t>
      </w:r>
      <w:r w:rsidRPr="00C445E9">
        <w:rPr>
          <w:spacing w:val="-5"/>
        </w:rPr>
        <w:t xml:space="preserve"> </w:t>
      </w:r>
      <w:r w:rsidRPr="00C445E9">
        <w:t>in</w:t>
      </w:r>
      <w:r w:rsidRPr="00C445E9">
        <w:rPr>
          <w:spacing w:val="-3"/>
        </w:rPr>
        <w:t xml:space="preserve"> </w:t>
      </w:r>
      <w:r w:rsidRPr="00C445E9">
        <w:t>any</w:t>
      </w:r>
      <w:r w:rsidRPr="00C445E9">
        <w:rPr>
          <w:spacing w:val="-5"/>
        </w:rPr>
        <w:t xml:space="preserve"> </w:t>
      </w:r>
      <w:r w:rsidRPr="00C445E9">
        <w:rPr>
          <w:spacing w:val="-1"/>
        </w:rPr>
        <w:t>event</w:t>
      </w:r>
      <w:r w:rsidRPr="00C445E9">
        <w:rPr>
          <w:spacing w:val="-4"/>
        </w:rPr>
        <w:t xml:space="preserve"> </w:t>
      </w:r>
      <w:r w:rsidRPr="00C445E9">
        <w:rPr>
          <w:spacing w:val="-1"/>
        </w:rPr>
        <w:t>within</w:t>
      </w:r>
      <w:r w:rsidR="0001216E">
        <w:rPr>
          <w:spacing w:val="-1"/>
        </w:rPr>
        <w:t xml:space="preserve"> two</w:t>
      </w:r>
      <w:r w:rsidRPr="00C445E9">
        <w:rPr>
          <w:spacing w:val="-3"/>
        </w:rPr>
        <w:t xml:space="preserve"> </w:t>
      </w:r>
      <w:r w:rsidR="0001216E">
        <w:rPr>
          <w:spacing w:val="-3"/>
        </w:rPr>
        <w:t>(</w:t>
      </w:r>
      <w:r w:rsidRPr="00C445E9">
        <w:t>2</w:t>
      </w:r>
      <w:r w:rsidR="0001216E">
        <w:t>)</w:t>
      </w:r>
      <w:r w:rsidRPr="00C445E9">
        <w:rPr>
          <w:spacing w:val="-3"/>
        </w:rPr>
        <w:t xml:space="preserve"> </w:t>
      </w:r>
      <w:r w:rsidR="00CD7588">
        <w:rPr>
          <w:spacing w:val="-1"/>
        </w:rPr>
        <w:t>W</w:t>
      </w:r>
      <w:r w:rsidRPr="00C445E9">
        <w:rPr>
          <w:spacing w:val="-1"/>
        </w:rPr>
        <w:t>orking</w:t>
      </w:r>
      <w:r w:rsidRPr="00C445E9">
        <w:rPr>
          <w:spacing w:val="-5"/>
        </w:rPr>
        <w:t xml:space="preserve"> </w:t>
      </w:r>
      <w:r w:rsidR="00CD7588">
        <w:rPr>
          <w:spacing w:val="-2"/>
        </w:rPr>
        <w:t>D</w:t>
      </w:r>
      <w:r w:rsidRPr="00C445E9">
        <w:rPr>
          <w:spacing w:val="-2"/>
        </w:rPr>
        <w:t>ays</w:t>
      </w:r>
      <w:r w:rsidRPr="00C445E9">
        <w:rPr>
          <w:spacing w:val="51"/>
        </w:rPr>
        <w:t xml:space="preserve"> </w:t>
      </w:r>
      <w:r w:rsidRPr="00C445E9">
        <w:t>of</w:t>
      </w:r>
      <w:r w:rsidRPr="00C445E9">
        <w:rPr>
          <w:spacing w:val="1"/>
        </w:rPr>
        <w:t xml:space="preserve"> </w:t>
      </w:r>
      <w:r w:rsidRPr="00C445E9">
        <w:rPr>
          <w:spacing w:val="-1"/>
        </w:rPr>
        <w:t>receipt;</w:t>
      </w:r>
    </w:p>
    <w:p w14:paraId="149B87ED" w14:textId="77777777" w:rsidR="00C178F0" w:rsidRPr="00C445E9" w:rsidRDefault="00C178F0" w:rsidP="00C178F0">
      <w:pPr>
        <w:pStyle w:val="BodyText"/>
        <w:tabs>
          <w:tab w:val="left" w:pos="1680"/>
        </w:tabs>
        <w:ind w:left="0" w:right="117" w:firstLine="0"/>
        <w:jc w:val="both"/>
      </w:pPr>
    </w:p>
    <w:p w14:paraId="2DBA5588" w14:textId="0B774B94" w:rsidR="00C1554E" w:rsidRDefault="00112D90" w:rsidP="007351B7">
      <w:pPr>
        <w:pStyle w:val="BodyText"/>
        <w:numPr>
          <w:ilvl w:val="2"/>
          <w:numId w:val="3"/>
        </w:numPr>
        <w:tabs>
          <w:tab w:val="left" w:pos="1680"/>
        </w:tabs>
        <w:ind w:right="117" w:hanging="829"/>
        <w:jc w:val="both"/>
      </w:pPr>
      <w:bookmarkStart w:id="170" w:name="(c)_provide_the_Funder_with_a_copy_of_al"/>
      <w:bookmarkEnd w:id="170"/>
      <w:r w:rsidRPr="00C445E9">
        <w:rPr>
          <w:spacing w:val="-1"/>
        </w:rPr>
        <w:t>provide</w:t>
      </w:r>
      <w:r w:rsidRPr="00C445E9">
        <w:rPr>
          <w:spacing w:val="17"/>
        </w:rPr>
        <w:t xml:space="preserve"> </w:t>
      </w:r>
      <w:r w:rsidRPr="00C445E9">
        <w:t>the</w:t>
      </w:r>
      <w:r w:rsidRPr="00C445E9">
        <w:rPr>
          <w:spacing w:val="17"/>
        </w:rPr>
        <w:t xml:space="preserve"> </w:t>
      </w:r>
      <w:r w:rsidR="00820323" w:rsidRPr="00C445E9">
        <w:rPr>
          <w:spacing w:val="-1"/>
        </w:rPr>
        <w:t xml:space="preserve">other </w:t>
      </w:r>
      <w:r w:rsidRPr="00C445E9">
        <w:rPr>
          <w:spacing w:val="-1"/>
        </w:rPr>
        <w:t>with</w:t>
      </w:r>
      <w:r w:rsidRPr="00C445E9">
        <w:rPr>
          <w:spacing w:val="17"/>
        </w:rPr>
        <w:t xml:space="preserve"> </w:t>
      </w:r>
      <w:r w:rsidRPr="00C445E9">
        <w:t>a</w:t>
      </w:r>
      <w:r w:rsidRPr="00C445E9">
        <w:rPr>
          <w:spacing w:val="17"/>
        </w:rPr>
        <w:t xml:space="preserve"> </w:t>
      </w:r>
      <w:r w:rsidRPr="00C445E9">
        <w:t>copy</w:t>
      </w:r>
      <w:r w:rsidRPr="00C445E9">
        <w:rPr>
          <w:spacing w:val="17"/>
        </w:rPr>
        <w:t xml:space="preserve"> </w:t>
      </w:r>
      <w:r w:rsidRPr="00C445E9">
        <w:t>of</w:t>
      </w:r>
      <w:r w:rsidRPr="00C445E9">
        <w:rPr>
          <w:spacing w:val="20"/>
        </w:rPr>
        <w:t xml:space="preserve"> </w:t>
      </w:r>
      <w:r w:rsidRPr="00C445E9">
        <w:rPr>
          <w:spacing w:val="-2"/>
        </w:rPr>
        <w:t>all</w:t>
      </w:r>
      <w:r w:rsidRPr="00C445E9">
        <w:rPr>
          <w:spacing w:val="20"/>
        </w:rPr>
        <w:t xml:space="preserve"> </w:t>
      </w:r>
      <w:r w:rsidRPr="00C445E9">
        <w:rPr>
          <w:spacing w:val="-1"/>
        </w:rPr>
        <w:t>information</w:t>
      </w:r>
      <w:r w:rsidRPr="00C445E9">
        <w:rPr>
          <w:spacing w:val="17"/>
        </w:rPr>
        <w:t xml:space="preserve"> </w:t>
      </w:r>
      <w:r w:rsidRPr="00C445E9">
        <w:rPr>
          <w:spacing w:val="-1"/>
        </w:rPr>
        <w:t>belonging</w:t>
      </w:r>
      <w:r w:rsidRPr="00C445E9">
        <w:rPr>
          <w:spacing w:val="17"/>
        </w:rPr>
        <w:t xml:space="preserve"> </w:t>
      </w:r>
      <w:r w:rsidRPr="00C445E9">
        <w:t>to</w:t>
      </w:r>
      <w:r w:rsidRPr="00C445E9">
        <w:rPr>
          <w:spacing w:val="19"/>
        </w:rPr>
        <w:t xml:space="preserve"> </w:t>
      </w:r>
      <w:r w:rsidRPr="00C445E9">
        <w:rPr>
          <w:spacing w:val="-1"/>
        </w:rPr>
        <w:t>the</w:t>
      </w:r>
      <w:r w:rsidRPr="00C445E9">
        <w:rPr>
          <w:spacing w:val="19"/>
        </w:rPr>
        <w:t xml:space="preserve"> </w:t>
      </w:r>
      <w:r w:rsidR="00820323" w:rsidRPr="00C445E9">
        <w:rPr>
          <w:spacing w:val="-2"/>
        </w:rPr>
        <w:t xml:space="preserve">other </w:t>
      </w:r>
      <w:r w:rsidRPr="00C445E9">
        <w:rPr>
          <w:spacing w:val="-1"/>
        </w:rPr>
        <w:t>requested</w:t>
      </w:r>
      <w:r w:rsidRPr="00C445E9">
        <w:rPr>
          <w:spacing w:val="5"/>
        </w:rPr>
        <w:t xml:space="preserve"> </w:t>
      </w:r>
      <w:r w:rsidRPr="00C445E9">
        <w:t>in</w:t>
      </w:r>
      <w:r w:rsidRPr="00C445E9">
        <w:rPr>
          <w:spacing w:val="2"/>
        </w:rPr>
        <w:t xml:space="preserve"> </w:t>
      </w:r>
      <w:r w:rsidRPr="00C445E9">
        <w:t>the</w:t>
      </w:r>
      <w:r w:rsidRPr="00C445E9">
        <w:rPr>
          <w:spacing w:val="2"/>
        </w:rPr>
        <w:t xml:space="preserve"> </w:t>
      </w:r>
      <w:r w:rsidRPr="00C445E9">
        <w:rPr>
          <w:spacing w:val="-1"/>
        </w:rPr>
        <w:t>request</w:t>
      </w:r>
      <w:r w:rsidRPr="00C445E9">
        <w:rPr>
          <w:spacing w:val="3"/>
        </w:rPr>
        <w:t xml:space="preserve"> </w:t>
      </w:r>
      <w:r w:rsidRPr="00C445E9">
        <w:t>for</w:t>
      </w:r>
      <w:r w:rsidRPr="00C445E9">
        <w:rPr>
          <w:spacing w:val="3"/>
        </w:rPr>
        <w:t xml:space="preserve"> </w:t>
      </w:r>
      <w:r w:rsidRPr="00C445E9">
        <w:rPr>
          <w:spacing w:val="-1"/>
        </w:rPr>
        <w:t>information</w:t>
      </w:r>
      <w:r w:rsidRPr="00C445E9">
        <w:rPr>
          <w:spacing w:val="5"/>
        </w:rPr>
        <w:t xml:space="preserve"> </w:t>
      </w:r>
      <w:r w:rsidRPr="00C445E9">
        <w:rPr>
          <w:spacing w:val="-1"/>
        </w:rPr>
        <w:t>which</w:t>
      </w:r>
      <w:r w:rsidRPr="00C445E9">
        <w:rPr>
          <w:spacing w:val="5"/>
        </w:rPr>
        <w:t xml:space="preserve"> </w:t>
      </w:r>
      <w:r w:rsidRPr="00C445E9">
        <w:rPr>
          <w:spacing w:val="-1"/>
        </w:rPr>
        <w:t>is</w:t>
      </w:r>
      <w:r w:rsidRPr="00C445E9">
        <w:rPr>
          <w:spacing w:val="5"/>
        </w:rPr>
        <w:t xml:space="preserve"> </w:t>
      </w:r>
      <w:r w:rsidRPr="00C445E9">
        <w:t>in</w:t>
      </w:r>
      <w:r w:rsidRPr="00C445E9">
        <w:rPr>
          <w:spacing w:val="2"/>
        </w:rPr>
        <w:t xml:space="preserve"> </w:t>
      </w:r>
      <w:r w:rsidRPr="00C445E9">
        <w:t>its</w:t>
      </w:r>
      <w:r w:rsidRPr="00C445E9">
        <w:rPr>
          <w:spacing w:val="3"/>
        </w:rPr>
        <w:t xml:space="preserve"> </w:t>
      </w:r>
      <w:r w:rsidRPr="00C445E9">
        <w:rPr>
          <w:spacing w:val="-1"/>
        </w:rPr>
        <w:t>possession</w:t>
      </w:r>
      <w:r w:rsidRPr="00C445E9">
        <w:rPr>
          <w:spacing w:val="5"/>
        </w:rPr>
        <w:t xml:space="preserve"> </w:t>
      </w:r>
      <w:r w:rsidRPr="00C445E9">
        <w:t>or</w:t>
      </w:r>
      <w:r w:rsidRPr="00C445E9">
        <w:rPr>
          <w:spacing w:val="5"/>
        </w:rPr>
        <w:t xml:space="preserve"> </w:t>
      </w:r>
      <w:r w:rsidRPr="00C445E9">
        <w:rPr>
          <w:spacing w:val="-2"/>
        </w:rPr>
        <w:t>control</w:t>
      </w:r>
      <w:r w:rsidRPr="00C445E9">
        <w:rPr>
          <w:spacing w:val="65"/>
        </w:rPr>
        <w:t xml:space="preserve"> </w:t>
      </w:r>
      <w:r w:rsidRPr="00C445E9">
        <w:t>in</w:t>
      </w:r>
      <w:r w:rsidRPr="00C445E9">
        <w:rPr>
          <w:spacing w:val="24"/>
        </w:rPr>
        <w:t xml:space="preserve"> </w:t>
      </w:r>
      <w:r w:rsidRPr="00C445E9">
        <w:rPr>
          <w:spacing w:val="-1"/>
        </w:rPr>
        <w:t>the</w:t>
      </w:r>
      <w:r w:rsidRPr="00C445E9">
        <w:rPr>
          <w:spacing w:val="24"/>
        </w:rPr>
        <w:t xml:space="preserve"> </w:t>
      </w:r>
      <w:r w:rsidRPr="00C445E9">
        <w:rPr>
          <w:spacing w:val="-1"/>
        </w:rPr>
        <w:t>form</w:t>
      </w:r>
      <w:r w:rsidRPr="00C445E9">
        <w:rPr>
          <w:spacing w:val="20"/>
        </w:rPr>
        <w:t xml:space="preserve"> </w:t>
      </w:r>
      <w:r w:rsidRPr="00C445E9">
        <w:t>that</w:t>
      </w:r>
      <w:r w:rsidRPr="00C445E9">
        <w:rPr>
          <w:spacing w:val="22"/>
        </w:rPr>
        <w:t xml:space="preserve"> </w:t>
      </w:r>
      <w:r w:rsidRPr="00C445E9">
        <w:t>the</w:t>
      </w:r>
      <w:r w:rsidRPr="00C445E9">
        <w:rPr>
          <w:spacing w:val="24"/>
        </w:rPr>
        <w:t xml:space="preserve"> </w:t>
      </w:r>
      <w:r w:rsidR="00820323" w:rsidRPr="00C445E9">
        <w:rPr>
          <w:spacing w:val="-2"/>
        </w:rPr>
        <w:t>other</w:t>
      </w:r>
      <w:r w:rsidRPr="00C445E9">
        <w:rPr>
          <w:spacing w:val="25"/>
        </w:rPr>
        <w:t xml:space="preserve"> </w:t>
      </w:r>
      <w:r w:rsidRPr="00C445E9">
        <w:rPr>
          <w:spacing w:val="-1"/>
        </w:rPr>
        <w:t>requires</w:t>
      </w:r>
      <w:r w:rsidRPr="00C445E9">
        <w:rPr>
          <w:spacing w:val="24"/>
        </w:rPr>
        <w:t xml:space="preserve"> </w:t>
      </w:r>
      <w:r w:rsidRPr="0001216E">
        <w:t xml:space="preserve">within </w:t>
      </w:r>
      <w:r w:rsidR="0001216E" w:rsidRPr="0001216E">
        <w:t>five (</w:t>
      </w:r>
      <w:r w:rsidRPr="00C445E9">
        <w:t>5</w:t>
      </w:r>
      <w:r w:rsidR="0001216E">
        <w:t>)</w:t>
      </w:r>
      <w:r w:rsidRPr="0001216E">
        <w:t xml:space="preserve"> </w:t>
      </w:r>
      <w:r w:rsidR="00CD7588">
        <w:t>W</w:t>
      </w:r>
      <w:r w:rsidRPr="0001216E">
        <w:t xml:space="preserve">orking </w:t>
      </w:r>
      <w:r w:rsidR="00CD7588">
        <w:t>D</w:t>
      </w:r>
      <w:r w:rsidRPr="0001216E">
        <w:t xml:space="preserve">ays </w:t>
      </w:r>
      <w:r w:rsidRPr="00C445E9">
        <w:t>(or</w:t>
      </w:r>
      <w:r w:rsidRPr="0001216E">
        <w:t xml:space="preserve"> </w:t>
      </w:r>
      <w:r w:rsidRPr="00C445E9">
        <w:t>such</w:t>
      </w:r>
      <w:r w:rsidRPr="00C445E9">
        <w:rPr>
          <w:spacing w:val="24"/>
        </w:rPr>
        <w:t xml:space="preserve"> </w:t>
      </w:r>
      <w:r w:rsidRPr="00C445E9">
        <w:rPr>
          <w:spacing w:val="-2"/>
        </w:rPr>
        <w:t>other</w:t>
      </w:r>
      <w:r w:rsidRPr="00C445E9">
        <w:rPr>
          <w:spacing w:val="39"/>
        </w:rPr>
        <w:t xml:space="preserve"> </w:t>
      </w:r>
      <w:r w:rsidRPr="00C445E9">
        <w:rPr>
          <w:spacing w:val="-1"/>
        </w:rPr>
        <w:t>period</w:t>
      </w:r>
      <w:r w:rsidRPr="00C445E9">
        <w:rPr>
          <w:spacing w:val="-8"/>
        </w:rPr>
        <w:t xml:space="preserve"> </w:t>
      </w:r>
      <w:r w:rsidRPr="00C445E9">
        <w:t>as</w:t>
      </w:r>
      <w:r w:rsidRPr="00C445E9">
        <w:rPr>
          <w:spacing w:val="-9"/>
        </w:rPr>
        <w:t xml:space="preserve"> </w:t>
      </w:r>
      <w:r w:rsidRPr="00C445E9">
        <w:rPr>
          <w:spacing w:val="-1"/>
        </w:rPr>
        <w:t>the</w:t>
      </w:r>
      <w:r w:rsidRPr="00C445E9">
        <w:rPr>
          <w:spacing w:val="-7"/>
        </w:rPr>
        <w:t xml:space="preserve"> </w:t>
      </w:r>
      <w:r w:rsidR="00820323" w:rsidRPr="00C445E9">
        <w:rPr>
          <w:spacing w:val="-1"/>
        </w:rPr>
        <w:t xml:space="preserve">other </w:t>
      </w:r>
      <w:r w:rsidRPr="00C445E9">
        <w:rPr>
          <w:spacing w:val="-7"/>
        </w:rPr>
        <w:t xml:space="preserve"> </w:t>
      </w:r>
      <w:r w:rsidRPr="00C445E9">
        <w:rPr>
          <w:spacing w:val="-2"/>
        </w:rPr>
        <w:t>may</w:t>
      </w:r>
      <w:r w:rsidRPr="00C445E9">
        <w:rPr>
          <w:spacing w:val="-10"/>
        </w:rPr>
        <w:t xml:space="preserve"> </w:t>
      </w:r>
      <w:r w:rsidRPr="00C445E9">
        <w:rPr>
          <w:spacing w:val="-1"/>
        </w:rPr>
        <w:t>reasonably</w:t>
      </w:r>
      <w:r w:rsidRPr="00C445E9">
        <w:rPr>
          <w:spacing w:val="-9"/>
        </w:rPr>
        <w:t xml:space="preserve"> </w:t>
      </w:r>
      <w:r w:rsidRPr="00C445E9">
        <w:rPr>
          <w:spacing w:val="-1"/>
        </w:rPr>
        <w:t>specify)</w:t>
      </w:r>
      <w:r w:rsidRPr="00C445E9">
        <w:rPr>
          <w:spacing w:val="-7"/>
        </w:rPr>
        <w:t xml:space="preserve"> </w:t>
      </w:r>
      <w:r w:rsidRPr="00C445E9">
        <w:rPr>
          <w:spacing w:val="-2"/>
        </w:rPr>
        <w:t>of</w:t>
      </w:r>
      <w:r w:rsidRPr="00C445E9">
        <w:rPr>
          <w:spacing w:val="-7"/>
        </w:rPr>
        <w:t xml:space="preserve"> </w:t>
      </w:r>
      <w:r w:rsidRPr="00C445E9">
        <w:rPr>
          <w:spacing w:val="-1"/>
        </w:rPr>
        <w:t>the</w:t>
      </w:r>
      <w:r w:rsidRPr="00C445E9">
        <w:rPr>
          <w:spacing w:val="-7"/>
        </w:rPr>
        <w:t xml:space="preserve"> </w:t>
      </w:r>
      <w:r w:rsidR="00820323" w:rsidRPr="00C445E9">
        <w:rPr>
          <w:spacing w:val="-1"/>
        </w:rPr>
        <w:t>other’s</w:t>
      </w:r>
      <w:r w:rsidRPr="00C445E9">
        <w:rPr>
          <w:spacing w:val="-7"/>
        </w:rPr>
        <w:t xml:space="preserve"> </w:t>
      </w:r>
      <w:r w:rsidRPr="00C445E9">
        <w:rPr>
          <w:spacing w:val="-1"/>
        </w:rPr>
        <w:t>request</w:t>
      </w:r>
      <w:r w:rsidRPr="00C445E9">
        <w:rPr>
          <w:spacing w:val="-9"/>
        </w:rPr>
        <w:t xml:space="preserve"> </w:t>
      </w:r>
      <w:r w:rsidRPr="00C445E9">
        <w:t>for</w:t>
      </w:r>
      <w:r w:rsidRPr="00C445E9">
        <w:rPr>
          <w:spacing w:val="-9"/>
        </w:rPr>
        <w:t xml:space="preserve"> </w:t>
      </w:r>
      <w:r w:rsidRPr="00C445E9">
        <w:rPr>
          <w:spacing w:val="-1"/>
        </w:rPr>
        <w:t>such</w:t>
      </w:r>
      <w:r w:rsidRPr="00C445E9">
        <w:rPr>
          <w:spacing w:val="55"/>
        </w:rPr>
        <w:t xml:space="preserve"> </w:t>
      </w:r>
      <w:r w:rsidRPr="00C445E9">
        <w:rPr>
          <w:spacing w:val="-1"/>
        </w:rPr>
        <w:t>information;</w:t>
      </w:r>
      <w:r w:rsidRPr="00C445E9">
        <w:rPr>
          <w:spacing w:val="1"/>
        </w:rPr>
        <w:t xml:space="preserve"> </w:t>
      </w:r>
      <w:r w:rsidRPr="00C445E9">
        <w:t>and</w:t>
      </w:r>
    </w:p>
    <w:p w14:paraId="6070125A" w14:textId="77777777" w:rsidR="00C178F0" w:rsidRPr="00C445E9" w:rsidRDefault="00C178F0" w:rsidP="00C178F0">
      <w:pPr>
        <w:pStyle w:val="BodyText"/>
        <w:tabs>
          <w:tab w:val="left" w:pos="1680"/>
        </w:tabs>
        <w:ind w:left="0" w:right="117" w:firstLine="0"/>
        <w:jc w:val="both"/>
      </w:pPr>
    </w:p>
    <w:p w14:paraId="467CFFA1" w14:textId="77777777" w:rsidR="00C1554E" w:rsidRPr="00C445E9" w:rsidRDefault="00112D90" w:rsidP="007351B7">
      <w:pPr>
        <w:pStyle w:val="BodyText"/>
        <w:numPr>
          <w:ilvl w:val="2"/>
          <w:numId w:val="3"/>
        </w:numPr>
        <w:tabs>
          <w:tab w:val="left" w:pos="1680"/>
        </w:tabs>
        <w:ind w:right="115" w:hanging="829"/>
        <w:jc w:val="both"/>
      </w:pPr>
      <w:bookmarkStart w:id="171" w:name="(d)_not_respond_directly_to_a_request_fo"/>
      <w:bookmarkEnd w:id="171"/>
      <w:r w:rsidRPr="00C445E9">
        <w:t>not</w:t>
      </w:r>
      <w:r w:rsidRPr="00C445E9">
        <w:rPr>
          <w:spacing w:val="1"/>
        </w:rPr>
        <w:t xml:space="preserve"> </w:t>
      </w:r>
      <w:r w:rsidRPr="00C445E9">
        <w:rPr>
          <w:spacing w:val="-1"/>
        </w:rPr>
        <w:t>respond</w:t>
      </w:r>
      <w:r w:rsidRPr="00C445E9">
        <w:rPr>
          <w:spacing w:val="2"/>
        </w:rPr>
        <w:t xml:space="preserve"> </w:t>
      </w:r>
      <w:r w:rsidRPr="00C445E9">
        <w:rPr>
          <w:spacing w:val="-1"/>
        </w:rPr>
        <w:t>directly</w:t>
      </w:r>
      <w:r w:rsidRPr="00C445E9">
        <w:t xml:space="preserve"> to a </w:t>
      </w:r>
      <w:r w:rsidRPr="00C445E9">
        <w:rPr>
          <w:spacing w:val="-1"/>
        </w:rPr>
        <w:t>request</w:t>
      </w:r>
      <w:r w:rsidRPr="00C445E9">
        <w:rPr>
          <w:spacing w:val="1"/>
        </w:rPr>
        <w:t xml:space="preserve"> </w:t>
      </w:r>
      <w:r w:rsidRPr="00C445E9">
        <w:rPr>
          <w:spacing w:val="-1"/>
        </w:rPr>
        <w:t>for</w:t>
      </w:r>
      <w:r w:rsidRPr="00C445E9">
        <w:rPr>
          <w:spacing w:val="1"/>
        </w:rPr>
        <w:t xml:space="preserve"> </w:t>
      </w:r>
      <w:r w:rsidRPr="00C445E9">
        <w:rPr>
          <w:spacing w:val="-1"/>
        </w:rPr>
        <w:t>information</w:t>
      </w:r>
      <w:r w:rsidRPr="00C445E9">
        <w:t xml:space="preserve"> </w:t>
      </w:r>
      <w:r w:rsidRPr="00C445E9">
        <w:rPr>
          <w:spacing w:val="-1"/>
        </w:rPr>
        <w:t>unless</w:t>
      </w:r>
      <w:r w:rsidRPr="00C445E9">
        <w:rPr>
          <w:spacing w:val="3"/>
        </w:rPr>
        <w:t xml:space="preserve"> </w:t>
      </w:r>
      <w:r w:rsidRPr="00C445E9">
        <w:rPr>
          <w:spacing w:val="-1"/>
        </w:rPr>
        <w:t>authorised</w:t>
      </w:r>
      <w:r w:rsidRPr="00C445E9">
        <w:t xml:space="preserve"> in</w:t>
      </w:r>
      <w:r w:rsidRPr="00C445E9">
        <w:rPr>
          <w:spacing w:val="2"/>
        </w:rPr>
        <w:t xml:space="preserve"> </w:t>
      </w:r>
      <w:r w:rsidRPr="00C445E9">
        <w:rPr>
          <w:spacing w:val="-1"/>
        </w:rPr>
        <w:t>writing</w:t>
      </w:r>
      <w:r w:rsidRPr="00C445E9">
        <w:rPr>
          <w:spacing w:val="63"/>
        </w:rPr>
        <w:t xml:space="preserve"> </w:t>
      </w:r>
      <w:r w:rsidRPr="00C445E9">
        <w:t>to do</w:t>
      </w:r>
      <w:r w:rsidRPr="00C445E9">
        <w:rPr>
          <w:spacing w:val="-3"/>
        </w:rPr>
        <w:t xml:space="preserve"> </w:t>
      </w:r>
      <w:r w:rsidRPr="00C445E9">
        <w:t>so by</w:t>
      </w:r>
      <w:r w:rsidRPr="00C445E9">
        <w:rPr>
          <w:spacing w:val="-3"/>
        </w:rPr>
        <w:t xml:space="preserve"> </w:t>
      </w:r>
      <w:r w:rsidRPr="00C445E9">
        <w:t xml:space="preserve">the </w:t>
      </w:r>
      <w:r w:rsidR="00820323" w:rsidRPr="00C445E9">
        <w:rPr>
          <w:spacing w:val="-1"/>
        </w:rPr>
        <w:t>other.</w:t>
      </w:r>
    </w:p>
    <w:p w14:paraId="4467A3C5" w14:textId="77777777" w:rsidR="00C1554E" w:rsidRPr="00C445E9" w:rsidRDefault="00C1554E" w:rsidP="00103407">
      <w:pPr>
        <w:rPr>
          <w:rFonts w:ascii="Times New Roman" w:hAnsi="Times New Roman"/>
        </w:rPr>
      </w:pPr>
    </w:p>
    <w:p w14:paraId="5702A610" w14:textId="4AF175B1" w:rsidR="00C1554E" w:rsidRPr="00C445E9" w:rsidRDefault="00820323" w:rsidP="007351B7">
      <w:pPr>
        <w:pStyle w:val="Heading2"/>
      </w:pPr>
      <w:bookmarkStart w:id="172" w:name="13.3_The_Recipient_acknowledges_that_the"/>
      <w:bookmarkEnd w:id="172"/>
      <w:r w:rsidRPr="00C445E9">
        <w:t>It is acknowledged that either party</w:t>
      </w:r>
      <w:r w:rsidR="00112D90" w:rsidRPr="00C445E9">
        <w:rPr>
          <w:spacing w:val="-11"/>
        </w:rPr>
        <w:t xml:space="preserve"> </w:t>
      </w:r>
      <w:r w:rsidR="00112D90" w:rsidRPr="00C445E9">
        <w:rPr>
          <w:spacing w:val="-2"/>
        </w:rPr>
        <w:t>may</w:t>
      </w:r>
      <w:r w:rsidR="00112D90" w:rsidRPr="00C445E9">
        <w:rPr>
          <w:spacing w:val="-12"/>
        </w:rPr>
        <w:t xml:space="preserve"> </w:t>
      </w:r>
      <w:r w:rsidR="00112D90" w:rsidRPr="00C445E9">
        <w:t>be</w:t>
      </w:r>
      <w:r w:rsidR="00112D90" w:rsidRPr="00C445E9">
        <w:rPr>
          <w:spacing w:val="-12"/>
        </w:rPr>
        <w:t xml:space="preserve"> </w:t>
      </w:r>
      <w:r w:rsidR="00112D90" w:rsidRPr="00C445E9">
        <w:t>required</w:t>
      </w:r>
      <w:r w:rsidR="00112D90" w:rsidRPr="00C445E9">
        <w:rPr>
          <w:spacing w:val="-12"/>
        </w:rPr>
        <w:t xml:space="preserve"> </w:t>
      </w:r>
      <w:r w:rsidR="00112D90" w:rsidRPr="00C445E9">
        <w:t>under</w:t>
      </w:r>
      <w:r w:rsidR="00112D90" w:rsidRPr="00C445E9">
        <w:rPr>
          <w:spacing w:val="-11"/>
        </w:rPr>
        <w:t xml:space="preserve"> </w:t>
      </w:r>
      <w:r w:rsidR="00112D90" w:rsidRPr="00C445E9">
        <w:t>the</w:t>
      </w:r>
      <w:r w:rsidR="00112D90" w:rsidRPr="00C445E9">
        <w:rPr>
          <w:spacing w:val="-12"/>
        </w:rPr>
        <w:t xml:space="preserve"> </w:t>
      </w:r>
      <w:r w:rsidR="00112D90" w:rsidRPr="00C445E9">
        <w:rPr>
          <w:spacing w:val="-2"/>
        </w:rPr>
        <w:t>FOIA</w:t>
      </w:r>
      <w:r w:rsidR="00112D90" w:rsidRPr="00C445E9">
        <w:rPr>
          <w:spacing w:val="-11"/>
        </w:rPr>
        <w:t xml:space="preserve"> </w:t>
      </w:r>
      <w:r w:rsidR="00112D90" w:rsidRPr="00C445E9">
        <w:t>and</w:t>
      </w:r>
      <w:r w:rsidR="00112D90" w:rsidRPr="00C445E9">
        <w:rPr>
          <w:spacing w:val="-12"/>
        </w:rPr>
        <w:t xml:space="preserve"> </w:t>
      </w:r>
      <w:r w:rsidR="00112D90" w:rsidRPr="00C445E9">
        <w:t>EIRs</w:t>
      </w:r>
      <w:r w:rsidR="00112D90" w:rsidRPr="00C445E9">
        <w:rPr>
          <w:spacing w:val="43"/>
        </w:rPr>
        <w:t xml:space="preserve"> </w:t>
      </w:r>
      <w:r w:rsidR="00112D90" w:rsidRPr="00C445E9">
        <w:t>to</w:t>
      </w:r>
      <w:r w:rsidR="00112D90" w:rsidRPr="00C445E9">
        <w:rPr>
          <w:spacing w:val="24"/>
        </w:rPr>
        <w:t xml:space="preserve"> </w:t>
      </w:r>
      <w:r w:rsidR="00112D90" w:rsidRPr="00C445E9">
        <w:t>disclose</w:t>
      </w:r>
      <w:r w:rsidR="00112D90" w:rsidRPr="00C445E9">
        <w:rPr>
          <w:spacing w:val="24"/>
        </w:rPr>
        <w:t xml:space="preserve"> </w:t>
      </w:r>
      <w:r w:rsidR="00112D90" w:rsidRPr="00C445E9">
        <w:t>information</w:t>
      </w:r>
      <w:r w:rsidR="00112D90" w:rsidRPr="00C445E9">
        <w:rPr>
          <w:spacing w:val="24"/>
        </w:rPr>
        <w:t xml:space="preserve"> </w:t>
      </w:r>
      <w:r w:rsidR="00112D90" w:rsidRPr="00C445E9">
        <w:t>without</w:t>
      </w:r>
      <w:r w:rsidR="00112D90" w:rsidRPr="00C445E9">
        <w:rPr>
          <w:spacing w:val="25"/>
        </w:rPr>
        <w:t xml:space="preserve"> </w:t>
      </w:r>
      <w:r w:rsidR="00112D90" w:rsidRPr="00C445E9">
        <w:t>consulting</w:t>
      </w:r>
      <w:r w:rsidR="00112D90" w:rsidRPr="00C445E9">
        <w:rPr>
          <w:spacing w:val="21"/>
        </w:rPr>
        <w:t xml:space="preserve"> </w:t>
      </w:r>
      <w:r w:rsidR="00112D90" w:rsidRPr="00C445E9">
        <w:t>or</w:t>
      </w:r>
      <w:r w:rsidR="00112D90" w:rsidRPr="00C445E9">
        <w:rPr>
          <w:spacing w:val="25"/>
        </w:rPr>
        <w:t xml:space="preserve"> </w:t>
      </w:r>
      <w:r w:rsidR="00112D90" w:rsidRPr="00C445E9">
        <w:t>obtaining</w:t>
      </w:r>
      <w:r w:rsidR="00112D90" w:rsidRPr="00C445E9">
        <w:rPr>
          <w:spacing w:val="21"/>
        </w:rPr>
        <w:t xml:space="preserve"> </w:t>
      </w:r>
      <w:r w:rsidR="00112D90" w:rsidRPr="00C445E9">
        <w:t>consent</w:t>
      </w:r>
      <w:r w:rsidR="00112D90" w:rsidRPr="00C445E9">
        <w:rPr>
          <w:spacing w:val="25"/>
        </w:rPr>
        <w:t xml:space="preserve"> </w:t>
      </w:r>
      <w:r w:rsidR="00112D90" w:rsidRPr="00C445E9">
        <w:t>from</w:t>
      </w:r>
      <w:r w:rsidR="00112D90" w:rsidRPr="00C445E9">
        <w:rPr>
          <w:spacing w:val="20"/>
        </w:rPr>
        <w:t xml:space="preserve"> </w:t>
      </w:r>
      <w:r w:rsidR="00112D90" w:rsidRPr="00C445E9">
        <w:t>the</w:t>
      </w:r>
      <w:r w:rsidR="00112D90" w:rsidRPr="00C445E9">
        <w:rPr>
          <w:spacing w:val="24"/>
        </w:rPr>
        <w:t xml:space="preserve"> </w:t>
      </w:r>
      <w:r w:rsidRPr="00C445E9">
        <w:t>other</w:t>
      </w:r>
      <w:r w:rsidR="00112D90" w:rsidRPr="00C445E9">
        <w:t>.</w:t>
      </w:r>
      <w:r w:rsidR="00112D90" w:rsidRPr="00C445E9">
        <w:rPr>
          <w:spacing w:val="63"/>
        </w:rPr>
        <w:t xml:space="preserve"> </w:t>
      </w:r>
      <w:r w:rsidR="00112D90" w:rsidRPr="00C445E9">
        <w:t>The</w:t>
      </w:r>
      <w:r w:rsidR="00112D90" w:rsidRPr="00C445E9">
        <w:rPr>
          <w:spacing w:val="3"/>
        </w:rPr>
        <w:t xml:space="preserve"> </w:t>
      </w:r>
      <w:r w:rsidRPr="00C445E9">
        <w:t>other</w:t>
      </w:r>
      <w:r w:rsidR="00112D90" w:rsidRPr="00C445E9">
        <w:rPr>
          <w:spacing w:val="3"/>
        </w:rPr>
        <w:t xml:space="preserve"> </w:t>
      </w:r>
      <w:r w:rsidR="00112D90" w:rsidRPr="00C445E9">
        <w:t>shall</w:t>
      </w:r>
      <w:r w:rsidR="00112D90" w:rsidRPr="00C445E9">
        <w:rPr>
          <w:spacing w:val="3"/>
        </w:rPr>
        <w:t xml:space="preserve"> </w:t>
      </w:r>
      <w:r w:rsidR="00112D90" w:rsidRPr="00C445E9">
        <w:t>take</w:t>
      </w:r>
      <w:r w:rsidR="00112D90" w:rsidRPr="00C445E9">
        <w:rPr>
          <w:spacing w:val="3"/>
        </w:rPr>
        <w:t xml:space="preserve"> </w:t>
      </w:r>
      <w:r w:rsidR="00112D90" w:rsidRPr="00C445E9">
        <w:t>reasonable</w:t>
      </w:r>
      <w:r w:rsidR="00112D90" w:rsidRPr="00C445E9">
        <w:rPr>
          <w:spacing w:val="3"/>
        </w:rPr>
        <w:t xml:space="preserve"> </w:t>
      </w:r>
      <w:r w:rsidR="00112D90" w:rsidRPr="00C445E9">
        <w:t>steps</w:t>
      </w:r>
      <w:r w:rsidR="00112D90" w:rsidRPr="00C445E9">
        <w:rPr>
          <w:spacing w:val="3"/>
        </w:rPr>
        <w:t xml:space="preserve"> </w:t>
      </w:r>
      <w:r w:rsidR="00112D90" w:rsidRPr="00C445E9">
        <w:t>to</w:t>
      </w:r>
      <w:r w:rsidR="00112D90" w:rsidRPr="00C445E9">
        <w:rPr>
          <w:spacing w:val="2"/>
        </w:rPr>
        <w:t xml:space="preserve"> </w:t>
      </w:r>
      <w:r w:rsidR="00112D90" w:rsidRPr="00C445E9">
        <w:t>notify the</w:t>
      </w:r>
      <w:r w:rsidR="00112D90" w:rsidRPr="00C445E9">
        <w:rPr>
          <w:spacing w:val="3"/>
        </w:rPr>
        <w:t xml:space="preserve"> </w:t>
      </w:r>
      <w:r w:rsidRPr="00C445E9">
        <w:t>other</w:t>
      </w:r>
      <w:r w:rsidR="00112D90" w:rsidRPr="00C445E9">
        <w:rPr>
          <w:spacing w:val="3"/>
        </w:rPr>
        <w:t xml:space="preserve"> </w:t>
      </w:r>
      <w:r w:rsidR="00112D90" w:rsidRPr="00C445E9">
        <w:t>of</w:t>
      </w:r>
      <w:r w:rsidR="00112D90" w:rsidRPr="00C445E9">
        <w:rPr>
          <w:spacing w:val="3"/>
        </w:rPr>
        <w:t xml:space="preserve"> </w:t>
      </w:r>
      <w:r w:rsidR="00112D90" w:rsidRPr="00C445E9">
        <w:t>a</w:t>
      </w:r>
      <w:r w:rsidR="00112D90" w:rsidRPr="00C445E9">
        <w:rPr>
          <w:spacing w:val="3"/>
        </w:rPr>
        <w:t xml:space="preserve"> </w:t>
      </w:r>
      <w:r w:rsidR="00112D90" w:rsidRPr="00C445E9">
        <w:t>request</w:t>
      </w:r>
      <w:r w:rsidR="00112D90" w:rsidRPr="00C445E9">
        <w:rPr>
          <w:spacing w:val="1"/>
        </w:rPr>
        <w:t xml:space="preserve"> </w:t>
      </w:r>
      <w:r w:rsidR="00112D90" w:rsidRPr="00C445E9">
        <w:t>for</w:t>
      </w:r>
      <w:r w:rsidR="00112D90" w:rsidRPr="00C445E9">
        <w:rPr>
          <w:spacing w:val="49"/>
        </w:rPr>
        <w:t xml:space="preserve"> </w:t>
      </w:r>
      <w:r w:rsidR="00112D90" w:rsidRPr="00C445E9">
        <w:t>information</w:t>
      </w:r>
      <w:r w:rsidR="00112D90" w:rsidRPr="00C445E9">
        <w:rPr>
          <w:spacing w:val="-7"/>
        </w:rPr>
        <w:t xml:space="preserve"> </w:t>
      </w:r>
      <w:r w:rsidR="00112D90" w:rsidRPr="00C445E9">
        <w:t>(in</w:t>
      </w:r>
      <w:r w:rsidR="00112D90" w:rsidRPr="00C445E9">
        <w:rPr>
          <w:spacing w:val="-7"/>
        </w:rPr>
        <w:t xml:space="preserve"> </w:t>
      </w:r>
      <w:r w:rsidR="00112D90" w:rsidRPr="00C445E9">
        <w:t>accordance</w:t>
      </w:r>
      <w:r w:rsidR="00112D90" w:rsidRPr="00C445E9">
        <w:rPr>
          <w:spacing w:val="-7"/>
        </w:rPr>
        <w:t xml:space="preserve"> </w:t>
      </w:r>
      <w:r w:rsidR="00112D90" w:rsidRPr="00C445E9">
        <w:t>with</w:t>
      </w:r>
      <w:r w:rsidR="00112D90" w:rsidRPr="00C445E9">
        <w:rPr>
          <w:spacing w:val="-7"/>
        </w:rPr>
        <w:t xml:space="preserve"> </w:t>
      </w:r>
      <w:r w:rsidR="00112D90" w:rsidRPr="00C445E9">
        <w:t>the</w:t>
      </w:r>
      <w:r w:rsidR="00112D90" w:rsidRPr="00C445E9">
        <w:rPr>
          <w:spacing w:val="-5"/>
        </w:rPr>
        <w:t xml:space="preserve"> </w:t>
      </w:r>
      <w:r w:rsidR="00112D90" w:rsidRPr="00C445E9">
        <w:t>Secretary</w:t>
      </w:r>
      <w:r w:rsidR="00112D90" w:rsidRPr="00C445E9">
        <w:rPr>
          <w:spacing w:val="-8"/>
        </w:rPr>
        <w:t xml:space="preserve"> </w:t>
      </w:r>
      <w:r w:rsidR="00112D90" w:rsidRPr="00C445E9">
        <w:t>of</w:t>
      </w:r>
      <w:r w:rsidR="00112D90" w:rsidRPr="00C445E9">
        <w:rPr>
          <w:spacing w:val="-4"/>
        </w:rPr>
        <w:t xml:space="preserve"> </w:t>
      </w:r>
      <w:r w:rsidR="00112D90" w:rsidRPr="00C445E9">
        <w:t>State's</w:t>
      </w:r>
      <w:r w:rsidR="00112D90" w:rsidRPr="00C445E9">
        <w:rPr>
          <w:spacing w:val="-5"/>
        </w:rPr>
        <w:t xml:space="preserve"> </w:t>
      </w:r>
      <w:r w:rsidR="00112D90" w:rsidRPr="00C445E9">
        <w:t>section</w:t>
      </w:r>
      <w:r w:rsidR="00112D90" w:rsidRPr="00C445E9">
        <w:rPr>
          <w:spacing w:val="-5"/>
        </w:rPr>
        <w:t xml:space="preserve"> </w:t>
      </w:r>
      <w:r w:rsidR="00112D90" w:rsidRPr="00C445E9">
        <w:rPr>
          <w:spacing w:val="-2"/>
        </w:rPr>
        <w:t>45</w:t>
      </w:r>
      <w:r w:rsidR="00112D90" w:rsidRPr="00C445E9">
        <w:rPr>
          <w:spacing w:val="-5"/>
        </w:rPr>
        <w:t xml:space="preserve"> </w:t>
      </w:r>
      <w:r w:rsidR="00112D90" w:rsidRPr="00C445E9">
        <w:t>Code</w:t>
      </w:r>
      <w:r w:rsidR="00112D90" w:rsidRPr="00C445E9">
        <w:rPr>
          <w:spacing w:val="-5"/>
        </w:rPr>
        <w:t xml:space="preserve"> </w:t>
      </w:r>
      <w:r w:rsidR="00112D90" w:rsidRPr="00C445E9">
        <w:rPr>
          <w:spacing w:val="-2"/>
        </w:rPr>
        <w:t>of</w:t>
      </w:r>
      <w:r w:rsidR="00112D90" w:rsidRPr="00C445E9">
        <w:rPr>
          <w:spacing w:val="-4"/>
        </w:rPr>
        <w:t xml:space="preserve"> </w:t>
      </w:r>
      <w:r w:rsidR="00112D90" w:rsidRPr="00C445E9">
        <w:t>Practice</w:t>
      </w:r>
      <w:r w:rsidR="00112D90" w:rsidRPr="00C445E9">
        <w:rPr>
          <w:spacing w:val="-7"/>
        </w:rPr>
        <w:t xml:space="preserve"> </w:t>
      </w:r>
      <w:r w:rsidR="00112D90" w:rsidRPr="00C445E9">
        <w:t>on</w:t>
      </w:r>
      <w:r w:rsidR="00112D90" w:rsidRPr="00C445E9">
        <w:rPr>
          <w:spacing w:val="59"/>
        </w:rPr>
        <w:t xml:space="preserve"> </w:t>
      </w:r>
      <w:r w:rsidR="00112D90" w:rsidRPr="00C445E9">
        <w:t>the</w:t>
      </w:r>
      <w:r w:rsidR="00112D90" w:rsidRPr="00C445E9">
        <w:rPr>
          <w:spacing w:val="7"/>
        </w:rPr>
        <w:t xml:space="preserve"> </w:t>
      </w:r>
      <w:r w:rsidR="00112D90" w:rsidRPr="00C445E9">
        <w:t>Discharge</w:t>
      </w:r>
      <w:r w:rsidR="00112D90" w:rsidRPr="00C445E9">
        <w:rPr>
          <w:spacing w:val="7"/>
        </w:rPr>
        <w:t xml:space="preserve"> </w:t>
      </w:r>
      <w:r w:rsidR="00112D90" w:rsidRPr="00C445E9">
        <w:rPr>
          <w:spacing w:val="-2"/>
        </w:rPr>
        <w:t>of</w:t>
      </w:r>
      <w:r w:rsidR="00112D90" w:rsidRPr="00C445E9">
        <w:rPr>
          <w:spacing w:val="8"/>
        </w:rPr>
        <w:t xml:space="preserve"> </w:t>
      </w:r>
      <w:r w:rsidR="00112D90" w:rsidRPr="00C445E9">
        <w:t>the</w:t>
      </w:r>
      <w:r w:rsidR="00112D90" w:rsidRPr="00C445E9">
        <w:rPr>
          <w:spacing w:val="7"/>
        </w:rPr>
        <w:t xml:space="preserve"> </w:t>
      </w:r>
      <w:r w:rsidR="00112D90" w:rsidRPr="00C445E9">
        <w:t>Functions</w:t>
      </w:r>
      <w:r w:rsidR="00112D90" w:rsidRPr="00C445E9">
        <w:rPr>
          <w:spacing w:val="8"/>
        </w:rPr>
        <w:t xml:space="preserve"> </w:t>
      </w:r>
      <w:r w:rsidR="00112D90" w:rsidRPr="00C445E9">
        <w:rPr>
          <w:spacing w:val="-2"/>
        </w:rPr>
        <w:t>of</w:t>
      </w:r>
      <w:r w:rsidR="00112D90" w:rsidRPr="00C445E9">
        <w:rPr>
          <w:spacing w:val="8"/>
        </w:rPr>
        <w:t xml:space="preserve"> </w:t>
      </w:r>
      <w:r w:rsidR="00112D90" w:rsidRPr="00C445E9">
        <w:t>Public</w:t>
      </w:r>
      <w:r w:rsidR="00112D90" w:rsidRPr="00C445E9">
        <w:rPr>
          <w:spacing w:val="5"/>
        </w:rPr>
        <w:t xml:space="preserve"> </w:t>
      </w:r>
      <w:r w:rsidR="00112D90" w:rsidRPr="00C445E9">
        <w:t>Authorities</w:t>
      </w:r>
      <w:r w:rsidR="00112D90" w:rsidRPr="00C445E9">
        <w:rPr>
          <w:spacing w:val="5"/>
        </w:rPr>
        <w:t xml:space="preserve"> </w:t>
      </w:r>
      <w:r w:rsidR="00112D90" w:rsidRPr="00C445E9">
        <w:t>under</w:t>
      </w:r>
      <w:r w:rsidR="00112D90" w:rsidRPr="00C445E9">
        <w:rPr>
          <w:spacing w:val="8"/>
        </w:rPr>
        <w:t xml:space="preserve"> </w:t>
      </w:r>
      <w:r w:rsidR="00112D90" w:rsidRPr="00C445E9">
        <w:rPr>
          <w:spacing w:val="-2"/>
        </w:rPr>
        <w:t>Part</w:t>
      </w:r>
      <w:r w:rsidR="00112D90" w:rsidRPr="00C445E9">
        <w:rPr>
          <w:spacing w:val="8"/>
        </w:rPr>
        <w:t xml:space="preserve"> </w:t>
      </w:r>
      <w:r w:rsidR="00112D90" w:rsidRPr="00C445E9">
        <w:t>1</w:t>
      </w:r>
      <w:r w:rsidR="00112D90" w:rsidRPr="00C445E9">
        <w:rPr>
          <w:spacing w:val="7"/>
        </w:rPr>
        <w:t xml:space="preserve"> </w:t>
      </w:r>
      <w:r w:rsidR="00112D90" w:rsidRPr="00C445E9">
        <w:rPr>
          <w:spacing w:val="-2"/>
        </w:rPr>
        <w:t>of</w:t>
      </w:r>
      <w:r w:rsidR="00112D90" w:rsidRPr="00C445E9">
        <w:rPr>
          <w:spacing w:val="5"/>
        </w:rPr>
        <w:t xml:space="preserve"> </w:t>
      </w:r>
      <w:r w:rsidR="00112D90" w:rsidRPr="00C445E9">
        <w:t>the</w:t>
      </w:r>
      <w:r w:rsidR="00112D90" w:rsidRPr="00C445E9">
        <w:rPr>
          <w:spacing w:val="7"/>
        </w:rPr>
        <w:t xml:space="preserve"> </w:t>
      </w:r>
      <w:r w:rsidR="00112D90" w:rsidRPr="00C445E9">
        <w:rPr>
          <w:spacing w:val="-2"/>
        </w:rPr>
        <w:t>FOIA)</w:t>
      </w:r>
      <w:r w:rsidR="00112D90" w:rsidRPr="00C445E9">
        <w:rPr>
          <w:spacing w:val="8"/>
        </w:rPr>
        <w:t xml:space="preserve"> </w:t>
      </w:r>
      <w:r w:rsidR="00112D90" w:rsidRPr="00C445E9">
        <w:t>to</w:t>
      </w:r>
      <w:r w:rsidR="00112D90" w:rsidRPr="00C445E9">
        <w:rPr>
          <w:spacing w:val="5"/>
        </w:rPr>
        <w:t xml:space="preserve"> </w:t>
      </w:r>
      <w:r w:rsidR="00112D90" w:rsidRPr="00C445E9">
        <w:t>the</w:t>
      </w:r>
      <w:r w:rsidR="00112D90" w:rsidRPr="00C445E9">
        <w:rPr>
          <w:spacing w:val="55"/>
        </w:rPr>
        <w:t xml:space="preserve"> </w:t>
      </w:r>
      <w:r w:rsidR="00112D90" w:rsidRPr="00C445E9">
        <w:t>extent</w:t>
      </w:r>
      <w:r w:rsidR="00112D90" w:rsidRPr="00C445E9">
        <w:rPr>
          <w:spacing w:val="-9"/>
        </w:rPr>
        <w:t xml:space="preserve"> </w:t>
      </w:r>
      <w:r w:rsidR="00112D90" w:rsidRPr="00C445E9">
        <w:t>that</w:t>
      </w:r>
      <w:r w:rsidR="00112D90" w:rsidRPr="00C445E9">
        <w:rPr>
          <w:spacing w:val="-6"/>
        </w:rPr>
        <w:t xml:space="preserve"> </w:t>
      </w:r>
      <w:r w:rsidR="00112D90" w:rsidRPr="00C445E9">
        <w:t>it</w:t>
      </w:r>
      <w:r w:rsidR="00112D90" w:rsidRPr="00C445E9">
        <w:rPr>
          <w:spacing w:val="-6"/>
        </w:rPr>
        <w:t xml:space="preserve"> </w:t>
      </w:r>
      <w:r w:rsidR="00112D90" w:rsidRPr="00C445E9">
        <w:t>is</w:t>
      </w:r>
      <w:r w:rsidR="00112D90" w:rsidRPr="00C445E9">
        <w:rPr>
          <w:spacing w:val="-7"/>
        </w:rPr>
        <w:t xml:space="preserve"> </w:t>
      </w:r>
      <w:r w:rsidR="00112D90" w:rsidRPr="00C445E9">
        <w:t>permissible</w:t>
      </w:r>
      <w:r w:rsidR="00112D90" w:rsidRPr="00C445E9">
        <w:rPr>
          <w:spacing w:val="-10"/>
        </w:rPr>
        <w:t xml:space="preserve"> </w:t>
      </w:r>
      <w:r w:rsidR="00112D90" w:rsidRPr="00C445E9">
        <w:t>and</w:t>
      </w:r>
      <w:r w:rsidR="00112D90" w:rsidRPr="00C445E9">
        <w:rPr>
          <w:spacing w:val="-8"/>
        </w:rPr>
        <w:t xml:space="preserve"> </w:t>
      </w:r>
      <w:r w:rsidR="00112D90" w:rsidRPr="00C445E9">
        <w:t>reasonably</w:t>
      </w:r>
      <w:r w:rsidR="00112D90" w:rsidRPr="00C445E9">
        <w:rPr>
          <w:spacing w:val="-10"/>
        </w:rPr>
        <w:t xml:space="preserve"> </w:t>
      </w:r>
      <w:r w:rsidR="00112D90" w:rsidRPr="00C445E9">
        <w:t>practical</w:t>
      </w:r>
      <w:r w:rsidR="00112D90" w:rsidRPr="00C445E9">
        <w:rPr>
          <w:spacing w:val="-9"/>
        </w:rPr>
        <w:t xml:space="preserve"> </w:t>
      </w:r>
      <w:r w:rsidR="00112D90" w:rsidRPr="00C445E9">
        <w:t>for</w:t>
      </w:r>
      <w:r w:rsidR="00112D90" w:rsidRPr="00C445E9">
        <w:rPr>
          <w:spacing w:val="-9"/>
        </w:rPr>
        <w:t xml:space="preserve"> </w:t>
      </w:r>
      <w:r w:rsidR="00112D90" w:rsidRPr="00C445E9">
        <w:t>it</w:t>
      </w:r>
      <w:r w:rsidR="00112D90" w:rsidRPr="00C445E9">
        <w:rPr>
          <w:spacing w:val="-9"/>
        </w:rPr>
        <w:t xml:space="preserve"> </w:t>
      </w:r>
      <w:r w:rsidR="00112D90" w:rsidRPr="00C445E9">
        <w:t>to</w:t>
      </w:r>
      <w:r w:rsidR="00112D90" w:rsidRPr="00C445E9">
        <w:rPr>
          <w:spacing w:val="-8"/>
        </w:rPr>
        <w:t xml:space="preserve"> </w:t>
      </w:r>
      <w:r w:rsidR="00112D90" w:rsidRPr="00C445E9">
        <w:t>do</w:t>
      </w:r>
      <w:r w:rsidR="00112D90" w:rsidRPr="00C445E9">
        <w:rPr>
          <w:spacing w:val="-10"/>
        </w:rPr>
        <w:t xml:space="preserve"> </w:t>
      </w:r>
      <w:r w:rsidR="00112D90" w:rsidRPr="00C445E9">
        <w:t>so</w:t>
      </w:r>
      <w:r w:rsidR="00112D90" w:rsidRPr="00C445E9">
        <w:rPr>
          <w:spacing w:val="-8"/>
        </w:rPr>
        <w:t xml:space="preserve"> </w:t>
      </w:r>
      <w:r w:rsidR="00112D90" w:rsidRPr="00C445E9">
        <w:t>but</w:t>
      </w:r>
      <w:r w:rsidR="00112D90" w:rsidRPr="00C445E9">
        <w:rPr>
          <w:spacing w:val="-6"/>
        </w:rPr>
        <w:t xml:space="preserve"> </w:t>
      </w:r>
      <w:r w:rsidR="00112D90" w:rsidRPr="00C445E9">
        <w:t>(notwithstanding</w:t>
      </w:r>
      <w:r w:rsidR="00112D90" w:rsidRPr="00C445E9">
        <w:rPr>
          <w:spacing w:val="59"/>
        </w:rPr>
        <w:t xml:space="preserve"> </w:t>
      </w:r>
      <w:r w:rsidR="00112D90" w:rsidRPr="00C445E9">
        <w:t>any</w:t>
      </w:r>
      <w:r w:rsidR="00112D90" w:rsidRPr="00C445E9">
        <w:rPr>
          <w:spacing w:val="-3"/>
        </w:rPr>
        <w:t xml:space="preserve"> </w:t>
      </w:r>
      <w:r w:rsidR="00112D90" w:rsidRPr="00C445E9">
        <w:t>other</w:t>
      </w:r>
      <w:r w:rsidR="00112D90" w:rsidRPr="00C445E9">
        <w:rPr>
          <w:spacing w:val="1"/>
        </w:rPr>
        <w:t xml:space="preserve"> </w:t>
      </w:r>
      <w:r w:rsidR="00112D90" w:rsidRPr="00C445E9">
        <w:t>provision</w:t>
      </w:r>
      <w:r w:rsidR="00112D90" w:rsidRPr="00C445E9">
        <w:rPr>
          <w:spacing w:val="-3"/>
        </w:rPr>
        <w:t xml:space="preserve"> </w:t>
      </w:r>
      <w:r w:rsidR="00112D90" w:rsidRPr="00C445E9">
        <w:t>in this</w:t>
      </w:r>
      <w:r w:rsidR="00112D90" w:rsidRPr="00C445E9">
        <w:rPr>
          <w:spacing w:val="-2"/>
        </w:rPr>
        <w:t xml:space="preserve"> </w:t>
      </w:r>
      <w:r w:rsidR="00291387">
        <w:t>Funding A</w:t>
      </w:r>
      <w:r w:rsidR="00112D90" w:rsidRPr="00C445E9">
        <w:t>greement)</w:t>
      </w:r>
      <w:r w:rsidR="00112D90" w:rsidRPr="00C445E9">
        <w:rPr>
          <w:spacing w:val="1"/>
        </w:rPr>
        <w:t xml:space="preserve"> </w:t>
      </w:r>
      <w:r w:rsidR="00112D90" w:rsidRPr="00C445E9">
        <w:t xml:space="preserve">the </w:t>
      </w:r>
      <w:r w:rsidRPr="00C445E9">
        <w:t>other</w:t>
      </w:r>
      <w:r w:rsidR="00112D90" w:rsidRPr="00C445E9">
        <w:rPr>
          <w:spacing w:val="1"/>
        </w:rPr>
        <w:t xml:space="preserve"> </w:t>
      </w:r>
      <w:r w:rsidR="00112D90" w:rsidRPr="00C445E9">
        <w:t>shall</w:t>
      </w:r>
      <w:r w:rsidR="00112D90" w:rsidRPr="00C445E9">
        <w:rPr>
          <w:spacing w:val="1"/>
        </w:rPr>
        <w:t xml:space="preserve"> </w:t>
      </w:r>
      <w:r w:rsidR="00112D90" w:rsidRPr="00C445E9">
        <w:t>be responsible for</w:t>
      </w:r>
      <w:r w:rsidR="00112D90" w:rsidRPr="00C445E9">
        <w:rPr>
          <w:spacing w:val="1"/>
        </w:rPr>
        <w:t xml:space="preserve"> </w:t>
      </w:r>
      <w:r w:rsidR="00112D90" w:rsidRPr="00C445E9">
        <w:t>determining</w:t>
      </w:r>
      <w:r w:rsidR="00112D90" w:rsidRPr="00C445E9">
        <w:rPr>
          <w:spacing w:val="63"/>
        </w:rPr>
        <w:t xml:space="preserve"> </w:t>
      </w:r>
      <w:r w:rsidR="00112D90" w:rsidRPr="00C445E9">
        <w:t>in</w:t>
      </w:r>
      <w:r w:rsidR="00112D90" w:rsidRPr="00C445E9">
        <w:rPr>
          <w:spacing w:val="2"/>
        </w:rPr>
        <w:t xml:space="preserve"> </w:t>
      </w:r>
      <w:r w:rsidR="00112D90" w:rsidRPr="00C445E9">
        <w:t>its</w:t>
      </w:r>
      <w:r w:rsidR="00112D90" w:rsidRPr="00C445E9">
        <w:rPr>
          <w:spacing w:val="3"/>
        </w:rPr>
        <w:t xml:space="preserve"> </w:t>
      </w:r>
      <w:r w:rsidR="00112D90" w:rsidRPr="00C445E9">
        <w:t>absolute</w:t>
      </w:r>
      <w:r w:rsidR="00112D90" w:rsidRPr="00C445E9">
        <w:rPr>
          <w:spacing w:val="3"/>
        </w:rPr>
        <w:t xml:space="preserve"> </w:t>
      </w:r>
      <w:r w:rsidR="00112D90" w:rsidRPr="00C445E9">
        <w:t>discretion whether</w:t>
      </w:r>
      <w:r w:rsidR="00112D90" w:rsidRPr="00C445E9">
        <w:rPr>
          <w:spacing w:val="6"/>
        </w:rPr>
        <w:t xml:space="preserve"> </w:t>
      </w:r>
      <w:r w:rsidR="00112D90" w:rsidRPr="00C445E9">
        <w:t>any</w:t>
      </w:r>
      <w:r w:rsidR="00112D90" w:rsidRPr="00C445E9">
        <w:rPr>
          <w:spacing w:val="2"/>
        </w:rPr>
        <w:t xml:space="preserve"> </w:t>
      </w:r>
      <w:r w:rsidR="00112D90" w:rsidRPr="00C445E9">
        <w:t>information is</w:t>
      </w:r>
      <w:r w:rsidR="00112D90" w:rsidRPr="00C445E9">
        <w:rPr>
          <w:spacing w:val="3"/>
        </w:rPr>
        <w:t xml:space="preserve"> </w:t>
      </w:r>
      <w:r w:rsidR="00112D90" w:rsidRPr="00C445E9">
        <w:t>exempt</w:t>
      </w:r>
      <w:r w:rsidR="00112D90" w:rsidRPr="00C445E9">
        <w:rPr>
          <w:spacing w:val="6"/>
        </w:rPr>
        <w:t xml:space="preserve"> </w:t>
      </w:r>
      <w:r w:rsidR="00112D90" w:rsidRPr="00C445E9">
        <w:t>from</w:t>
      </w:r>
      <w:r w:rsidR="00112D90" w:rsidRPr="00C445E9">
        <w:rPr>
          <w:spacing w:val="1"/>
        </w:rPr>
        <w:t xml:space="preserve"> </w:t>
      </w:r>
      <w:r w:rsidR="00112D90" w:rsidRPr="00C445E9">
        <w:t>disclosure</w:t>
      </w:r>
      <w:r w:rsidR="00112D90" w:rsidRPr="00C445E9">
        <w:rPr>
          <w:spacing w:val="5"/>
        </w:rPr>
        <w:t xml:space="preserve"> </w:t>
      </w:r>
      <w:r w:rsidR="00112D90" w:rsidRPr="00C445E9">
        <w:rPr>
          <w:spacing w:val="1"/>
        </w:rPr>
        <w:t>in</w:t>
      </w:r>
      <w:r w:rsidR="00112D90" w:rsidRPr="00C445E9">
        <w:rPr>
          <w:spacing w:val="62"/>
        </w:rPr>
        <w:t xml:space="preserve"> </w:t>
      </w:r>
      <w:r w:rsidR="00112D90" w:rsidRPr="00C445E9">
        <w:t>accordance with</w:t>
      </w:r>
      <w:r w:rsidR="00112D90" w:rsidRPr="00C445E9">
        <w:rPr>
          <w:spacing w:val="-3"/>
        </w:rPr>
        <w:t xml:space="preserve"> </w:t>
      </w:r>
      <w:r w:rsidR="00112D90" w:rsidRPr="00C445E9">
        <w:t xml:space="preserve">the </w:t>
      </w:r>
      <w:r w:rsidR="00112D90" w:rsidRPr="00C445E9">
        <w:rPr>
          <w:spacing w:val="-2"/>
        </w:rPr>
        <w:t>FOIA</w:t>
      </w:r>
      <w:r w:rsidR="00112D90" w:rsidRPr="00C445E9">
        <w:rPr>
          <w:spacing w:val="1"/>
        </w:rPr>
        <w:t xml:space="preserve"> </w:t>
      </w:r>
      <w:r w:rsidR="00112D90" w:rsidRPr="00C445E9">
        <w:t>and/or</w:t>
      </w:r>
      <w:r w:rsidR="00112D90" w:rsidRPr="00C445E9">
        <w:rPr>
          <w:spacing w:val="1"/>
        </w:rPr>
        <w:t xml:space="preserve"> </w:t>
      </w:r>
      <w:r w:rsidR="00112D90" w:rsidRPr="00C445E9">
        <w:t xml:space="preserve">the </w:t>
      </w:r>
      <w:r w:rsidR="00112D90" w:rsidRPr="00C445E9">
        <w:rPr>
          <w:spacing w:val="-2"/>
        </w:rPr>
        <w:t>EIRs.</w:t>
      </w:r>
    </w:p>
    <w:p w14:paraId="1BA9AA6D" w14:textId="77777777" w:rsidR="00C1554E" w:rsidRPr="00C445E9" w:rsidRDefault="00C1554E" w:rsidP="00103407">
      <w:pPr>
        <w:rPr>
          <w:rFonts w:ascii="Times New Roman" w:hAnsi="Times New Roman"/>
        </w:rPr>
      </w:pPr>
    </w:p>
    <w:p w14:paraId="56FBDFAD" w14:textId="5E8B198F" w:rsidR="00C1554E" w:rsidRPr="00C445E9" w:rsidRDefault="00112D90" w:rsidP="007351B7">
      <w:pPr>
        <w:pStyle w:val="Heading1"/>
      </w:pPr>
      <w:bookmarkStart w:id="173" w:name="14._Data_protection"/>
      <w:bookmarkStart w:id="174" w:name="_Toc117676947"/>
      <w:bookmarkStart w:id="175" w:name="_Toc122355329"/>
      <w:bookmarkStart w:id="176" w:name="_Toc125016727"/>
      <w:bookmarkEnd w:id="173"/>
      <w:r w:rsidRPr="00C445E9">
        <w:t>DATA PROTECTION</w:t>
      </w:r>
      <w:bookmarkEnd w:id="174"/>
      <w:bookmarkEnd w:id="175"/>
      <w:bookmarkEnd w:id="176"/>
      <w:r w:rsidR="00EF7FD5" w:rsidRPr="00C445E9">
        <w:t xml:space="preserve"> </w:t>
      </w:r>
    </w:p>
    <w:p w14:paraId="17C0E603" w14:textId="77777777" w:rsidR="00C1554E" w:rsidRPr="00C445E9" w:rsidRDefault="00C1554E" w:rsidP="00103407">
      <w:pPr>
        <w:rPr>
          <w:rFonts w:ascii="Times New Roman" w:hAnsi="Times New Roman"/>
        </w:rPr>
      </w:pPr>
    </w:p>
    <w:p w14:paraId="0F6232BC" w14:textId="1AA2F9A2" w:rsidR="00431725" w:rsidRDefault="00820323" w:rsidP="00321BEE">
      <w:pPr>
        <w:pStyle w:val="Heading2"/>
        <w:keepNext w:val="0"/>
        <w:ind w:left="578" w:hanging="578"/>
      </w:pPr>
      <w:r w:rsidRPr="00C445E9">
        <w:t>Both parties</w:t>
      </w:r>
      <w:r w:rsidR="00112D90" w:rsidRPr="004E777C">
        <w:rPr>
          <w:spacing w:val="1"/>
        </w:rPr>
        <w:t xml:space="preserve"> </w:t>
      </w:r>
      <w:r w:rsidR="00112D90" w:rsidRPr="00C445E9">
        <w:t>shall</w:t>
      </w:r>
      <w:r w:rsidR="00112D90" w:rsidRPr="004E777C">
        <w:rPr>
          <w:spacing w:val="1"/>
        </w:rPr>
        <w:t xml:space="preserve"> </w:t>
      </w:r>
      <w:r w:rsidR="00112D90" w:rsidRPr="00C445E9">
        <w:t>(and shall</w:t>
      </w:r>
      <w:r w:rsidR="00112D90" w:rsidRPr="004E777C">
        <w:rPr>
          <w:spacing w:val="1"/>
        </w:rPr>
        <w:t xml:space="preserve"> </w:t>
      </w:r>
      <w:r w:rsidR="00112D90" w:rsidRPr="00C445E9">
        <w:t>procure that</w:t>
      </w:r>
      <w:r w:rsidR="00112D90" w:rsidRPr="004E777C">
        <w:rPr>
          <w:spacing w:val="-2"/>
        </w:rPr>
        <w:t xml:space="preserve"> </w:t>
      </w:r>
      <w:r w:rsidR="00112D90" w:rsidRPr="00C445E9">
        <w:t>any</w:t>
      </w:r>
      <w:r w:rsidR="00112D90" w:rsidRPr="004E777C">
        <w:rPr>
          <w:spacing w:val="-3"/>
        </w:rPr>
        <w:t xml:space="preserve"> </w:t>
      </w:r>
      <w:r w:rsidR="00112D90" w:rsidRPr="00C445E9">
        <w:t>of</w:t>
      </w:r>
      <w:r w:rsidR="00112D90" w:rsidRPr="004E777C">
        <w:rPr>
          <w:spacing w:val="1"/>
        </w:rPr>
        <w:t xml:space="preserve"> </w:t>
      </w:r>
      <w:r w:rsidR="00112D90" w:rsidRPr="00C445E9">
        <w:t>its staff</w:t>
      </w:r>
      <w:r w:rsidR="00112D90" w:rsidRPr="004E777C">
        <w:rPr>
          <w:spacing w:val="-2"/>
        </w:rPr>
        <w:t xml:space="preserve"> </w:t>
      </w:r>
      <w:r w:rsidR="00112D90" w:rsidRPr="00C445E9">
        <w:t>involved in connection</w:t>
      </w:r>
      <w:r w:rsidR="00112D90" w:rsidRPr="004E777C">
        <w:rPr>
          <w:spacing w:val="-3"/>
        </w:rPr>
        <w:t xml:space="preserve"> </w:t>
      </w:r>
      <w:r w:rsidR="00112D90" w:rsidRPr="00C445E9">
        <w:t>with</w:t>
      </w:r>
      <w:r w:rsidR="00112D90" w:rsidRPr="004E777C">
        <w:rPr>
          <w:spacing w:val="41"/>
        </w:rPr>
        <w:t xml:space="preserve"> </w:t>
      </w:r>
      <w:r w:rsidR="00112D90" w:rsidRPr="00C445E9">
        <w:t>the</w:t>
      </w:r>
      <w:r w:rsidR="00112D90" w:rsidRPr="004E777C">
        <w:rPr>
          <w:spacing w:val="19"/>
        </w:rPr>
        <w:t xml:space="preserve"> </w:t>
      </w:r>
      <w:r w:rsidR="00112D90" w:rsidRPr="00C445E9">
        <w:t>activities</w:t>
      </w:r>
      <w:r w:rsidR="00112D90" w:rsidRPr="004E777C">
        <w:rPr>
          <w:spacing w:val="22"/>
        </w:rPr>
        <w:t xml:space="preserve"> </w:t>
      </w:r>
      <w:r w:rsidR="00112D90" w:rsidRPr="00C445E9">
        <w:t>under</w:t>
      </w:r>
      <w:r w:rsidR="00112D90" w:rsidRPr="004E777C">
        <w:rPr>
          <w:spacing w:val="20"/>
        </w:rPr>
        <w:t xml:space="preserve"> </w:t>
      </w:r>
      <w:r w:rsidR="00112D90" w:rsidRPr="00C445E9">
        <w:t>the</w:t>
      </w:r>
      <w:r w:rsidR="00862944" w:rsidRPr="00862944">
        <w:t xml:space="preserve"> </w:t>
      </w:r>
      <w:r w:rsidR="00862944">
        <w:t>Funding</w:t>
      </w:r>
      <w:r w:rsidR="00112D90" w:rsidRPr="004E777C">
        <w:rPr>
          <w:spacing w:val="22"/>
        </w:rPr>
        <w:t xml:space="preserve"> </w:t>
      </w:r>
      <w:r w:rsidR="00112D90" w:rsidRPr="00C445E9">
        <w:t>Agreement</w:t>
      </w:r>
      <w:r w:rsidR="00112D90" w:rsidRPr="004E777C">
        <w:rPr>
          <w:spacing w:val="20"/>
        </w:rPr>
        <w:t xml:space="preserve"> </w:t>
      </w:r>
      <w:r w:rsidR="00112D90" w:rsidRPr="00C445E9">
        <w:t>shall)</w:t>
      </w:r>
      <w:r w:rsidR="00112D90" w:rsidRPr="004E777C">
        <w:rPr>
          <w:spacing w:val="22"/>
        </w:rPr>
        <w:t xml:space="preserve"> </w:t>
      </w:r>
      <w:r w:rsidR="00112D90" w:rsidRPr="00C445E9">
        <w:t>comply</w:t>
      </w:r>
      <w:r w:rsidR="00112D90" w:rsidRPr="004E777C">
        <w:rPr>
          <w:spacing w:val="19"/>
        </w:rPr>
        <w:t xml:space="preserve"> </w:t>
      </w:r>
      <w:r w:rsidR="00112D90" w:rsidRPr="00C445E9">
        <w:t>with</w:t>
      </w:r>
      <w:r w:rsidR="00112D90" w:rsidRPr="004E777C">
        <w:rPr>
          <w:spacing w:val="21"/>
        </w:rPr>
        <w:t xml:space="preserve"> </w:t>
      </w:r>
      <w:r w:rsidR="00112D90" w:rsidRPr="00C445E9">
        <w:t>any</w:t>
      </w:r>
      <w:r w:rsidR="00112D90" w:rsidRPr="004E777C">
        <w:rPr>
          <w:spacing w:val="19"/>
        </w:rPr>
        <w:t xml:space="preserve"> </w:t>
      </w:r>
      <w:r w:rsidR="00112D90" w:rsidRPr="00C445E9">
        <w:t>notification</w:t>
      </w:r>
      <w:r w:rsidR="00112D90" w:rsidRPr="004E777C">
        <w:rPr>
          <w:spacing w:val="19"/>
        </w:rPr>
        <w:t xml:space="preserve"> </w:t>
      </w:r>
      <w:r w:rsidR="00112D90" w:rsidRPr="00C445E9">
        <w:t>requirements</w:t>
      </w:r>
      <w:r w:rsidR="00112D90" w:rsidRPr="004E777C">
        <w:rPr>
          <w:spacing w:val="35"/>
        </w:rPr>
        <w:t xml:space="preserve"> </w:t>
      </w:r>
      <w:r w:rsidR="00112D90" w:rsidRPr="00C445E9">
        <w:t>under</w:t>
      </w:r>
      <w:r w:rsidR="00112D90" w:rsidRPr="004E777C">
        <w:rPr>
          <w:spacing w:val="1"/>
        </w:rPr>
        <w:t xml:space="preserve"> </w:t>
      </w:r>
      <w:r w:rsidR="00112D90" w:rsidRPr="00C445E9">
        <w:t>the</w:t>
      </w:r>
      <w:r w:rsidR="00112D90" w:rsidRPr="004E777C">
        <w:rPr>
          <w:spacing w:val="3"/>
        </w:rPr>
        <w:t xml:space="preserve"> </w:t>
      </w:r>
      <w:r w:rsidR="00112D90" w:rsidRPr="00C445E9">
        <w:t>Data</w:t>
      </w:r>
      <w:r w:rsidR="00112D90" w:rsidRPr="004E777C">
        <w:rPr>
          <w:spacing w:val="3"/>
        </w:rPr>
        <w:t xml:space="preserve"> </w:t>
      </w:r>
      <w:r w:rsidR="00112D90" w:rsidRPr="00C445E9">
        <w:t xml:space="preserve">Protection </w:t>
      </w:r>
      <w:r w:rsidR="00431FDE">
        <w:t xml:space="preserve">Legislation </w:t>
      </w:r>
      <w:r w:rsidR="00112D90" w:rsidRPr="00C445E9">
        <w:t>and</w:t>
      </w:r>
      <w:r w:rsidR="00112D90" w:rsidRPr="004E777C">
        <w:rPr>
          <w:spacing w:val="2"/>
        </w:rPr>
        <w:t xml:space="preserve"> </w:t>
      </w:r>
      <w:r w:rsidR="00112D90" w:rsidRPr="00C445E9">
        <w:t>both Parties will</w:t>
      </w:r>
      <w:r w:rsidR="00112D90" w:rsidRPr="004E777C">
        <w:rPr>
          <w:spacing w:val="1"/>
        </w:rPr>
        <w:t xml:space="preserve"> </w:t>
      </w:r>
      <w:r w:rsidR="00112D90" w:rsidRPr="00C445E9">
        <w:t>duly observe all</w:t>
      </w:r>
      <w:r w:rsidR="00112D90" w:rsidRPr="004E777C">
        <w:rPr>
          <w:spacing w:val="3"/>
        </w:rPr>
        <w:t xml:space="preserve"> </w:t>
      </w:r>
      <w:r w:rsidR="00112D90" w:rsidRPr="004E777C">
        <w:rPr>
          <w:spacing w:val="-2"/>
        </w:rPr>
        <w:t>their</w:t>
      </w:r>
      <w:r w:rsidR="00112D90" w:rsidRPr="004E777C">
        <w:rPr>
          <w:spacing w:val="51"/>
        </w:rPr>
        <w:t xml:space="preserve"> </w:t>
      </w:r>
      <w:r w:rsidR="00112D90" w:rsidRPr="00C445E9">
        <w:t>obligations under</w:t>
      </w:r>
      <w:r w:rsidR="00112D90" w:rsidRPr="004E777C">
        <w:rPr>
          <w:spacing w:val="-2"/>
        </w:rPr>
        <w:t xml:space="preserve"> </w:t>
      </w:r>
      <w:r w:rsidR="00112D90" w:rsidRPr="00C445E9">
        <w:t>the D</w:t>
      </w:r>
      <w:r w:rsidR="00431FDE">
        <w:t>ata Protection Legislation</w:t>
      </w:r>
      <w:r w:rsidR="00112D90" w:rsidRPr="00C445E9">
        <w:t>,</w:t>
      </w:r>
      <w:r w:rsidR="00112D90" w:rsidRPr="004E777C">
        <w:rPr>
          <w:spacing w:val="-3"/>
        </w:rPr>
        <w:t xml:space="preserve"> </w:t>
      </w:r>
      <w:r w:rsidR="00112D90" w:rsidRPr="00C445E9">
        <w:t>which arise</w:t>
      </w:r>
      <w:r w:rsidR="00112D90" w:rsidRPr="004E777C">
        <w:rPr>
          <w:spacing w:val="-2"/>
        </w:rPr>
        <w:t xml:space="preserve"> </w:t>
      </w:r>
      <w:r w:rsidR="00112D90" w:rsidRPr="00C445E9">
        <w:t>in connection</w:t>
      </w:r>
      <w:r w:rsidR="00112D90" w:rsidRPr="004E777C">
        <w:rPr>
          <w:spacing w:val="-3"/>
        </w:rPr>
        <w:t xml:space="preserve"> </w:t>
      </w:r>
      <w:r w:rsidR="00112D90" w:rsidRPr="00C445E9">
        <w:t>with</w:t>
      </w:r>
      <w:r w:rsidR="00112D90" w:rsidRPr="004E777C">
        <w:rPr>
          <w:spacing w:val="-3"/>
        </w:rPr>
        <w:t xml:space="preserve"> </w:t>
      </w:r>
      <w:r w:rsidR="00112D90" w:rsidRPr="00C445E9">
        <w:t>the Agreement.</w:t>
      </w:r>
      <w:r w:rsidR="005A0B98">
        <w:t xml:space="preserve"> </w:t>
      </w:r>
      <w:bookmarkStart w:id="177" w:name="15._Withholding,_suspending_and_repaymen"/>
      <w:bookmarkStart w:id="178" w:name="_bookmark1"/>
      <w:bookmarkEnd w:id="177"/>
      <w:bookmarkEnd w:id="178"/>
    </w:p>
    <w:p w14:paraId="15D51D62" w14:textId="77777777" w:rsidR="00321BEE" w:rsidRPr="004E777C" w:rsidRDefault="00321BEE" w:rsidP="00321BEE">
      <w:pPr>
        <w:pStyle w:val="Heading2"/>
        <w:keepNext w:val="0"/>
        <w:numPr>
          <w:ilvl w:val="0"/>
          <w:numId w:val="0"/>
        </w:numPr>
        <w:ind w:left="576"/>
      </w:pPr>
    </w:p>
    <w:p w14:paraId="454118AF" w14:textId="3E0C05B9" w:rsidR="00431725" w:rsidRPr="00C445E9" w:rsidRDefault="00431725" w:rsidP="00321BEE">
      <w:pPr>
        <w:pStyle w:val="Heading1"/>
      </w:pPr>
      <w:bookmarkStart w:id="179" w:name="18.1_The_Funder_accepts_no_liability_for"/>
      <w:bookmarkStart w:id="180" w:name="_bookmark3"/>
      <w:bookmarkStart w:id="181" w:name="_Ref18064209"/>
      <w:bookmarkStart w:id="182" w:name="_Toc117676948"/>
      <w:bookmarkStart w:id="183" w:name="_Toc122355330"/>
      <w:bookmarkStart w:id="184" w:name="_Toc125016728"/>
      <w:bookmarkEnd w:id="179"/>
      <w:bookmarkEnd w:id="180"/>
      <w:r w:rsidRPr="00C445E9">
        <w:t>LIMITATION OF LIABILITY</w:t>
      </w:r>
      <w:bookmarkEnd w:id="181"/>
      <w:bookmarkEnd w:id="182"/>
      <w:bookmarkEnd w:id="183"/>
      <w:bookmarkEnd w:id="184"/>
    </w:p>
    <w:p w14:paraId="6D5CC8DD" w14:textId="77777777" w:rsidR="00C62909" w:rsidRPr="00C445E9" w:rsidRDefault="00C62909" w:rsidP="00103407">
      <w:pPr>
        <w:rPr>
          <w:rFonts w:ascii="Times New Roman" w:hAnsi="Times New Roman"/>
        </w:rPr>
      </w:pPr>
    </w:p>
    <w:p w14:paraId="1B92B794" w14:textId="1C52D818" w:rsidR="00431725" w:rsidRPr="00C445E9" w:rsidRDefault="00431725" w:rsidP="007351B7">
      <w:pPr>
        <w:pStyle w:val="Heading2"/>
      </w:pPr>
      <w:bookmarkStart w:id="185" w:name="_Ref165991"/>
      <w:r w:rsidRPr="00C445E9">
        <w:t>The Funder accepts no liability for any consequences, whether direct or indirect, that may come about from the Recipient running the Project, the use of the Grant or from withdrawal of the Grant. 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w:t>
      </w:r>
      <w:r w:rsidR="00862944">
        <w:t xml:space="preserve"> Funding</w:t>
      </w:r>
      <w:r w:rsidRPr="00C445E9">
        <w:t xml:space="preserve"> Agreement or its obligations to third parties.</w:t>
      </w:r>
      <w:bookmarkEnd w:id="185"/>
    </w:p>
    <w:p w14:paraId="669974D1" w14:textId="77777777" w:rsidR="00431725" w:rsidRPr="00C445E9" w:rsidRDefault="00431725" w:rsidP="00103407">
      <w:pPr>
        <w:pStyle w:val="BodyText"/>
        <w:tabs>
          <w:tab w:val="left" w:pos="840"/>
        </w:tabs>
        <w:ind w:right="117"/>
        <w:jc w:val="both"/>
        <w:rPr>
          <w:spacing w:val="-1"/>
        </w:rPr>
      </w:pPr>
    </w:p>
    <w:p w14:paraId="28235DC7" w14:textId="09B019BB" w:rsidR="00431725" w:rsidRPr="00C445E9" w:rsidRDefault="00431725" w:rsidP="007351B7">
      <w:pPr>
        <w:pStyle w:val="Heading2"/>
      </w:pPr>
      <w:bookmarkStart w:id="186" w:name="18.2_Subject_to_clause_18.1,_the_Funder'"/>
      <w:bookmarkEnd w:id="186"/>
      <w:r w:rsidRPr="00C445E9">
        <w:t xml:space="preserve">Subject to clause </w:t>
      </w:r>
      <w:hyperlink w:anchor="_bookmark3" w:history="1">
        <w:r w:rsidR="001D3BF2">
          <w:fldChar w:fldCharType="begin"/>
        </w:r>
        <w:r w:rsidR="001D3BF2">
          <w:instrText xml:space="preserve"> REF _Ref165991 \r \h </w:instrText>
        </w:r>
        <w:r w:rsidR="001D3BF2">
          <w:fldChar w:fldCharType="separate"/>
        </w:r>
        <w:r w:rsidR="00BF79CA">
          <w:t>19.1</w:t>
        </w:r>
        <w:r w:rsidR="001D3BF2">
          <w:fldChar w:fldCharType="end"/>
        </w:r>
      </w:hyperlink>
      <w:r w:rsidR="0001216E">
        <w:t>,</w:t>
      </w:r>
      <w:r w:rsidRPr="00C445E9">
        <w:t xml:space="preserve"> the Funder's liability under this </w:t>
      </w:r>
      <w:r w:rsidR="00862944">
        <w:t xml:space="preserve">Funding </w:t>
      </w:r>
      <w:r w:rsidRPr="00C445E9">
        <w:t xml:space="preserve">Agreement is limited to the payment of the </w:t>
      </w:r>
      <w:r w:rsidR="00426AB6" w:rsidRPr="00C445E9">
        <w:t xml:space="preserve">Grant which has been validly claimed in accordance with the terms of this </w:t>
      </w:r>
      <w:r w:rsidR="00862944">
        <w:t xml:space="preserve">Funding </w:t>
      </w:r>
      <w:r w:rsidR="00426AB6" w:rsidRPr="00C445E9">
        <w:t>Agreement.</w:t>
      </w:r>
    </w:p>
    <w:p w14:paraId="6FD16BB0" w14:textId="77777777" w:rsidR="00E33813" w:rsidRDefault="00E33813" w:rsidP="0073744E">
      <w:pPr>
        <w:pStyle w:val="Heading1"/>
        <w:numPr>
          <w:ilvl w:val="0"/>
          <w:numId w:val="0"/>
        </w:numPr>
        <w:ind w:left="851"/>
      </w:pPr>
      <w:bookmarkStart w:id="187" w:name="16._Anti-discrimination"/>
      <w:bookmarkStart w:id="188" w:name="16.1_The_Recipient_shall_not_unlawfully_"/>
      <w:bookmarkStart w:id="189" w:name="_bookmark2"/>
      <w:bookmarkStart w:id="190" w:name="16.2_The_Recipient_shall_take_all_reason"/>
      <w:bookmarkStart w:id="191" w:name="17._Human_rights"/>
      <w:bookmarkStart w:id="192" w:name="17.1_The_Recipient_shall_(and_shall_use_"/>
      <w:bookmarkStart w:id="193" w:name="17.2_The_Recipient_shall_undertake,_or_r"/>
      <w:bookmarkStart w:id="194" w:name="18._Limitation_of_liability"/>
      <w:bookmarkStart w:id="195" w:name="19._Warranties"/>
      <w:bookmarkEnd w:id="187"/>
      <w:bookmarkEnd w:id="188"/>
      <w:bookmarkEnd w:id="189"/>
      <w:bookmarkEnd w:id="190"/>
      <w:bookmarkEnd w:id="191"/>
      <w:bookmarkEnd w:id="192"/>
      <w:bookmarkEnd w:id="193"/>
      <w:bookmarkEnd w:id="194"/>
      <w:bookmarkEnd w:id="195"/>
    </w:p>
    <w:p w14:paraId="501D3B51" w14:textId="673C5FB9" w:rsidR="00C1554E" w:rsidRPr="00C445E9" w:rsidRDefault="00112D90" w:rsidP="007351B7">
      <w:pPr>
        <w:pStyle w:val="Heading1"/>
      </w:pPr>
      <w:bookmarkStart w:id="196" w:name="_Ref14185642"/>
      <w:bookmarkStart w:id="197" w:name="_Toc117676949"/>
      <w:bookmarkStart w:id="198" w:name="_Toc122355331"/>
      <w:bookmarkStart w:id="199" w:name="_Toc125016729"/>
      <w:r w:rsidRPr="00C445E9">
        <w:t>WARRANTIES</w:t>
      </w:r>
      <w:bookmarkEnd w:id="196"/>
      <w:bookmarkEnd w:id="197"/>
      <w:bookmarkEnd w:id="198"/>
      <w:bookmarkEnd w:id="199"/>
    </w:p>
    <w:p w14:paraId="0C798059" w14:textId="77777777" w:rsidR="00C1554E" w:rsidRPr="00C445E9" w:rsidRDefault="00C1554E" w:rsidP="00103407">
      <w:pPr>
        <w:pStyle w:val="BodyText"/>
        <w:tabs>
          <w:tab w:val="left" w:pos="840"/>
        </w:tabs>
        <w:ind w:right="117" w:firstLine="0"/>
        <w:jc w:val="both"/>
        <w:rPr>
          <w:spacing w:val="-1"/>
        </w:rPr>
      </w:pPr>
    </w:p>
    <w:p w14:paraId="2C3D9BB8" w14:textId="77777777" w:rsidR="00C1554E" w:rsidRDefault="00112D90" w:rsidP="007351B7">
      <w:pPr>
        <w:pStyle w:val="Heading2"/>
      </w:pPr>
      <w:r w:rsidRPr="00C445E9">
        <w:t>The Recipient warrants, undertakes and agrees that:</w:t>
      </w:r>
    </w:p>
    <w:p w14:paraId="528B9CF6" w14:textId="77777777" w:rsidR="00C178F0" w:rsidRPr="00C445E9" w:rsidRDefault="00C178F0" w:rsidP="00C178F0">
      <w:pPr>
        <w:pStyle w:val="BodyText"/>
        <w:tabs>
          <w:tab w:val="left" w:pos="840"/>
        </w:tabs>
        <w:ind w:right="117" w:firstLine="0"/>
        <w:jc w:val="both"/>
        <w:rPr>
          <w:spacing w:val="-1"/>
        </w:rPr>
      </w:pPr>
    </w:p>
    <w:p w14:paraId="51116F45" w14:textId="688C79B4" w:rsidR="00C1554E" w:rsidRPr="00C178F0" w:rsidRDefault="00112D90" w:rsidP="007351B7">
      <w:pPr>
        <w:pStyle w:val="BodyText"/>
        <w:numPr>
          <w:ilvl w:val="0"/>
          <w:numId w:val="9"/>
        </w:numPr>
        <w:tabs>
          <w:tab w:val="left" w:pos="1680"/>
        </w:tabs>
        <w:ind w:right="115" w:hanging="829"/>
      </w:pPr>
      <w:bookmarkStart w:id="200" w:name="(a)_it_has_all_necessary_resources_and_e"/>
      <w:bookmarkEnd w:id="200"/>
      <w:r w:rsidRPr="00C445E9">
        <w:t>it</w:t>
      </w:r>
      <w:r w:rsidRPr="00C445E9">
        <w:rPr>
          <w:spacing w:val="13"/>
        </w:rPr>
        <w:t xml:space="preserve"> </w:t>
      </w:r>
      <w:r w:rsidRPr="00C445E9">
        <w:rPr>
          <w:spacing w:val="-1"/>
        </w:rPr>
        <w:t>has</w:t>
      </w:r>
      <w:r w:rsidRPr="00C445E9">
        <w:rPr>
          <w:spacing w:val="12"/>
        </w:rPr>
        <w:t xml:space="preserve"> </w:t>
      </w:r>
      <w:r w:rsidRPr="00C445E9">
        <w:rPr>
          <w:spacing w:val="-1"/>
        </w:rPr>
        <w:t>all</w:t>
      </w:r>
      <w:r w:rsidRPr="00C445E9">
        <w:rPr>
          <w:spacing w:val="10"/>
        </w:rPr>
        <w:t xml:space="preserve"> </w:t>
      </w:r>
      <w:r w:rsidRPr="00C445E9">
        <w:rPr>
          <w:spacing w:val="-1"/>
        </w:rPr>
        <w:t>necessary</w:t>
      </w:r>
      <w:r w:rsidRPr="00C445E9">
        <w:rPr>
          <w:spacing w:val="9"/>
        </w:rPr>
        <w:t xml:space="preserve"> </w:t>
      </w:r>
      <w:r w:rsidRPr="00C445E9">
        <w:rPr>
          <w:spacing w:val="-1"/>
        </w:rPr>
        <w:t>resources</w:t>
      </w:r>
      <w:r w:rsidRPr="00C445E9">
        <w:rPr>
          <w:spacing w:val="12"/>
        </w:rPr>
        <w:t xml:space="preserve"> </w:t>
      </w:r>
      <w:r w:rsidRPr="00C445E9">
        <w:t>and</w:t>
      </w:r>
      <w:r w:rsidRPr="00C445E9">
        <w:rPr>
          <w:spacing w:val="9"/>
        </w:rPr>
        <w:t xml:space="preserve"> </w:t>
      </w:r>
      <w:r w:rsidRPr="00C445E9">
        <w:rPr>
          <w:spacing w:val="-1"/>
        </w:rPr>
        <w:t>expertise</w:t>
      </w:r>
      <w:r w:rsidRPr="00C445E9">
        <w:rPr>
          <w:spacing w:val="12"/>
        </w:rPr>
        <w:t xml:space="preserve"> </w:t>
      </w:r>
      <w:r w:rsidRPr="00C445E9">
        <w:t>to</w:t>
      </w:r>
      <w:r w:rsidRPr="00C445E9">
        <w:rPr>
          <w:spacing w:val="9"/>
        </w:rPr>
        <w:t xml:space="preserve"> </w:t>
      </w:r>
      <w:r w:rsidR="0079639A" w:rsidRPr="00C445E9">
        <w:rPr>
          <w:spacing w:val="9"/>
        </w:rPr>
        <w:t xml:space="preserve">develop and </w:t>
      </w:r>
      <w:r w:rsidRPr="00C445E9">
        <w:rPr>
          <w:spacing w:val="-1"/>
        </w:rPr>
        <w:t>deliver</w:t>
      </w:r>
      <w:r w:rsidRPr="00C445E9">
        <w:rPr>
          <w:spacing w:val="10"/>
        </w:rPr>
        <w:t xml:space="preserve"> </w:t>
      </w:r>
      <w:r w:rsidRPr="00C445E9">
        <w:t>the</w:t>
      </w:r>
      <w:r w:rsidRPr="00C445E9">
        <w:rPr>
          <w:spacing w:val="12"/>
        </w:rPr>
        <w:t xml:space="preserve"> </w:t>
      </w:r>
      <w:r w:rsidRPr="00C445E9">
        <w:rPr>
          <w:spacing w:val="-1"/>
        </w:rPr>
        <w:t>Project</w:t>
      </w:r>
      <w:r w:rsidRPr="00C445E9">
        <w:rPr>
          <w:spacing w:val="10"/>
        </w:rPr>
        <w:t xml:space="preserve"> </w:t>
      </w:r>
      <w:r w:rsidRPr="00C445E9">
        <w:rPr>
          <w:spacing w:val="-1"/>
        </w:rPr>
        <w:t>(assuming</w:t>
      </w:r>
      <w:r w:rsidRPr="00C445E9">
        <w:rPr>
          <w:spacing w:val="47"/>
        </w:rPr>
        <w:t xml:space="preserve"> </w:t>
      </w:r>
      <w:r w:rsidRPr="00C445E9">
        <w:t xml:space="preserve">due </w:t>
      </w:r>
      <w:r w:rsidRPr="00C445E9">
        <w:rPr>
          <w:spacing w:val="-1"/>
        </w:rPr>
        <w:t>receipt</w:t>
      </w:r>
      <w:r w:rsidRPr="00C445E9">
        <w:rPr>
          <w:spacing w:val="-2"/>
        </w:rPr>
        <w:t xml:space="preserve"> </w:t>
      </w:r>
      <w:r w:rsidRPr="00C445E9">
        <w:t>of</w:t>
      </w:r>
      <w:r w:rsidRPr="00C445E9">
        <w:rPr>
          <w:spacing w:val="-2"/>
        </w:rPr>
        <w:t xml:space="preserve"> </w:t>
      </w:r>
      <w:r w:rsidRPr="00C445E9">
        <w:t xml:space="preserve">the </w:t>
      </w:r>
      <w:r w:rsidRPr="00C445E9">
        <w:rPr>
          <w:spacing w:val="-1"/>
        </w:rPr>
        <w:t>Grant</w:t>
      </w:r>
      <w:r w:rsidR="00087A86">
        <w:rPr>
          <w:spacing w:val="-1"/>
        </w:rPr>
        <w:t xml:space="preserve"> and any </w:t>
      </w:r>
      <w:r w:rsidR="00CD7588">
        <w:t>Third Party</w:t>
      </w:r>
      <w:r w:rsidR="00CD7588">
        <w:rPr>
          <w:spacing w:val="-1"/>
        </w:rPr>
        <w:t xml:space="preserve"> </w:t>
      </w:r>
      <w:r w:rsidR="00087A86">
        <w:rPr>
          <w:spacing w:val="-1"/>
        </w:rPr>
        <w:t>funding which is required to develop and deliver the Project</w:t>
      </w:r>
      <w:r w:rsidRPr="00C445E9">
        <w:rPr>
          <w:spacing w:val="-1"/>
        </w:rPr>
        <w:t>);</w:t>
      </w:r>
    </w:p>
    <w:p w14:paraId="24E6851B" w14:textId="77777777" w:rsidR="00C178F0" w:rsidRPr="00C445E9" w:rsidRDefault="00C178F0" w:rsidP="00C178F0">
      <w:pPr>
        <w:pStyle w:val="BodyText"/>
        <w:tabs>
          <w:tab w:val="left" w:pos="1680"/>
        </w:tabs>
        <w:ind w:left="1680" w:right="115" w:firstLine="0"/>
      </w:pPr>
    </w:p>
    <w:p w14:paraId="3A8D2AE2" w14:textId="77777777" w:rsidR="00C1554E" w:rsidRPr="00C178F0" w:rsidRDefault="00112D90" w:rsidP="007351B7">
      <w:pPr>
        <w:pStyle w:val="BodyText"/>
        <w:numPr>
          <w:ilvl w:val="0"/>
          <w:numId w:val="9"/>
        </w:numPr>
        <w:tabs>
          <w:tab w:val="left" w:pos="1680"/>
        </w:tabs>
        <w:ind w:hanging="829"/>
      </w:pPr>
      <w:bookmarkStart w:id="201" w:name="(b)_it_has_not_committed,_nor_shall_it_c"/>
      <w:bookmarkEnd w:id="201"/>
      <w:r w:rsidRPr="00C445E9">
        <w:t>it</w:t>
      </w:r>
      <w:r w:rsidRPr="00C445E9">
        <w:rPr>
          <w:spacing w:val="1"/>
        </w:rPr>
        <w:t xml:space="preserve"> </w:t>
      </w:r>
      <w:r w:rsidRPr="00C445E9">
        <w:rPr>
          <w:spacing w:val="-1"/>
        </w:rPr>
        <w:t>has</w:t>
      </w:r>
      <w:r w:rsidRPr="00C445E9">
        <w:t xml:space="preserve"> </w:t>
      </w:r>
      <w:r w:rsidRPr="00C445E9">
        <w:rPr>
          <w:spacing w:val="-1"/>
        </w:rPr>
        <w:t>not</w:t>
      </w:r>
      <w:r w:rsidRPr="00C445E9">
        <w:rPr>
          <w:spacing w:val="1"/>
        </w:rPr>
        <w:t xml:space="preserve"> </w:t>
      </w:r>
      <w:r w:rsidRPr="00C445E9">
        <w:rPr>
          <w:spacing w:val="-1"/>
        </w:rPr>
        <w:t>committed,</w:t>
      </w:r>
      <w:r w:rsidRPr="00C445E9">
        <w:t xml:space="preserve"> </w:t>
      </w:r>
      <w:r w:rsidRPr="00C445E9">
        <w:rPr>
          <w:spacing w:val="-1"/>
        </w:rPr>
        <w:t>nor</w:t>
      </w:r>
      <w:r w:rsidRPr="00C445E9">
        <w:rPr>
          <w:spacing w:val="1"/>
        </w:rPr>
        <w:t xml:space="preserve"> </w:t>
      </w:r>
      <w:r w:rsidRPr="00C445E9">
        <w:rPr>
          <w:spacing w:val="-1"/>
        </w:rPr>
        <w:t>shall</w:t>
      </w:r>
      <w:r w:rsidRPr="00C445E9">
        <w:rPr>
          <w:spacing w:val="1"/>
        </w:rPr>
        <w:t xml:space="preserve"> </w:t>
      </w:r>
      <w:r w:rsidRPr="00C445E9">
        <w:rPr>
          <w:spacing w:val="-1"/>
        </w:rPr>
        <w:t>it</w:t>
      </w:r>
      <w:r w:rsidRPr="00C445E9">
        <w:rPr>
          <w:spacing w:val="1"/>
        </w:rPr>
        <w:t xml:space="preserve"> </w:t>
      </w:r>
      <w:r w:rsidRPr="00C445E9">
        <w:rPr>
          <w:spacing w:val="-1"/>
        </w:rPr>
        <w:t>commit,</w:t>
      </w:r>
      <w:r w:rsidRPr="00C445E9">
        <w:t xml:space="preserve"> any</w:t>
      </w:r>
      <w:r w:rsidRPr="00C445E9">
        <w:rPr>
          <w:spacing w:val="-3"/>
        </w:rPr>
        <w:t xml:space="preserve"> </w:t>
      </w:r>
      <w:r w:rsidRPr="00C445E9">
        <w:rPr>
          <w:spacing w:val="-1"/>
        </w:rPr>
        <w:t>Prohibited</w:t>
      </w:r>
      <w:r w:rsidRPr="00C445E9">
        <w:t xml:space="preserve"> </w:t>
      </w:r>
      <w:r w:rsidRPr="00C445E9">
        <w:rPr>
          <w:spacing w:val="-1"/>
        </w:rPr>
        <w:t>Act;</w:t>
      </w:r>
    </w:p>
    <w:p w14:paraId="54B30448" w14:textId="77777777" w:rsidR="00C178F0" w:rsidRPr="00C445E9" w:rsidRDefault="00C178F0" w:rsidP="00C178F0">
      <w:pPr>
        <w:pStyle w:val="BodyText"/>
        <w:tabs>
          <w:tab w:val="left" w:pos="1680"/>
        </w:tabs>
        <w:ind w:left="0" w:firstLine="0"/>
      </w:pPr>
    </w:p>
    <w:p w14:paraId="72B8125F" w14:textId="77777777" w:rsidR="00C1554E" w:rsidRPr="00A5488B" w:rsidRDefault="00112D90" w:rsidP="007351B7">
      <w:pPr>
        <w:pStyle w:val="BodyText"/>
        <w:numPr>
          <w:ilvl w:val="0"/>
          <w:numId w:val="9"/>
        </w:numPr>
        <w:tabs>
          <w:tab w:val="left" w:pos="1680"/>
        </w:tabs>
        <w:ind w:right="117" w:hanging="829"/>
        <w:jc w:val="both"/>
      </w:pPr>
      <w:bookmarkStart w:id="202" w:name="(c)_it_shall_at_all_times_comply_with_al"/>
      <w:bookmarkEnd w:id="202"/>
      <w:r w:rsidRPr="00C445E9">
        <w:t>it</w:t>
      </w:r>
      <w:r w:rsidRPr="00C445E9">
        <w:rPr>
          <w:spacing w:val="30"/>
        </w:rPr>
        <w:t xml:space="preserve"> </w:t>
      </w:r>
      <w:r w:rsidRPr="00C445E9">
        <w:rPr>
          <w:spacing w:val="-1"/>
        </w:rPr>
        <w:t>shall</w:t>
      </w:r>
      <w:r w:rsidRPr="00C445E9">
        <w:rPr>
          <w:spacing w:val="30"/>
        </w:rPr>
        <w:t xml:space="preserve"> </w:t>
      </w:r>
      <w:r w:rsidRPr="00C445E9">
        <w:t>at</w:t>
      </w:r>
      <w:r w:rsidRPr="00C445E9">
        <w:rPr>
          <w:spacing w:val="30"/>
        </w:rPr>
        <w:t xml:space="preserve"> </w:t>
      </w:r>
      <w:r w:rsidRPr="00C445E9">
        <w:rPr>
          <w:spacing w:val="-1"/>
        </w:rPr>
        <w:t>all</w:t>
      </w:r>
      <w:r w:rsidRPr="00C445E9">
        <w:rPr>
          <w:spacing w:val="30"/>
        </w:rPr>
        <w:t xml:space="preserve"> </w:t>
      </w:r>
      <w:r w:rsidRPr="00C445E9">
        <w:rPr>
          <w:spacing w:val="-1"/>
        </w:rPr>
        <w:t>times</w:t>
      </w:r>
      <w:r w:rsidRPr="00C445E9">
        <w:rPr>
          <w:spacing w:val="29"/>
        </w:rPr>
        <w:t xml:space="preserve"> </w:t>
      </w:r>
      <w:r w:rsidRPr="00C445E9">
        <w:rPr>
          <w:spacing w:val="-1"/>
        </w:rPr>
        <w:t>comply</w:t>
      </w:r>
      <w:r w:rsidRPr="00C445E9">
        <w:rPr>
          <w:spacing w:val="26"/>
        </w:rPr>
        <w:t xml:space="preserve"> </w:t>
      </w:r>
      <w:r w:rsidRPr="00C445E9">
        <w:t>with</w:t>
      </w:r>
      <w:r w:rsidRPr="00C445E9">
        <w:rPr>
          <w:spacing w:val="28"/>
        </w:rPr>
        <w:t xml:space="preserve"> </w:t>
      </w:r>
      <w:r w:rsidRPr="00C445E9">
        <w:t>all</w:t>
      </w:r>
      <w:r w:rsidRPr="00C445E9">
        <w:rPr>
          <w:spacing w:val="30"/>
        </w:rPr>
        <w:t xml:space="preserve"> </w:t>
      </w:r>
      <w:r w:rsidR="00AB5C59">
        <w:rPr>
          <w:spacing w:val="-1"/>
        </w:rPr>
        <w:t xml:space="preserve">Applicable Law </w:t>
      </w:r>
      <w:r w:rsidRPr="00C445E9">
        <w:t>and</w:t>
      </w:r>
      <w:r w:rsidRPr="00C445E9">
        <w:rPr>
          <w:spacing w:val="28"/>
        </w:rPr>
        <w:t xml:space="preserve"> </w:t>
      </w:r>
      <w:r w:rsidRPr="00C445E9">
        <w:rPr>
          <w:spacing w:val="-1"/>
        </w:rPr>
        <w:t>all</w:t>
      </w:r>
      <w:r w:rsidRPr="00C445E9">
        <w:rPr>
          <w:spacing w:val="30"/>
        </w:rPr>
        <w:t xml:space="preserve"> </w:t>
      </w:r>
      <w:r w:rsidRPr="00C445E9">
        <w:rPr>
          <w:spacing w:val="-1"/>
        </w:rPr>
        <w:t>applicable</w:t>
      </w:r>
      <w:r w:rsidRPr="00C445E9">
        <w:rPr>
          <w:spacing w:val="37"/>
        </w:rPr>
        <w:t xml:space="preserve"> </w:t>
      </w:r>
      <w:r w:rsidRPr="00C445E9">
        <w:t>codes</w:t>
      </w:r>
      <w:r w:rsidRPr="00C445E9">
        <w:rPr>
          <w:spacing w:val="39"/>
        </w:rPr>
        <w:t xml:space="preserve"> </w:t>
      </w:r>
      <w:r w:rsidRPr="00C445E9">
        <w:t>of</w:t>
      </w:r>
      <w:r w:rsidRPr="00C445E9">
        <w:rPr>
          <w:spacing w:val="39"/>
        </w:rPr>
        <w:t xml:space="preserve"> </w:t>
      </w:r>
      <w:r w:rsidRPr="00C445E9">
        <w:rPr>
          <w:spacing w:val="-1"/>
        </w:rPr>
        <w:t>practice</w:t>
      </w:r>
      <w:r w:rsidRPr="00C445E9">
        <w:rPr>
          <w:spacing w:val="41"/>
        </w:rPr>
        <w:t xml:space="preserve"> </w:t>
      </w:r>
      <w:r w:rsidRPr="00C445E9">
        <w:rPr>
          <w:spacing w:val="-1"/>
        </w:rPr>
        <w:t>and</w:t>
      </w:r>
      <w:r w:rsidRPr="00C445E9">
        <w:rPr>
          <w:spacing w:val="41"/>
        </w:rPr>
        <w:t xml:space="preserve"> </w:t>
      </w:r>
      <w:r w:rsidRPr="00C445E9">
        <w:rPr>
          <w:spacing w:val="-1"/>
        </w:rPr>
        <w:t>other</w:t>
      </w:r>
      <w:r w:rsidRPr="00C445E9">
        <w:rPr>
          <w:spacing w:val="41"/>
        </w:rPr>
        <w:t xml:space="preserve"> </w:t>
      </w:r>
      <w:r w:rsidRPr="00C445E9">
        <w:rPr>
          <w:spacing w:val="-1"/>
        </w:rPr>
        <w:t>similar</w:t>
      </w:r>
      <w:r w:rsidRPr="00C445E9">
        <w:rPr>
          <w:spacing w:val="41"/>
        </w:rPr>
        <w:t xml:space="preserve"> </w:t>
      </w:r>
      <w:r w:rsidRPr="00C445E9">
        <w:rPr>
          <w:spacing w:val="-1"/>
        </w:rPr>
        <w:t>codes</w:t>
      </w:r>
      <w:r w:rsidRPr="00C445E9">
        <w:rPr>
          <w:spacing w:val="39"/>
        </w:rPr>
        <w:t xml:space="preserve"> </w:t>
      </w:r>
      <w:r w:rsidRPr="00C445E9">
        <w:t>or</w:t>
      </w:r>
      <w:r w:rsidRPr="00C445E9">
        <w:rPr>
          <w:spacing w:val="39"/>
        </w:rPr>
        <w:t xml:space="preserve"> </w:t>
      </w:r>
      <w:r w:rsidRPr="00C445E9">
        <w:rPr>
          <w:spacing w:val="-1"/>
        </w:rPr>
        <w:t>recommendations,</w:t>
      </w:r>
      <w:r w:rsidRPr="00C445E9">
        <w:rPr>
          <w:spacing w:val="38"/>
        </w:rPr>
        <w:t xml:space="preserve"> </w:t>
      </w:r>
      <w:r w:rsidRPr="00C445E9">
        <w:t>and</w:t>
      </w:r>
      <w:r w:rsidRPr="00C445E9">
        <w:rPr>
          <w:spacing w:val="38"/>
        </w:rPr>
        <w:t xml:space="preserve"> </w:t>
      </w:r>
      <w:r w:rsidRPr="00C445E9">
        <w:rPr>
          <w:spacing w:val="-1"/>
        </w:rPr>
        <w:t>shall</w:t>
      </w:r>
      <w:r w:rsidRPr="00C445E9">
        <w:rPr>
          <w:spacing w:val="25"/>
        </w:rPr>
        <w:t xml:space="preserve"> </w:t>
      </w:r>
      <w:r w:rsidRPr="00C445E9">
        <w:rPr>
          <w:spacing w:val="-1"/>
        </w:rPr>
        <w:t>notify</w:t>
      </w:r>
      <w:r w:rsidRPr="00C445E9">
        <w:rPr>
          <w:spacing w:val="14"/>
        </w:rPr>
        <w:t xml:space="preserve"> </w:t>
      </w:r>
      <w:r w:rsidRPr="00C445E9">
        <w:t>the</w:t>
      </w:r>
      <w:r w:rsidRPr="00C445E9">
        <w:rPr>
          <w:spacing w:val="15"/>
        </w:rPr>
        <w:t xml:space="preserve"> </w:t>
      </w:r>
      <w:r w:rsidRPr="00C445E9">
        <w:rPr>
          <w:spacing w:val="-1"/>
        </w:rPr>
        <w:t>Funder</w:t>
      </w:r>
      <w:r w:rsidRPr="00C445E9">
        <w:rPr>
          <w:spacing w:val="15"/>
        </w:rPr>
        <w:t xml:space="preserve"> </w:t>
      </w:r>
      <w:r w:rsidRPr="00C445E9">
        <w:rPr>
          <w:spacing w:val="-1"/>
        </w:rPr>
        <w:t>immediately</w:t>
      </w:r>
      <w:r w:rsidRPr="00C445E9">
        <w:rPr>
          <w:spacing w:val="14"/>
        </w:rPr>
        <w:t xml:space="preserve"> </w:t>
      </w:r>
      <w:r w:rsidRPr="00C445E9">
        <w:t>of</w:t>
      </w:r>
      <w:r w:rsidRPr="00C445E9">
        <w:rPr>
          <w:spacing w:val="15"/>
        </w:rPr>
        <w:t xml:space="preserve"> </w:t>
      </w:r>
      <w:r w:rsidRPr="00C445E9">
        <w:t>any</w:t>
      </w:r>
      <w:r w:rsidRPr="00C445E9">
        <w:rPr>
          <w:spacing w:val="14"/>
        </w:rPr>
        <w:t xml:space="preserve"> </w:t>
      </w:r>
      <w:r w:rsidRPr="00C445E9">
        <w:rPr>
          <w:spacing w:val="-1"/>
        </w:rPr>
        <w:t>significant</w:t>
      </w:r>
      <w:r w:rsidRPr="00C445E9">
        <w:rPr>
          <w:spacing w:val="13"/>
        </w:rPr>
        <w:t xml:space="preserve"> </w:t>
      </w:r>
      <w:r w:rsidRPr="00C445E9">
        <w:rPr>
          <w:spacing w:val="-1"/>
        </w:rPr>
        <w:t>departure</w:t>
      </w:r>
      <w:r w:rsidRPr="00C445E9">
        <w:rPr>
          <w:spacing w:val="15"/>
        </w:rPr>
        <w:t xml:space="preserve"> </w:t>
      </w:r>
      <w:r w:rsidRPr="00C445E9">
        <w:t>from</w:t>
      </w:r>
      <w:r w:rsidRPr="00C445E9">
        <w:rPr>
          <w:spacing w:val="13"/>
        </w:rPr>
        <w:t xml:space="preserve"> </w:t>
      </w:r>
      <w:r w:rsidRPr="00C445E9">
        <w:rPr>
          <w:spacing w:val="-1"/>
        </w:rPr>
        <w:t>such</w:t>
      </w:r>
      <w:r w:rsidRPr="00C445E9">
        <w:rPr>
          <w:spacing w:val="55"/>
        </w:rPr>
        <w:t xml:space="preserve"> </w:t>
      </w:r>
      <w:r w:rsidR="00AB5C59">
        <w:rPr>
          <w:spacing w:val="-1"/>
        </w:rPr>
        <w:t>Applicable Law</w:t>
      </w:r>
      <w:r w:rsidRPr="00C445E9">
        <w:rPr>
          <w:spacing w:val="-1"/>
        </w:rPr>
        <w:t>,</w:t>
      </w:r>
      <w:r w:rsidRPr="00C445E9">
        <w:rPr>
          <w:spacing w:val="-3"/>
        </w:rPr>
        <w:t xml:space="preserve"> </w:t>
      </w:r>
      <w:r w:rsidRPr="00C445E9">
        <w:rPr>
          <w:spacing w:val="-1"/>
        </w:rPr>
        <w:t>codes</w:t>
      </w:r>
      <w:r w:rsidRPr="00C445E9">
        <w:t xml:space="preserve"> or</w:t>
      </w:r>
      <w:r w:rsidRPr="00C445E9">
        <w:rPr>
          <w:spacing w:val="-2"/>
        </w:rPr>
        <w:t xml:space="preserve"> </w:t>
      </w:r>
      <w:r w:rsidRPr="00C445E9">
        <w:rPr>
          <w:spacing w:val="-1"/>
        </w:rPr>
        <w:t>recommendations;</w:t>
      </w:r>
    </w:p>
    <w:p w14:paraId="1AA5CD03" w14:textId="77777777" w:rsidR="00A5488B" w:rsidRDefault="00A5488B" w:rsidP="00A5488B">
      <w:pPr>
        <w:pStyle w:val="ListParagraph"/>
      </w:pPr>
    </w:p>
    <w:p w14:paraId="65B6A15D" w14:textId="4B6F28C9" w:rsidR="00A5488B" w:rsidRPr="00C178F0" w:rsidRDefault="00A5488B" w:rsidP="007351B7">
      <w:pPr>
        <w:pStyle w:val="BodyText"/>
        <w:numPr>
          <w:ilvl w:val="0"/>
          <w:numId w:val="9"/>
        </w:numPr>
        <w:tabs>
          <w:tab w:val="left" w:pos="1680"/>
        </w:tabs>
        <w:ind w:right="117" w:hanging="829"/>
        <w:jc w:val="both"/>
      </w:pPr>
      <w:r>
        <w:t xml:space="preserve">it shall comply with </w:t>
      </w:r>
      <w:r w:rsidR="003727D8">
        <w:t>the United Kingdom Subsidy Control Rules</w:t>
      </w:r>
      <w:r>
        <w:t xml:space="preserve"> and the Contract Procedure Rules (as defined in clause </w:t>
      </w:r>
      <w:r>
        <w:fldChar w:fldCharType="begin"/>
      </w:r>
      <w:r>
        <w:instrText xml:space="preserve"> REF _Ref22635916 \r \h </w:instrText>
      </w:r>
      <w:r>
        <w:fldChar w:fldCharType="separate"/>
      </w:r>
      <w:r w:rsidR="00BF79CA">
        <w:t>21.1</w:t>
      </w:r>
      <w:r>
        <w:fldChar w:fldCharType="end"/>
      </w:r>
      <w:r>
        <w:t xml:space="preserve"> below);</w:t>
      </w:r>
    </w:p>
    <w:p w14:paraId="2A594C3F" w14:textId="77777777" w:rsidR="00C178F0" w:rsidRPr="00C445E9" w:rsidRDefault="00C178F0" w:rsidP="00C178F0">
      <w:pPr>
        <w:pStyle w:val="BodyText"/>
        <w:tabs>
          <w:tab w:val="left" w:pos="1680"/>
        </w:tabs>
        <w:ind w:left="0" w:firstLine="0"/>
      </w:pPr>
    </w:p>
    <w:p w14:paraId="3ECED019" w14:textId="77777777" w:rsidR="00C1554E" w:rsidRDefault="00112D90" w:rsidP="007351B7">
      <w:pPr>
        <w:pStyle w:val="BodyText"/>
        <w:numPr>
          <w:ilvl w:val="0"/>
          <w:numId w:val="9"/>
        </w:numPr>
        <w:tabs>
          <w:tab w:val="left" w:pos="1680"/>
        </w:tabs>
        <w:ind w:right="117" w:hanging="829"/>
        <w:jc w:val="both"/>
      </w:pPr>
      <w:bookmarkStart w:id="203" w:name="(e)_it_shall_ensure_that_all_design,_con"/>
      <w:bookmarkEnd w:id="203"/>
      <w:r w:rsidRPr="00C445E9">
        <w:t>it</w:t>
      </w:r>
      <w:r w:rsidRPr="00C445E9">
        <w:rPr>
          <w:spacing w:val="10"/>
        </w:rPr>
        <w:t xml:space="preserve"> </w:t>
      </w:r>
      <w:r w:rsidRPr="00C445E9">
        <w:rPr>
          <w:spacing w:val="-1"/>
        </w:rPr>
        <w:t>shall</w:t>
      </w:r>
      <w:r w:rsidRPr="00C445E9">
        <w:rPr>
          <w:spacing w:val="10"/>
        </w:rPr>
        <w:t xml:space="preserve"> </w:t>
      </w:r>
      <w:r w:rsidRPr="00C445E9">
        <w:rPr>
          <w:spacing w:val="-1"/>
        </w:rPr>
        <w:t>ensure</w:t>
      </w:r>
      <w:r w:rsidRPr="00C445E9">
        <w:rPr>
          <w:spacing w:val="10"/>
        </w:rPr>
        <w:t xml:space="preserve"> </w:t>
      </w:r>
      <w:r w:rsidRPr="00C445E9">
        <w:rPr>
          <w:spacing w:val="-1"/>
        </w:rPr>
        <w:t>that</w:t>
      </w:r>
      <w:r w:rsidRPr="00C445E9">
        <w:rPr>
          <w:spacing w:val="10"/>
        </w:rPr>
        <w:t xml:space="preserve"> </w:t>
      </w:r>
      <w:r w:rsidRPr="00C445E9">
        <w:rPr>
          <w:spacing w:val="-1"/>
        </w:rPr>
        <w:t>all</w:t>
      </w:r>
      <w:r w:rsidRPr="00C445E9">
        <w:rPr>
          <w:spacing w:val="13"/>
        </w:rPr>
        <w:t xml:space="preserve"> </w:t>
      </w:r>
      <w:r w:rsidRPr="00C445E9">
        <w:rPr>
          <w:spacing w:val="-2"/>
        </w:rPr>
        <w:t>design,</w:t>
      </w:r>
      <w:r w:rsidRPr="00C445E9">
        <w:rPr>
          <w:spacing w:val="12"/>
        </w:rPr>
        <w:t xml:space="preserve"> </w:t>
      </w:r>
      <w:r w:rsidRPr="00C445E9">
        <w:rPr>
          <w:spacing w:val="-1"/>
        </w:rPr>
        <w:t>construction</w:t>
      </w:r>
      <w:r w:rsidRPr="00C445E9">
        <w:rPr>
          <w:spacing w:val="12"/>
        </w:rPr>
        <w:t xml:space="preserve"> </w:t>
      </w:r>
      <w:r w:rsidRPr="00C445E9">
        <w:rPr>
          <w:spacing w:val="-1"/>
        </w:rPr>
        <w:t>and</w:t>
      </w:r>
      <w:r w:rsidRPr="00C445E9">
        <w:rPr>
          <w:spacing w:val="12"/>
        </w:rPr>
        <w:t xml:space="preserve"> </w:t>
      </w:r>
      <w:r w:rsidRPr="00C445E9">
        <w:rPr>
          <w:spacing w:val="-1"/>
        </w:rPr>
        <w:t>safety</w:t>
      </w:r>
      <w:r w:rsidRPr="00C445E9">
        <w:rPr>
          <w:spacing w:val="9"/>
        </w:rPr>
        <w:t xml:space="preserve"> </w:t>
      </w:r>
      <w:r w:rsidRPr="00C445E9">
        <w:rPr>
          <w:spacing w:val="-1"/>
        </w:rPr>
        <w:t>standards</w:t>
      </w:r>
      <w:r w:rsidRPr="00C445E9">
        <w:rPr>
          <w:spacing w:val="10"/>
        </w:rPr>
        <w:t xml:space="preserve"> </w:t>
      </w:r>
      <w:r w:rsidRPr="00C445E9">
        <w:t>are</w:t>
      </w:r>
      <w:r w:rsidRPr="00C445E9">
        <w:rPr>
          <w:spacing w:val="10"/>
        </w:rPr>
        <w:t xml:space="preserve"> </w:t>
      </w:r>
      <w:r w:rsidRPr="00C445E9">
        <w:rPr>
          <w:spacing w:val="-2"/>
        </w:rPr>
        <w:t>adhered</w:t>
      </w:r>
      <w:r w:rsidRPr="00C445E9">
        <w:rPr>
          <w:spacing w:val="69"/>
        </w:rPr>
        <w:t xml:space="preserve"> </w:t>
      </w:r>
      <w:r w:rsidRPr="00C445E9">
        <w:t>to;</w:t>
      </w:r>
    </w:p>
    <w:p w14:paraId="1F12264D" w14:textId="77777777" w:rsidR="00C178F0" w:rsidRPr="00C445E9" w:rsidRDefault="00C178F0" w:rsidP="00C178F0">
      <w:pPr>
        <w:pStyle w:val="BodyText"/>
        <w:tabs>
          <w:tab w:val="left" w:pos="1680"/>
        </w:tabs>
        <w:ind w:left="0" w:right="117" w:firstLine="0"/>
        <w:jc w:val="both"/>
      </w:pPr>
    </w:p>
    <w:p w14:paraId="16541BEF" w14:textId="0A2EDCA9" w:rsidR="00C1554E" w:rsidRPr="00C178F0" w:rsidRDefault="00112D90" w:rsidP="007351B7">
      <w:pPr>
        <w:pStyle w:val="BodyText"/>
        <w:numPr>
          <w:ilvl w:val="0"/>
          <w:numId w:val="9"/>
        </w:numPr>
        <w:tabs>
          <w:tab w:val="left" w:pos="1680"/>
        </w:tabs>
        <w:ind w:right="117" w:hanging="829"/>
        <w:jc w:val="both"/>
      </w:pPr>
      <w:bookmarkStart w:id="204" w:name="(f)_for_the_purposes_of_the_Construction"/>
      <w:bookmarkEnd w:id="204"/>
      <w:r w:rsidRPr="00C445E9">
        <w:t>for</w:t>
      </w:r>
      <w:r w:rsidRPr="00C445E9">
        <w:rPr>
          <w:spacing w:val="8"/>
        </w:rPr>
        <w:t xml:space="preserve"> </w:t>
      </w:r>
      <w:r w:rsidRPr="00C445E9">
        <w:rPr>
          <w:spacing w:val="-1"/>
        </w:rPr>
        <w:t>the</w:t>
      </w:r>
      <w:r w:rsidRPr="00C445E9">
        <w:rPr>
          <w:spacing w:val="7"/>
        </w:rPr>
        <w:t xml:space="preserve"> </w:t>
      </w:r>
      <w:r w:rsidRPr="00C445E9">
        <w:rPr>
          <w:spacing w:val="-1"/>
        </w:rPr>
        <w:t>purposes</w:t>
      </w:r>
      <w:r w:rsidRPr="00C445E9">
        <w:rPr>
          <w:spacing w:val="8"/>
        </w:rPr>
        <w:t xml:space="preserve"> </w:t>
      </w:r>
      <w:r w:rsidRPr="00C445E9">
        <w:t>of</w:t>
      </w:r>
      <w:r w:rsidRPr="00C445E9">
        <w:rPr>
          <w:spacing w:val="5"/>
        </w:rPr>
        <w:t xml:space="preserve"> </w:t>
      </w:r>
      <w:r w:rsidRPr="00C445E9">
        <w:t>the</w:t>
      </w:r>
      <w:r w:rsidRPr="00C445E9">
        <w:rPr>
          <w:spacing w:val="7"/>
        </w:rPr>
        <w:t xml:space="preserve"> </w:t>
      </w:r>
      <w:r w:rsidR="002B52AA">
        <w:rPr>
          <w:spacing w:val="-1"/>
        </w:rPr>
        <w:t xml:space="preserve">CDM </w:t>
      </w:r>
      <w:r w:rsidRPr="00C445E9">
        <w:rPr>
          <w:spacing w:val="-1"/>
        </w:rPr>
        <w:t>Regulations</w:t>
      </w:r>
      <w:r w:rsidRPr="00C445E9">
        <w:t>,</w:t>
      </w:r>
      <w:r w:rsidRPr="00C445E9">
        <w:rPr>
          <w:spacing w:val="21"/>
        </w:rPr>
        <w:t xml:space="preserve"> </w:t>
      </w:r>
      <w:r w:rsidRPr="00C445E9">
        <w:rPr>
          <w:spacing w:val="-1"/>
        </w:rPr>
        <w:t>the</w:t>
      </w:r>
      <w:r w:rsidRPr="00C445E9">
        <w:rPr>
          <w:spacing w:val="22"/>
        </w:rPr>
        <w:t xml:space="preserve"> </w:t>
      </w:r>
      <w:r w:rsidR="003522DA" w:rsidRPr="00C445E9">
        <w:rPr>
          <w:spacing w:val="22"/>
        </w:rPr>
        <w:t>Recipient</w:t>
      </w:r>
      <w:r w:rsidRPr="00C445E9">
        <w:rPr>
          <w:spacing w:val="20"/>
        </w:rPr>
        <w:t xml:space="preserve"> </w:t>
      </w:r>
      <w:r w:rsidRPr="00C445E9">
        <w:t>is</w:t>
      </w:r>
      <w:r w:rsidRPr="00C445E9">
        <w:rPr>
          <w:spacing w:val="22"/>
        </w:rPr>
        <w:t xml:space="preserve"> </w:t>
      </w:r>
      <w:r w:rsidRPr="00C445E9">
        <w:rPr>
          <w:spacing w:val="-1"/>
        </w:rPr>
        <w:t>the</w:t>
      </w:r>
      <w:r w:rsidRPr="00C445E9">
        <w:rPr>
          <w:spacing w:val="22"/>
        </w:rPr>
        <w:t xml:space="preserve"> </w:t>
      </w:r>
      <w:r w:rsidRPr="00C445E9">
        <w:rPr>
          <w:spacing w:val="-1"/>
        </w:rPr>
        <w:t>CDM</w:t>
      </w:r>
      <w:r w:rsidRPr="00C445E9">
        <w:rPr>
          <w:spacing w:val="22"/>
        </w:rPr>
        <w:t xml:space="preserve"> </w:t>
      </w:r>
      <w:r w:rsidRPr="00C445E9">
        <w:rPr>
          <w:spacing w:val="-1"/>
        </w:rPr>
        <w:t>client</w:t>
      </w:r>
      <w:r w:rsidRPr="00C445E9">
        <w:rPr>
          <w:spacing w:val="22"/>
        </w:rPr>
        <w:t xml:space="preserve"> </w:t>
      </w:r>
      <w:r w:rsidRPr="00C445E9">
        <w:rPr>
          <w:spacing w:val="-1"/>
        </w:rPr>
        <w:t>for</w:t>
      </w:r>
      <w:r w:rsidRPr="00C445E9">
        <w:rPr>
          <w:spacing w:val="22"/>
        </w:rPr>
        <w:t xml:space="preserve"> </w:t>
      </w:r>
      <w:r w:rsidRPr="00C445E9">
        <w:t>any</w:t>
      </w:r>
      <w:r w:rsidRPr="00C445E9">
        <w:rPr>
          <w:spacing w:val="19"/>
        </w:rPr>
        <w:t xml:space="preserve"> </w:t>
      </w:r>
      <w:r w:rsidRPr="00C445E9">
        <w:rPr>
          <w:spacing w:val="-2"/>
        </w:rPr>
        <w:t>works</w:t>
      </w:r>
      <w:r w:rsidRPr="00C445E9">
        <w:rPr>
          <w:spacing w:val="22"/>
        </w:rPr>
        <w:t xml:space="preserve"> </w:t>
      </w:r>
      <w:r w:rsidRPr="00C445E9">
        <w:rPr>
          <w:spacing w:val="-1"/>
        </w:rPr>
        <w:t>associated</w:t>
      </w:r>
      <w:r w:rsidRPr="00C445E9">
        <w:rPr>
          <w:spacing w:val="21"/>
        </w:rPr>
        <w:t xml:space="preserve"> </w:t>
      </w:r>
      <w:r w:rsidRPr="00C445E9">
        <w:rPr>
          <w:spacing w:val="-1"/>
        </w:rPr>
        <w:t>with</w:t>
      </w:r>
      <w:r w:rsidRPr="00C445E9">
        <w:rPr>
          <w:spacing w:val="21"/>
        </w:rPr>
        <w:t xml:space="preserve"> </w:t>
      </w:r>
      <w:r w:rsidRPr="00C445E9">
        <w:rPr>
          <w:spacing w:val="-2"/>
        </w:rPr>
        <w:t>the</w:t>
      </w:r>
      <w:r w:rsidRPr="00C445E9">
        <w:rPr>
          <w:spacing w:val="41"/>
        </w:rPr>
        <w:t xml:space="preserve"> </w:t>
      </w:r>
      <w:r w:rsidRPr="00C445E9">
        <w:rPr>
          <w:spacing w:val="-1"/>
        </w:rPr>
        <w:t>Project</w:t>
      </w:r>
      <w:r w:rsidR="002B52AA">
        <w:rPr>
          <w:spacing w:val="-1"/>
        </w:rPr>
        <w:t>;</w:t>
      </w:r>
    </w:p>
    <w:p w14:paraId="33C07000" w14:textId="77777777" w:rsidR="00C178F0" w:rsidRPr="00C445E9" w:rsidRDefault="00C178F0" w:rsidP="00C178F0">
      <w:pPr>
        <w:pStyle w:val="BodyText"/>
        <w:tabs>
          <w:tab w:val="left" w:pos="1680"/>
        </w:tabs>
        <w:ind w:left="0" w:right="117" w:firstLine="0"/>
        <w:jc w:val="both"/>
      </w:pPr>
    </w:p>
    <w:p w14:paraId="7895711C" w14:textId="77777777" w:rsidR="00C1554E" w:rsidRPr="00C178F0" w:rsidRDefault="00112D90" w:rsidP="007351B7">
      <w:pPr>
        <w:pStyle w:val="BodyText"/>
        <w:numPr>
          <w:ilvl w:val="0"/>
          <w:numId w:val="9"/>
        </w:numPr>
        <w:tabs>
          <w:tab w:val="left" w:pos="1680"/>
        </w:tabs>
        <w:ind w:right="117" w:hanging="829"/>
        <w:jc w:val="both"/>
      </w:pPr>
      <w:bookmarkStart w:id="205" w:name="(g)_it_shall_comply_with_the_requirement"/>
      <w:bookmarkEnd w:id="205"/>
      <w:r w:rsidRPr="00C445E9">
        <w:t>it</w:t>
      </w:r>
      <w:r w:rsidRPr="00C445E9">
        <w:rPr>
          <w:spacing w:val="10"/>
        </w:rPr>
        <w:t xml:space="preserve"> </w:t>
      </w:r>
      <w:r w:rsidRPr="00C445E9">
        <w:rPr>
          <w:spacing w:val="-1"/>
        </w:rPr>
        <w:t>shall</w:t>
      </w:r>
      <w:r w:rsidRPr="00C445E9">
        <w:rPr>
          <w:spacing w:val="10"/>
        </w:rPr>
        <w:t xml:space="preserve"> </w:t>
      </w:r>
      <w:r w:rsidRPr="00C445E9">
        <w:rPr>
          <w:spacing w:val="-1"/>
        </w:rPr>
        <w:t>comply</w:t>
      </w:r>
      <w:r w:rsidRPr="00C445E9">
        <w:rPr>
          <w:spacing w:val="7"/>
        </w:rPr>
        <w:t xml:space="preserve"> </w:t>
      </w:r>
      <w:r w:rsidRPr="00C445E9">
        <w:t>with</w:t>
      </w:r>
      <w:r w:rsidRPr="00C445E9">
        <w:rPr>
          <w:spacing w:val="9"/>
        </w:rPr>
        <w:t xml:space="preserve"> </w:t>
      </w:r>
      <w:r w:rsidRPr="00C445E9">
        <w:t>the</w:t>
      </w:r>
      <w:r w:rsidRPr="00C445E9">
        <w:rPr>
          <w:spacing w:val="10"/>
        </w:rPr>
        <w:t xml:space="preserve"> </w:t>
      </w:r>
      <w:r w:rsidRPr="00C445E9">
        <w:rPr>
          <w:spacing w:val="-1"/>
        </w:rPr>
        <w:t>requirements</w:t>
      </w:r>
      <w:r w:rsidRPr="00C445E9">
        <w:rPr>
          <w:spacing w:val="10"/>
        </w:rPr>
        <w:t xml:space="preserve"> </w:t>
      </w:r>
      <w:r w:rsidRPr="00C445E9">
        <w:t>of</w:t>
      </w:r>
      <w:r w:rsidRPr="00C445E9">
        <w:rPr>
          <w:spacing w:val="10"/>
        </w:rPr>
        <w:t xml:space="preserve"> </w:t>
      </w:r>
      <w:r w:rsidRPr="00C445E9">
        <w:rPr>
          <w:spacing w:val="-1"/>
        </w:rPr>
        <w:t>the</w:t>
      </w:r>
      <w:r w:rsidRPr="00C445E9">
        <w:rPr>
          <w:spacing w:val="10"/>
        </w:rPr>
        <w:t xml:space="preserve"> </w:t>
      </w:r>
      <w:r w:rsidRPr="00C445E9">
        <w:rPr>
          <w:spacing w:val="-1"/>
        </w:rPr>
        <w:t>Health</w:t>
      </w:r>
      <w:r w:rsidRPr="00C445E9">
        <w:rPr>
          <w:spacing w:val="9"/>
        </w:rPr>
        <w:t xml:space="preserve"> </w:t>
      </w:r>
      <w:r w:rsidRPr="00C445E9">
        <w:rPr>
          <w:spacing w:val="-1"/>
        </w:rPr>
        <w:t>and</w:t>
      </w:r>
      <w:r w:rsidRPr="00C445E9">
        <w:rPr>
          <w:spacing w:val="9"/>
        </w:rPr>
        <w:t xml:space="preserve"> </w:t>
      </w:r>
      <w:r w:rsidRPr="00C445E9">
        <w:rPr>
          <w:spacing w:val="-1"/>
        </w:rPr>
        <w:t>Safety</w:t>
      </w:r>
      <w:r w:rsidRPr="00C445E9">
        <w:rPr>
          <w:spacing w:val="7"/>
        </w:rPr>
        <w:t xml:space="preserve"> </w:t>
      </w:r>
      <w:r w:rsidRPr="00C445E9">
        <w:t>at</w:t>
      </w:r>
      <w:r w:rsidRPr="00C445E9">
        <w:rPr>
          <w:spacing w:val="10"/>
        </w:rPr>
        <w:t xml:space="preserve"> </w:t>
      </w:r>
      <w:r w:rsidRPr="00C445E9">
        <w:t>Work</w:t>
      </w:r>
      <w:r w:rsidRPr="00C445E9">
        <w:rPr>
          <w:spacing w:val="7"/>
        </w:rPr>
        <w:t xml:space="preserve"> </w:t>
      </w:r>
      <w:r w:rsidRPr="00C445E9">
        <w:rPr>
          <w:spacing w:val="-1"/>
        </w:rPr>
        <w:t>etc.</w:t>
      </w:r>
      <w:r w:rsidRPr="00C445E9">
        <w:rPr>
          <w:spacing w:val="43"/>
        </w:rPr>
        <w:t xml:space="preserve"> </w:t>
      </w:r>
      <w:r w:rsidRPr="00C445E9">
        <w:rPr>
          <w:spacing w:val="-1"/>
        </w:rPr>
        <w:t>Act</w:t>
      </w:r>
      <w:r w:rsidRPr="00C445E9">
        <w:rPr>
          <w:spacing w:val="-9"/>
        </w:rPr>
        <w:t xml:space="preserve"> </w:t>
      </w:r>
      <w:r w:rsidRPr="00C445E9">
        <w:t>1974</w:t>
      </w:r>
      <w:r w:rsidRPr="00C445E9">
        <w:rPr>
          <w:spacing w:val="-10"/>
        </w:rPr>
        <w:t xml:space="preserve"> </w:t>
      </w:r>
      <w:r w:rsidRPr="00C445E9">
        <w:t>and</w:t>
      </w:r>
      <w:r w:rsidRPr="00C445E9">
        <w:rPr>
          <w:spacing w:val="-12"/>
        </w:rPr>
        <w:t xml:space="preserve"> </w:t>
      </w:r>
      <w:r w:rsidRPr="00C445E9">
        <w:t>any</w:t>
      </w:r>
      <w:r w:rsidRPr="00C445E9">
        <w:rPr>
          <w:spacing w:val="-12"/>
        </w:rPr>
        <w:t xml:space="preserve"> </w:t>
      </w:r>
      <w:r w:rsidRPr="00C445E9">
        <w:t>other</w:t>
      </w:r>
      <w:r w:rsidRPr="00C445E9">
        <w:rPr>
          <w:spacing w:val="-9"/>
        </w:rPr>
        <w:t xml:space="preserve"> </w:t>
      </w:r>
      <w:r w:rsidRPr="00C445E9">
        <w:rPr>
          <w:spacing w:val="-2"/>
        </w:rPr>
        <w:t>acts,</w:t>
      </w:r>
      <w:r w:rsidRPr="00C445E9">
        <w:rPr>
          <w:spacing w:val="-10"/>
        </w:rPr>
        <w:t xml:space="preserve"> </w:t>
      </w:r>
      <w:r w:rsidRPr="00C445E9">
        <w:rPr>
          <w:spacing w:val="-1"/>
        </w:rPr>
        <w:t>orders,</w:t>
      </w:r>
      <w:r w:rsidRPr="00C445E9">
        <w:rPr>
          <w:spacing w:val="-10"/>
        </w:rPr>
        <w:t xml:space="preserve"> </w:t>
      </w:r>
      <w:r w:rsidRPr="00C445E9">
        <w:rPr>
          <w:spacing w:val="-1"/>
        </w:rPr>
        <w:t>regulations</w:t>
      </w:r>
      <w:r w:rsidRPr="00C445E9">
        <w:rPr>
          <w:spacing w:val="-9"/>
        </w:rPr>
        <w:t xml:space="preserve"> </w:t>
      </w:r>
      <w:r w:rsidRPr="00C445E9">
        <w:rPr>
          <w:spacing w:val="-1"/>
        </w:rPr>
        <w:t>and</w:t>
      </w:r>
      <w:r w:rsidRPr="00C445E9">
        <w:rPr>
          <w:spacing w:val="-10"/>
        </w:rPr>
        <w:t xml:space="preserve"> </w:t>
      </w:r>
      <w:r w:rsidRPr="00C445E9">
        <w:rPr>
          <w:spacing w:val="-1"/>
        </w:rPr>
        <w:t>codes</w:t>
      </w:r>
      <w:r w:rsidRPr="00C445E9">
        <w:rPr>
          <w:spacing w:val="-9"/>
        </w:rPr>
        <w:t xml:space="preserve"> </w:t>
      </w:r>
      <w:r w:rsidRPr="00C445E9">
        <w:t>of</w:t>
      </w:r>
      <w:r w:rsidRPr="00C445E9">
        <w:rPr>
          <w:spacing w:val="-9"/>
        </w:rPr>
        <w:t xml:space="preserve"> </w:t>
      </w:r>
      <w:r w:rsidRPr="00C445E9">
        <w:rPr>
          <w:spacing w:val="-1"/>
        </w:rPr>
        <w:t>practice</w:t>
      </w:r>
      <w:r w:rsidRPr="00C445E9">
        <w:rPr>
          <w:spacing w:val="-10"/>
        </w:rPr>
        <w:t xml:space="preserve"> </w:t>
      </w:r>
      <w:r w:rsidRPr="00C445E9">
        <w:rPr>
          <w:spacing w:val="-1"/>
        </w:rPr>
        <w:t>relating</w:t>
      </w:r>
      <w:r w:rsidRPr="00C445E9">
        <w:rPr>
          <w:spacing w:val="43"/>
        </w:rPr>
        <w:t xml:space="preserve"> </w:t>
      </w:r>
      <w:r w:rsidRPr="00C445E9">
        <w:t>to</w:t>
      </w:r>
      <w:r w:rsidRPr="00C445E9">
        <w:rPr>
          <w:spacing w:val="52"/>
        </w:rPr>
        <w:t xml:space="preserve"> </w:t>
      </w:r>
      <w:r w:rsidRPr="00C445E9">
        <w:rPr>
          <w:spacing w:val="-1"/>
        </w:rPr>
        <w:t>health</w:t>
      </w:r>
      <w:r w:rsidRPr="00C445E9">
        <w:rPr>
          <w:spacing w:val="52"/>
        </w:rPr>
        <w:t xml:space="preserve"> </w:t>
      </w:r>
      <w:r w:rsidRPr="00C445E9">
        <w:rPr>
          <w:spacing w:val="-1"/>
        </w:rPr>
        <w:t>and</w:t>
      </w:r>
      <w:r w:rsidRPr="00C445E9">
        <w:rPr>
          <w:spacing w:val="52"/>
        </w:rPr>
        <w:t xml:space="preserve"> </w:t>
      </w:r>
      <w:r w:rsidRPr="00C445E9">
        <w:rPr>
          <w:spacing w:val="-1"/>
        </w:rPr>
        <w:t>safety,</w:t>
      </w:r>
      <w:r w:rsidRPr="00C445E9">
        <w:rPr>
          <w:spacing w:val="52"/>
        </w:rPr>
        <w:t xml:space="preserve"> </w:t>
      </w:r>
      <w:r w:rsidRPr="00C445E9">
        <w:rPr>
          <w:spacing w:val="-1"/>
        </w:rPr>
        <w:t>which</w:t>
      </w:r>
      <w:r w:rsidRPr="00C445E9">
        <w:rPr>
          <w:spacing w:val="52"/>
        </w:rPr>
        <w:t xml:space="preserve"> </w:t>
      </w:r>
      <w:r w:rsidRPr="00C445E9">
        <w:rPr>
          <w:spacing w:val="-2"/>
        </w:rPr>
        <w:t>may</w:t>
      </w:r>
      <w:r w:rsidRPr="00C445E9">
        <w:rPr>
          <w:spacing w:val="50"/>
        </w:rPr>
        <w:t xml:space="preserve"> </w:t>
      </w:r>
      <w:r w:rsidRPr="00C445E9">
        <w:t>apply</w:t>
      </w:r>
      <w:r w:rsidRPr="00C445E9">
        <w:rPr>
          <w:spacing w:val="50"/>
        </w:rPr>
        <w:t xml:space="preserve"> </w:t>
      </w:r>
      <w:r w:rsidRPr="00C445E9">
        <w:t>to</w:t>
      </w:r>
      <w:r w:rsidRPr="00C445E9">
        <w:rPr>
          <w:spacing w:val="52"/>
        </w:rPr>
        <w:t xml:space="preserve"> </w:t>
      </w:r>
      <w:r w:rsidRPr="00C445E9">
        <w:rPr>
          <w:spacing w:val="-1"/>
        </w:rPr>
        <w:t>employees</w:t>
      </w:r>
      <w:r w:rsidRPr="00C445E9">
        <w:rPr>
          <w:spacing w:val="53"/>
        </w:rPr>
        <w:t xml:space="preserve"> </w:t>
      </w:r>
      <w:r w:rsidRPr="00C445E9">
        <w:t>and</w:t>
      </w:r>
      <w:r w:rsidRPr="00C445E9">
        <w:rPr>
          <w:spacing w:val="50"/>
        </w:rPr>
        <w:t xml:space="preserve"> </w:t>
      </w:r>
      <w:r w:rsidRPr="00C445E9">
        <w:rPr>
          <w:spacing w:val="-1"/>
        </w:rPr>
        <w:t>other</w:t>
      </w:r>
      <w:r w:rsidRPr="00C445E9">
        <w:rPr>
          <w:spacing w:val="51"/>
        </w:rPr>
        <w:t xml:space="preserve"> </w:t>
      </w:r>
      <w:r w:rsidRPr="00C445E9">
        <w:rPr>
          <w:spacing w:val="-1"/>
        </w:rPr>
        <w:t>persons</w:t>
      </w:r>
      <w:r w:rsidRPr="00C445E9">
        <w:rPr>
          <w:spacing w:val="35"/>
        </w:rPr>
        <w:t xml:space="preserve"> </w:t>
      </w:r>
      <w:r w:rsidRPr="00C445E9">
        <w:rPr>
          <w:spacing w:val="-1"/>
        </w:rPr>
        <w:t>working</w:t>
      </w:r>
      <w:r w:rsidRPr="00C445E9">
        <w:rPr>
          <w:spacing w:val="-3"/>
        </w:rPr>
        <w:t xml:space="preserve"> </w:t>
      </w:r>
      <w:r w:rsidRPr="00C445E9">
        <w:t xml:space="preserve">on the </w:t>
      </w:r>
      <w:r w:rsidRPr="00C445E9">
        <w:rPr>
          <w:spacing w:val="-1"/>
        </w:rPr>
        <w:t>Project;</w:t>
      </w:r>
    </w:p>
    <w:p w14:paraId="18213975" w14:textId="77777777" w:rsidR="00C178F0" w:rsidRPr="00C445E9" w:rsidRDefault="00C178F0" w:rsidP="00C178F0">
      <w:pPr>
        <w:pStyle w:val="BodyText"/>
        <w:tabs>
          <w:tab w:val="left" w:pos="1680"/>
        </w:tabs>
        <w:ind w:left="0" w:right="117" w:firstLine="0"/>
        <w:jc w:val="both"/>
      </w:pPr>
    </w:p>
    <w:p w14:paraId="4DA601C3" w14:textId="77777777" w:rsidR="00E34497" w:rsidRDefault="00E34497" w:rsidP="007351B7">
      <w:pPr>
        <w:pStyle w:val="BodyText"/>
        <w:numPr>
          <w:ilvl w:val="0"/>
          <w:numId w:val="9"/>
        </w:numPr>
        <w:tabs>
          <w:tab w:val="left" w:pos="1680"/>
        </w:tabs>
        <w:ind w:right="114" w:hanging="829"/>
        <w:jc w:val="both"/>
      </w:pPr>
      <w:bookmarkStart w:id="206" w:name="(h)_it_has_and_shall_keep_in_place_adequ"/>
      <w:bookmarkEnd w:id="206"/>
      <w:r w:rsidRPr="00C445E9">
        <w:t>it has obtained or will obtain all statutory consents</w:t>
      </w:r>
      <w:r w:rsidR="00A5488B">
        <w:t xml:space="preserve"> and planning permissions</w:t>
      </w:r>
      <w:r w:rsidRPr="00C445E9">
        <w:t xml:space="preserve"> </w:t>
      </w:r>
      <w:r w:rsidR="00A5488B">
        <w:t xml:space="preserve">and consents </w:t>
      </w:r>
      <w:r w:rsidRPr="00C445E9">
        <w:t>required for the Project;</w:t>
      </w:r>
    </w:p>
    <w:p w14:paraId="749E81E2" w14:textId="77777777" w:rsidR="00C178F0" w:rsidRPr="00C445E9" w:rsidRDefault="00C178F0" w:rsidP="00C178F0">
      <w:pPr>
        <w:pStyle w:val="BodyText"/>
        <w:tabs>
          <w:tab w:val="left" w:pos="1680"/>
        </w:tabs>
        <w:ind w:left="0" w:right="114" w:firstLine="0"/>
        <w:jc w:val="both"/>
      </w:pPr>
    </w:p>
    <w:p w14:paraId="7FE9B874" w14:textId="77777777" w:rsidR="00C1554E" w:rsidRPr="00C178F0" w:rsidRDefault="00112D90" w:rsidP="007351B7">
      <w:pPr>
        <w:pStyle w:val="BodyText"/>
        <w:numPr>
          <w:ilvl w:val="0"/>
          <w:numId w:val="9"/>
        </w:numPr>
        <w:tabs>
          <w:tab w:val="left" w:pos="1680"/>
        </w:tabs>
        <w:ind w:right="114" w:hanging="829"/>
        <w:jc w:val="both"/>
      </w:pPr>
      <w:r w:rsidRPr="00C445E9">
        <w:t>it</w:t>
      </w:r>
      <w:r w:rsidRPr="00C445E9">
        <w:rPr>
          <w:spacing w:val="44"/>
        </w:rPr>
        <w:t xml:space="preserve"> </w:t>
      </w:r>
      <w:r w:rsidRPr="00C445E9">
        <w:rPr>
          <w:spacing w:val="-1"/>
        </w:rPr>
        <w:t>has</w:t>
      </w:r>
      <w:r w:rsidRPr="00C445E9">
        <w:rPr>
          <w:spacing w:val="44"/>
        </w:rPr>
        <w:t xml:space="preserve"> </w:t>
      </w:r>
      <w:r w:rsidRPr="00C445E9">
        <w:t>and</w:t>
      </w:r>
      <w:r w:rsidRPr="00C445E9">
        <w:rPr>
          <w:spacing w:val="43"/>
        </w:rPr>
        <w:t xml:space="preserve"> </w:t>
      </w:r>
      <w:r w:rsidRPr="00C445E9">
        <w:rPr>
          <w:spacing w:val="-1"/>
        </w:rPr>
        <w:t>shall</w:t>
      </w:r>
      <w:r w:rsidRPr="00C445E9">
        <w:rPr>
          <w:spacing w:val="44"/>
        </w:rPr>
        <w:t xml:space="preserve"> </w:t>
      </w:r>
      <w:r w:rsidRPr="00C445E9">
        <w:rPr>
          <w:spacing w:val="-1"/>
        </w:rPr>
        <w:t>keep</w:t>
      </w:r>
      <w:r w:rsidRPr="00C445E9">
        <w:rPr>
          <w:spacing w:val="43"/>
        </w:rPr>
        <w:t xml:space="preserve"> </w:t>
      </w:r>
      <w:r w:rsidRPr="00C445E9">
        <w:rPr>
          <w:spacing w:val="-1"/>
        </w:rPr>
        <w:t>in</w:t>
      </w:r>
      <w:r w:rsidRPr="00C445E9">
        <w:rPr>
          <w:spacing w:val="43"/>
        </w:rPr>
        <w:t xml:space="preserve"> </w:t>
      </w:r>
      <w:r w:rsidRPr="00C445E9">
        <w:t>place</w:t>
      </w:r>
      <w:r w:rsidRPr="00C445E9">
        <w:rPr>
          <w:spacing w:val="43"/>
        </w:rPr>
        <w:t xml:space="preserve"> </w:t>
      </w:r>
      <w:r w:rsidRPr="00C445E9">
        <w:rPr>
          <w:spacing w:val="-1"/>
        </w:rPr>
        <w:t>adequate</w:t>
      </w:r>
      <w:r w:rsidRPr="00C445E9">
        <w:rPr>
          <w:spacing w:val="43"/>
        </w:rPr>
        <w:t xml:space="preserve"> </w:t>
      </w:r>
      <w:r w:rsidRPr="00C445E9">
        <w:rPr>
          <w:spacing w:val="-1"/>
        </w:rPr>
        <w:t>procedures</w:t>
      </w:r>
      <w:r w:rsidRPr="00C445E9">
        <w:rPr>
          <w:spacing w:val="41"/>
        </w:rPr>
        <w:t xml:space="preserve"> </w:t>
      </w:r>
      <w:r w:rsidRPr="00C445E9">
        <w:t>for</w:t>
      </w:r>
      <w:r w:rsidRPr="00C445E9">
        <w:rPr>
          <w:spacing w:val="44"/>
        </w:rPr>
        <w:t xml:space="preserve"> </w:t>
      </w:r>
      <w:r w:rsidRPr="00C445E9">
        <w:rPr>
          <w:spacing w:val="-1"/>
        </w:rPr>
        <w:t>dealing</w:t>
      </w:r>
      <w:r w:rsidRPr="00C445E9">
        <w:rPr>
          <w:spacing w:val="41"/>
        </w:rPr>
        <w:t xml:space="preserve"> </w:t>
      </w:r>
      <w:r w:rsidRPr="00C445E9">
        <w:t>with</w:t>
      </w:r>
      <w:r w:rsidRPr="00C445E9">
        <w:rPr>
          <w:spacing w:val="43"/>
        </w:rPr>
        <w:t xml:space="preserve"> </w:t>
      </w:r>
      <w:r w:rsidRPr="00C445E9">
        <w:t>any</w:t>
      </w:r>
      <w:r w:rsidRPr="00C445E9">
        <w:rPr>
          <w:spacing w:val="31"/>
        </w:rPr>
        <w:t xml:space="preserve"> </w:t>
      </w:r>
      <w:r w:rsidRPr="00C445E9">
        <w:rPr>
          <w:spacing w:val="-1"/>
        </w:rPr>
        <w:t>conflicts</w:t>
      </w:r>
      <w:r w:rsidRPr="00C445E9">
        <w:rPr>
          <w:spacing w:val="-2"/>
        </w:rPr>
        <w:t xml:space="preserve"> </w:t>
      </w:r>
      <w:r w:rsidRPr="00C445E9">
        <w:t>of</w:t>
      </w:r>
      <w:r w:rsidRPr="00C445E9">
        <w:rPr>
          <w:spacing w:val="-2"/>
        </w:rPr>
        <w:t xml:space="preserve"> </w:t>
      </w:r>
      <w:r w:rsidRPr="00C445E9">
        <w:rPr>
          <w:spacing w:val="-1"/>
        </w:rPr>
        <w:t>interest;</w:t>
      </w:r>
    </w:p>
    <w:p w14:paraId="445635FF" w14:textId="77777777" w:rsidR="00C178F0" w:rsidRPr="00C445E9" w:rsidRDefault="00C178F0" w:rsidP="00C178F0">
      <w:pPr>
        <w:pStyle w:val="BodyText"/>
        <w:tabs>
          <w:tab w:val="left" w:pos="1680"/>
        </w:tabs>
        <w:ind w:left="0" w:right="114" w:firstLine="0"/>
        <w:jc w:val="both"/>
      </w:pPr>
    </w:p>
    <w:p w14:paraId="3A625B38" w14:textId="77777777" w:rsidR="00C1554E" w:rsidRPr="00C178F0" w:rsidRDefault="00112D90" w:rsidP="007351B7">
      <w:pPr>
        <w:pStyle w:val="BodyText"/>
        <w:numPr>
          <w:ilvl w:val="0"/>
          <w:numId w:val="9"/>
        </w:numPr>
        <w:tabs>
          <w:tab w:val="left" w:pos="1680"/>
        </w:tabs>
        <w:ind w:right="116" w:hanging="829"/>
        <w:jc w:val="both"/>
      </w:pPr>
      <w:bookmarkStart w:id="207" w:name="(i)_it_has_and_shall_keep_in_place_syste"/>
      <w:bookmarkEnd w:id="207"/>
      <w:r w:rsidRPr="00C445E9">
        <w:t>it</w:t>
      </w:r>
      <w:r w:rsidRPr="00C445E9">
        <w:rPr>
          <w:spacing w:val="22"/>
        </w:rPr>
        <w:t xml:space="preserve"> </w:t>
      </w:r>
      <w:r w:rsidRPr="00C445E9">
        <w:rPr>
          <w:spacing w:val="-1"/>
        </w:rPr>
        <w:t>has</w:t>
      </w:r>
      <w:r w:rsidRPr="00C445E9">
        <w:rPr>
          <w:spacing w:val="19"/>
        </w:rPr>
        <w:t xml:space="preserve"> </w:t>
      </w:r>
      <w:r w:rsidRPr="00C445E9">
        <w:t>and</w:t>
      </w:r>
      <w:r w:rsidRPr="00C445E9">
        <w:rPr>
          <w:spacing w:val="19"/>
        </w:rPr>
        <w:t xml:space="preserve"> </w:t>
      </w:r>
      <w:r w:rsidRPr="00C445E9">
        <w:rPr>
          <w:spacing w:val="-1"/>
        </w:rPr>
        <w:t>shall</w:t>
      </w:r>
      <w:r w:rsidRPr="00C445E9">
        <w:rPr>
          <w:spacing w:val="22"/>
        </w:rPr>
        <w:t xml:space="preserve"> </w:t>
      </w:r>
      <w:r w:rsidRPr="00C445E9">
        <w:rPr>
          <w:spacing w:val="-1"/>
        </w:rPr>
        <w:t>keep</w:t>
      </w:r>
      <w:r w:rsidRPr="00C445E9">
        <w:rPr>
          <w:spacing w:val="19"/>
        </w:rPr>
        <w:t xml:space="preserve"> </w:t>
      </w:r>
      <w:r w:rsidRPr="00C445E9">
        <w:t>in</w:t>
      </w:r>
      <w:r w:rsidRPr="00C445E9">
        <w:rPr>
          <w:spacing w:val="19"/>
        </w:rPr>
        <w:t xml:space="preserve"> </w:t>
      </w:r>
      <w:r w:rsidRPr="00C445E9">
        <w:rPr>
          <w:spacing w:val="-1"/>
        </w:rPr>
        <w:t>place</w:t>
      </w:r>
      <w:r w:rsidRPr="00C445E9">
        <w:rPr>
          <w:spacing w:val="19"/>
        </w:rPr>
        <w:t xml:space="preserve"> </w:t>
      </w:r>
      <w:r w:rsidRPr="00C445E9">
        <w:rPr>
          <w:spacing w:val="-1"/>
        </w:rPr>
        <w:t>systems</w:t>
      </w:r>
      <w:r w:rsidRPr="00C445E9">
        <w:rPr>
          <w:spacing w:val="22"/>
        </w:rPr>
        <w:t xml:space="preserve"> </w:t>
      </w:r>
      <w:r w:rsidRPr="00C445E9">
        <w:t>to</w:t>
      </w:r>
      <w:r w:rsidRPr="00C445E9">
        <w:rPr>
          <w:spacing w:val="21"/>
        </w:rPr>
        <w:t xml:space="preserve"> </w:t>
      </w:r>
      <w:r w:rsidRPr="00C445E9">
        <w:rPr>
          <w:spacing w:val="-1"/>
        </w:rPr>
        <w:t>deal</w:t>
      </w:r>
      <w:r w:rsidRPr="00C445E9">
        <w:rPr>
          <w:spacing w:val="20"/>
        </w:rPr>
        <w:t xml:space="preserve"> </w:t>
      </w:r>
      <w:r w:rsidRPr="00C445E9">
        <w:rPr>
          <w:spacing w:val="-1"/>
        </w:rPr>
        <w:t>with</w:t>
      </w:r>
      <w:r w:rsidRPr="00C445E9">
        <w:rPr>
          <w:spacing w:val="21"/>
        </w:rPr>
        <w:t xml:space="preserve"> </w:t>
      </w:r>
      <w:r w:rsidRPr="00C445E9">
        <w:rPr>
          <w:spacing w:val="-1"/>
        </w:rPr>
        <w:t>the</w:t>
      </w:r>
      <w:r w:rsidRPr="00C445E9">
        <w:rPr>
          <w:spacing w:val="22"/>
        </w:rPr>
        <w:t xml:space="preserve"> </w:t>
      </w:r>
      <w:r w:rsidRPr="00C445E9">
        <w:rPr>
          <w:spacing w:val="-1"/>
        </w:rPr>
        <w:t>prevention</w:t>
      </w:r>
      <w:r w:rsidRPr="00C445E9">
        <w:rPr>
          <w:spacing w:val="21"/>
        </w:rPr>
        <w:t xml:space="preserve"> </w:t>
      </w:r>
      <w:r w:rsidRPr="00C445E9">
        <w:rPr>
          <w:spacing w:val="-2"/>
        </w:rPr>
        <w:t>of</w:t>
      </w:r>
      <w:r w:rsidRPr="00C445E9">
        <w:rPr>
          <w:spacing w:val="22"/>
        </w:rPr>
        <w:t xml:space="preserve"> </w:t>
      </w:r>
      <w:r w:rsidRPr="00C445E9">
        <w:rPr>
          <w:spacing w:val="-2"/>
        </w:rPr>
        <w:t>fraud</w:t>
      </w:r>
      <w:r w:rsidRPr="00C445E9">
        <w:rPr>
          <w:spacing w:val="43"/>
        </w:rPr>
        <w:t xml:space="preserve"> </w:t>
      </w:r>
      <w:r w:rsidRPr="00C445E9">
        <w:rPr>
          <w:spacing w:val="-1"/>
        </w:rPr>
        <w:t>and/or</w:t>
      </w:r>
      <w:r w:rsidRPr="00C445E9">
        <w:rPr>
          <w:spacing w:val="1"/>
        </w:rPr>
        <w:t xml:space="preserve"> </w:t>
      </w:r>
      <w:r w:rsidRPr="00C445E9">
        <w:rPr>
          <w:spacing w:val="-1"/>
        </w:rPr>
        <w:t>administrative</w:t>
      </w:r>
      <w:r w:rsidRPr="00C445E9">
        <w:t xml:space="preserve"> </w:t>
      </w:r>
      <w:r w:rsidRPr="00C445E9">
        <w:rPr>
          <w:spacing w:val="-1"/>
        </w:rPr>
        <w:t>malfunction;</w:t>
      </w:r>
    </w:p>
    <w:p w14:paraId="6A52362D" w14:textId="77777777" w:rsidR="00C178F0" w:rsidRPr="00C445E9" w:rsidRDefault="00C178F0" w:rsidP="00C178F0">
      <w:pPr>
        <w:pStyle w:val="BodyText"/>
        <w:tabs>
          <w:tab w:val="left" w:pos="1680"/>
        </w:tabs>
        <w:ind w:left="0" w:right="116" w:firstLine="0"/>
        <w:jc w:val="both"/>
      </w:pPr>
    </w:p>
    <w:p w14:paraId="6EF55D72" w14:textId="77777777" w:rsidR="00C1554E" w:rsidRPr="00C178F0" w:rsidRDefault="00112D90" w:rsidP="007351B7">
      <w:pPr>
        <w:pStyle w:val="BodyText"/>
        <w:numPr>
          <w:ilvl w:val="0"/>
          <w:numId w:val="9"/>
        </w:numPr>
        <w:tabs>
          <w:tab w:val="left" w:pos="1680"/>
        </w:tabs>
        <w:ind w:right="117" w:hanging="829"/>
        <w:jc w:val="both"/>
      </w:pPr>
      <w:bookmarkStart w:id="208" w:name="(j)_all_financial_and_other_information_"/>
      <w:bookmarkEnd w:id="208"/>
      <w:r w:rsidRPr="00C445E9">
        <w:t>all</w:t>
      </w:r>
      <w:r w:rsidRPr="00C445E9">
        <w:rPr>
          <w:spacing w:val="6"/>
        </w:rPr>
        <w:t xml:space="preserve"> </w:t>
      </w:r>
      <w:r w:rsidRPr="00C445E9">
        <w:rPr>
          <w:spacing w:val="-1"/>
        </w:rPr>
        <w:t>financial</w:t>
      </w:r>
      <w:r w:rsidRPr="00C445E9">
        <w:rPr>
          <w:spacing w:val="6"/>
        </w:rPr>
        <w:t xml:space="preserve"> </w:t>
      </w:r>
      <w:r w:rsidRPr="00C445E9">
        <w:t>and</w:t>
      </w:r>
      <w:r w:rsidRPr="00C445E9">
        <w:rPr>
          <w:spacing w:val="5"/>
        </w:rPr>
        <w:t xml:space="preserve"> </w:t>
      </w:r>
      <w:r w:rsidRPr="00C445E9">
        <w:rPr>
          <w:spacing w:val="-1"/>
        </w:rPr>
        <w:t>other</w:t>
      </w:r>
      <w:r w:rsidRPr="00C445E9">
        <w:rPr>
          <w:spacing w:val="5"/>
        </w:rPr>
        <w:t xml:space="preserve"> </w:t>
      </w:r>
      <w:r w:rsidRPr="00C445E9">
        <w:rPr>
          <w:spacing w:val="-1"/>
        </w:rPr>
        <w:t>information</w:t>
      </w:r>
      <w:r w:rsidRPr="00C445E9">
        <w:rPr>
          <w:spacing w:val="7"/>
        </w:rPr>
        <w:t xml:space="preserve"> </w:t>
      </w:r>
      <w:r w:rsidRPr="00C445E9">
        <w:rPr>
          <w:spacing w:val="-1"/>
        </w:rPr>
        <w:t>concerning</w:t>
      </w:r>
      <w:r w:rsidRPr="00C445E9">
        <w:rPr>
          <w:spacing w:val="5"/>
        </w:rPr>
        <w:t xml:space="preserve"> </w:t>
      </w:r>
      <w:r w:rsidRPr="00C445E9">
        <w:rPr>
          <w:spacing w:val="-1"/>
        </w:rPr>
        <w:t>the</w:t>
      </w:r>
      <w:r w:rsidRPr="00C445E9">
        <w:rPr>
          <w:spacing w:val="7"/>
        </w:rPr>
        <w:t xml:space="preserve"> </w:t>
      </w:r>
      <w:r w:rsidRPr="00C445E9">
        <w:rPr>
          <w:spacing w:val="-1"/>
        </w:rPr>
        <w:t>Recipient</w:t>
      </w:r>
      <w:r w:rsidRPr="00C445E9">
        <w:rPr>
          <w:spacing w:val="8"/>
        </w:rPr>
        <w:t xml:space="preserve"> </w:t>
      </w:r>
      <w:r w:rsidRPr="00C445E9">
        <w:rPr>
          <w:spacing w:val="-1"/>
        </w:rPr>
        <w:t>which</w:t>
      </w:r>
      <w:r w:rsidRPr="00C445E9">
        <w:rPr>
          <w:spacing w:val="5"/>
        </w:rPr>
        <w:t xml:space="preserve"> </w:t>
      </w:r>
      <w:r w:rsidRPr="00C445E9">
        <w:t>has</w:t>
      </w:r>
      <w:r w:rsidRPr="00C445E9">
        <w:rPr>
          <w:spacing w:val="5"/>
        </w:rPr>
        <w:t xml:space="preserve"> </w:t>
      </w:r>
      <w:r w:rsidRPr="00C445E9">
        <w:rPr>
          <w:spacing w:val="-2"/>
        </w:rPr>
        <w:t>been</w:t>
      </w:r>
      <w:r w:rsidRPr="00C445E9">
        <w:rPr>
          <w:spacing w:val="47"/>
        </w:rPr>
        <w:t xml:space="preserve"> </w:t>
      </w:r>
      <w:r w:rsidRPr="00C445E9">
        <w:rPr>
          <w:spacing w:val="-1"/>
        </w:rPr>
        <w:t>disclosed</w:t>
      </w:r>
      <w:r w:rsidRPr="00C445E9">
        <w:rPr>
          <w:spacing w:val="17"/>
        </w:rPr>
        <w:t xml:space="preserve"> </w:t>
      </w:r>
      <w:r w:rsidRPr="00C445E9">
        <w:t>to</w:t>
      </w:r>
      <w:r w:rsidRPr="00C445E9">
        <w:rPr>
          <w:spacing w:val="19"/>
        </w:rPr>
        <w:t xml:space="preserve"> </w:t>
      </w:r>
      <w:r w:rsidRPr="00C445E9">
        <w:rPr>
          <w:spacing w:val="-1"/>
        </w:rPr>
        <w:t>the</w:t>
      </w:r>
      <w:r w:rsidRPr="00C445E9">
        <w:rPr>
          <w:spacing w:val="19"/>
        </w:rPr>
        <w:t xml:space="preserve"> </w:t>
      </w:r>
      <w:r w:rsidRPr="00C445E9">
        <w:rPr>
          <w:spacing w:val="-1"/>
        </w:rPr>
        <w:t>Funder</w:t>
      </w:r>
      <w:r w:rsidRPr="00C445E9">
        <w:rPr>
          <w:spacing w:val="17"/>
        </w:rPr>
        <w:t xml:space="preserve"> </w:t>
      </w:r>
      <w:r w:rsidRPr="00C445E9">
        <w:t>is</w:t>
      </w:r>
      <w:r w:rsidRPr="00C445E9">
        <w:rPr>
          <w:spacing w:val="15"/>
        </w:rPr>
        <w:t xml:space="preserve"> </w:t>
      </w:r>
      <w:r w:rsidRPr="00C445E9">
        <w:t>to</w:t>
      </w:r>
      <w:r w:rsidRPr="00C445E9">
        <w:rPr>
          <w:spacing w:val="19"/>
        </w:rPr>
        <w:t xml:space="preserve"> </w:t>
      </w:r>
      <w:r w:rsidRPr="00C445E9">
        <w:rPr>
          <w:spacing w:val="-1"/>
        </w:rPr>
        <w:t>the</w:t>
      </w:r>
      <w:r w:rsidRPr="00C445E9">
        <w:rPr>
          <w:spacing w:val="19"/>
        </w:rPr>
        <w:t xml:space="preserve"> </w:t>
      </w:r>
      <w:r w:rsidRPr="00C445E9">
        <w:rPr>
          <w:spacing w:val="-1"/>
        </w:rPr>
        <w:t>best</w:t>
      </w:r>
      <w:r w:rsidRPr="00C445E9">
        <w:rPr>
          <w:spacing w:val="18"/>
        </w:rPr>
        <w:t xml:space="preserve"> </w:t>
      </w:r>
      <w:r w:rsidRPr="00C445E9">
        <w:t>of</w:t>
      </w:r>
      <w:r w:rsidRPr="00C445E9">
        <w:rPr>
          <w:spacing w:val="17"/>
        </w:rPr>
        <w:t xml:space="preserve"> </w:t>
      </w:r>
      <w:r w:rsidRPr="00C445E9">
        <w:rPr>
          <w:spacing w:val="-1"/>
        </w:rPr>
        <w:t>its</w:t>
      </w:r>
      <w:r w:rsidRPr="00C445E9">
        <w:rPr>
          <w:spacing w:val="19"/>
        </w:rPr>
        <w:t xml:space="preserve"> </w:t>
      </w:r>
      <w:r w:rsidRPr="00C445E9">
        <w:rPr>
          <w:spacing w:val="-1"/>
        </w:rPr>
        <w:t>knowledge</w:t>
      </w:r>
      <w:r w:rsidRPr="00C445E9">
        <w:rPr>
          <w:spacing w:val="19"/>
        </w:rPr>
        <w:t xml:space="preserve"> </w:t>
      </w:r>
      <w:r w:rsidRPr="00C445E9">
        <w:t>and</w:t>
      </w:r>
      <w:r w:rsidRPr="00C445E9">
        <w:rPr>
          <w:spacing w:val="19"/>
        </w:rPr>
        <w:t xml:space="preserve"> </w:t>
      </w:r>
      <w:r w:rsidRPr="00C445E9">
        <w:rPr>
          <w:spacing w:val="-1"/>
        </w:rPr>
        <w:t>belief,</w:t>
      </w:r>
      <w:r w:rsidRPr="00C445E9">
        <w:rPr>
          <w:spacing w:val="19"/>
        </w:rPr>
        <w:t xml:space="preserve"> </w:t>
      </w:r>
      <w:r w:rsidRPr="00C445E9">
        <w:rPr>
          <w:spacing w:val="-1"/>
        </w:rPr>
        <w:t>true</w:t>
      </w:r>
      <w:r w:rsidRPr="00C445E9">
        <w:rPr>
          <w:spacing w:val="17"/>
        </w:rPr>
        <w:t xml:space="preserve"> </w:t>
      </w:r>
      <w:r w:rsidRPr="00C445E9">
        <w:rPr>
          <w:spacing w:val="-1"/>
        </w:rPr>
        <w:t>and</w:t>
      </w:r>
      <w:r w:rsidRPr="00C445E9">
        <w:rPr>
          <w:spacing w:val="43"/>
        </w:rPr>
        <w:t xml:space="preserve"> </w:t>
      </w:r>
      <w:r w:rsidRPr="00C445E9">
        <w:rPr>
          <w:spacing w:val="-1"/>
        </w:rPr>
        <w:t>accurate;</w:t>
      </w:r>
    </w:p>
    <w:p w14:paraId="560EDD57" w14:textId="77777777" w:rsidR="00C178F0" w:rsidRPr="00C445E9" w:rsidRDefault="00C178F0" w:rsidP="00C178F0">
      <w:pPr>
        <w:pStyle w:val="BodyText"/>
        <w:tabs>
          <w:tab w:val="left" w:pos="1680"/>
        </w:tabs>
        <w:ind w:left="0" w:right="117" w:firstLine="0"/>
        <w:jc w:val="both"/>
      </w:pPr>
    </w:p>
    <w:p w14:paraId="134E476C" w14:textId="77777777" w:rsidR="00C1554E" w:rsidRPr="00C178F0" w:rsidRDefault="00112D90" w:rsidP="007351B7">
      <w:pPr>
        <w:pStyle w:val="BodyText"/>
        <w:numPr>
          <w:ilvl w:val="0"/>
          <w:numId w:val="9"/>
        </w:numPr>
        <w:tabs>
          <w:tab w:val="left" w:pos="1680"/>
        </w:tabs>
        <w:ind w:right="116" w:hanging="829"/>
        <w:jc w:val="both"/>
      </w:pPr>
      <w:bookmarkStart w:id="209" w:name="(k)_it_is_not_subject_to_any_contractual"/>
      <w:bookmarkEnd w:id="209"/>
      <w:r w:rsidRPr="00C445E9">
        <w:t>it</w:t>
      </w:r>
      <w:r w:rsidRPr="00C445E9">
        <w:rPr>
          <w:spacing w:val="6"/>
        </w:rPr>
        <w:t xml:space="preserve"> </w:t>
      </w:r>
      <w:r w:rsidRPr="00C445E9">
        <w:rPr>
          <w:spacing w:val="-1"/>
        </w:rPr>
        <w:t>is</w:t>
      </w:r>
      <w:r w:rsidRPr="00C445E9">
        <w:rPr>
          <w:spacing w:val="5"/>
        </w:rPr>
        <w:t xml:space="preserve"> </w:t>
      </w:r>
      <w:r w:rsidRPr="00C445E9">
        <w:t>not</w:t>
      </w:r>
      <w:r w:rsidRPr="00C445E9">
        <w:rPr>
          <w:spacing w:val="3"/>
        </w:rPr>
        <w:t xml:space="preserve"> </w:t>
      </w:r>
      <w:r w:rsidRPr="00C445E9">
        <w:rPr>
          <w:spacing w:val="-1"/>
        </w:rPr>
        <w:t>subject</w:t>
      </w:r>
      <w:r w:rsidRPr="00C445E9">
        <w:rPr>
          <w:spacing w:val="6"/>
        </w:rPr>
        <w:t xml:space="preserve"> </w:t>
      </w:r>
      <w:r w:rsidRPr="00C445E9">
        <w:t>to</w:t>
      </w:r>
      <w:r w:rsidRPr="00C445E9">
        <w:rPr>
          <w:spacing w:val="5"/>
        </w:rPr>
        <w:t xml:space="preserve"> </w:t>
      </w:r>
      <w:r w:rsidRPr="00C445E9">
        <w:t>any</w:t>
      </w:r>
      <w:r w:rsidRPr="00C445E9">
        <w:rPr>
          <w:spacing w:val="2"/>
        </w:rPr>
        <w:t xml:space="preserve"> </w:t>
      </w:r>
      <w:r w:rsidRPr="00C445E9">
        <w:rPr>
          <w:spacing w:val="-1"/>
        </w:rPr>
        <w:t>contractual</w:t>
      </w:r>
      <w:r w:rsidRPr="00C445E9">
        <w:rPr>
          <w:spacing w:val="6"/>
        </w:rPr>
        <w:t xml:space="preserve"> </w:t>
      </w:r>
      <w:r w:rsidRPr="00C445E9">
        <w:t>or</w:t>
      </w:r>
      <w:r w:rsidRPr="00C445E9">
        <w:rPr>
          <w:spacing w:val="5"/>
        </w:rPr>
        <w:t xml:space="preserve"> </w:t>
      </w:r>
      <w:r w:rsidRPr="00C445E9">
        <w:rPr>
          <w:spacing w:val="-1"/>
        </w:rPr>
        <w:t>other</w:t>
      </w:r>
      <w:r w:rsidRPr="00C445E9">
        <w:rPr>
          <w:spacing w:val="5"/>
        </w:rPr>
        <w:t xml:space="preserve"> </w:t>
      </w:r>
      <w:r w:rsidRPr="00C445E9">
        <w:rPr>
          <w:spacing w:val="-1"/>
        </w:rPr>
        <w:t>restriction</w:t>
      </w:r>
      <w:r w:rsidRPr="00C445E9">
        <w:rPr>
          <w:spacing w:val="5"/>
        </w:rPr>
        <w:t xml:space="preserve"> </w:t>
      </w:r>
      <w:r w:rsidRPr="00C445E9">
        <w:rPr>
          <w:spacing w:val="-1"/>
        </w:rPr>
        <w:t>imposed</w:t>
      </w:r>
      <w:r w:rsidRPr="00C445E9">
        <w:rPr>
          <w:spacing w:val="5"/>
        </w:rPr>
        <w:t xml:space="preserve"> </w:t>
      </w:r>
      <w:r w:rsidRPr="00C445E9">
        <w:t>by</w:t>
      </w:r>
      <w:r w:rsidRPr="00C445E9">
        <w:rPr>
          <w:spacing w:val="2"/>
        </w:rPr>
        <w:t xml:space="preserve"> </w:t>
      </w:r>
      <w:r w:rsidRPr="00C445E9">
        <w:t>its</w:t>
      </w:r>
      <w:r w:rsidRPr="00C445E9">
        <w:rPr>
          <w:spacing w:val="5"/>
        </w:rPr>
        <w:t xml:space="preserve"> </w:t>
      </w:r>
      <w:r w:rsidRPr="00C445E9">
        <w:rPr>
          <w:spacing w:val="-1"/>
        </w:rPr>
        <w:t>own</w:t>
      </w:r>
      <w:r w:rsidRPr="00C445E9">
        <w:rPr>
          <w:spacing w:val="5"/>
        </w:rPr>
        <w:t xml:space="preserve"> </w:t>
      </w:r>
      <w:r w:rsidRPr="00C445E9">
        <w:t>or</w:t>
      </w:r>
      <w:r w:rsidRPr="00C445E9">
        <w:rPr>
          <w:spacing w:val="31"/>
        </w:rPr>
        <w:t xml:space="preserve"> </w:t>
      </w:r>
      <w:r w:rsidRPr="00C445E9">
        <w:t xml:space="preserve">any </w:t>
      </w:r>
      <w:r w:rsidRPr="00C445E9">
        <w:rPr>
          <w:spacing w:val="-1"/>
        </w:rPr>
        <w:t>other</w:t>
      </w:r>
      <w:r w:rsidRPr="00C445E9">
        <w:rPr>
          <w:spacing w:val="1"/>
        </w:rPr>
        <w:t xml:space="preserve"> </w:t>
      </w:r>
      <w:r w:rsidRPr="00C445E9">
        <w:rPr>
          <w:spacing w:val="-1"/>
        </w:rPr>
        <w:t>organisation's</w:t>
      </w:r>
      <w:r w:rsidRPr="00C445E9">
        <w:rPr>
          <w:spacing w:val="3"/>
        </w:rPr>
        <w:t xml:space="preserve"> </w:t>
      </w:r>
      <w:r w:rsidRPr="00C445E9">
        <w:rPr>
          <w:spacing w:val="-1"/>
        </w:rPr>
        <w:t>rules</w:t>
      </w:r>
      <w:r w:rsidRPr="00C445E9">
        <w:rPr>
          <w:spacing w:val="3"/>
        </w:rPr>
        <w:t xml:space="preserve"> </w:t>
      </w:r>
      <w:r w:rsidRPr="00C445E9">
        <w:rPr>
          <w:spacing w:val="-2"/>
        </w:rPr>
        <w:t>or</w:t>
      </w:r>
      <w:r w:rsidRPr="00C445E9">
        <w:rPr>
          <w:spacing w:val="1"/>
        </w:rPr>
        <w:t xml:space="preserve"> </w:t>
      </w:r>
      <w:r w:rsidRPr="00C445E9">
        <w:rPr>
          <w:spacing w:val="-1"/>
        </w:rPr>
        <w:t>regulations</w:t>
      </w:r>
      <w:r w:rsidRPr="00C445E9">
        <w:t xml:space="preserve"> or</w:t>
      </w:r>
      <w:r w:rsidRPr="00C445E9">
        <w:rPr>
          <w:spacing w:val="1"/>
        </w:rPr>
        <w:t xml:space="preserve"> </w:t>
      </w:r>
      <w:r w:rsidRPr="00C445E9">
        <w:rPr>
          <w:spacing w:val="-1"/>
        </w:rPr>
        <w:t>otherwise</w:t>
      </w:r>
      <w:r w:rsidRPr="00C445E9">
        <w:rPr>
          <w:spacing w:val="3"/>
        </w:rPr>
        <w:t xml:space="preserve"> </w:t>
      </w:r>
      <w:r w:rsidRPr="00C445E9">
        <w:rPr>
          <w:spacing w:val="-1"/>
        </w:rPr>
        <w:t>which</w:t>
      </w:r>
      <w:r w:rsidRPr="00C445E9">
        <w:t xml:space="preserve"> </w:t>
      </w:r>
      <w:r w:rsidRPr="00C445E9">
        <w:rPr>
          <w:spacing w:val="-2"/>
        </w:rPr>
        <w:t>may</w:t>
      </w:r>
      <w:r w:rsidRPr="00C445E9">
        <w:t xml:space="preserve"> </w:t>
      </w:r>
      <w:r w:rsidRPr="00C445E9">
        <w:rPr>
          <w:spacing w:val="-1"/>
        </w:rPr>
        <w:t>prevent</w:t>
      </w:r>
      <w:r w:rsidRPr="00C445E9">
        <w:rPr>
          <w:spacing w:val="43"/>
        </w:rPr>
        <w:t xml:space="preserve"> </w:t>
      </w:r>
      <w:r w:rsidRPr="00C445E9">
        <w:t>or</w:t>
      </w:r>
      <w:r w:rsidRPr="00C445E9">
        <w:rPr>
          <w:spacing w:val="17"/>
        </w:rPr>
        <w:t xml:space="preserve"> </w:t>
      </w:r>
      <w:r w:rsidRPr="00C445E9">
        <w:rPr>
          <w:spacing w:val="-1"/>
        </w:rPr>
        <w:t>materially</w:t>
      </w:r>
      <w:r w:rsidRPr="00C445E9">
        <w:rPr>
          <w:spacing w:val="14"/>
        </w:rPr>
        <w:t xml:space="preserve"> </w:t>
      </w:r>
      <w:r w:rsidRPr="00C445E9">
        <w:rPr>
          <w:spacing w:val="-1"/>
        </w:rPr>
        <w:t>impede</w:t>
      </w:r>
      <w:r w:rsidRPr="00C445E9">
        <w:rPr>
          <w:spacing w:val="14"/>
        </w:rPr>
        <w:t xml:space="preserve"> </w:t>
      </w:r>
      <w:r w:rsidRPr="00C445E9">
        <w:t>it</w:t>
      </w:r>
      <w:r w:rsidRPr="00C445E9">
        <w:rPr>
          <w:spacing w:val="15"/>
        </w:rPr>
        <w:t xml:space="preserve"> </w:t>
      </w:r>
      <w:r w:rsidRPr="00C445E9">
        <w:rPr>
          <w:spacing w:val="-1"/>
        </w:rPr>
        <w:t>from</w:t>
      </w:r>
      <w:r w:rsidRPr="00C445E9">
        <w:rPr>
          <w:spacing w:val="15"/>
        </w:rPr>
        <w:t xml:space="preserve"> </w:t>
      </w:r>
      <w:r w:rsidRPr="00C445E9">
        <w:rPr>
          <w:spacing w:val="-1"/>
        </w:rPr>
        <w:t>meeting</w:t>
      </w:r>
      <w:r w:rsidRPr="00C445E9">
        <w:rPr>
          <w:spacing w:val="14"/>
        </w:rPr>
        <w:t xml:space="preserve"> </w:t>
      </w:r>
      <w:r w:rsidRPr="00C445E9">
        <w:t>its</w:t>
      </w:r>
      <w:r w:rsidRPr="00C445E9">
        <w:rPr>
          <w:spacing w:val="15"/>
        </w:rPr>
        <w:t xml:space="preserve"> </w:t>
      </w:r>
      <w:r w:rsidRPr="00C445E9">
        <w:rPr>
          <w:spacing w:val="-1"/>
        </w:rPr>
        <w:t>obligations</w:t>
      </w:r>
      <w:r w:rsidRPr="00C445E9">
        <w:rPr>
          <w:spacing w:val="15"/>
        </w:rPr>
        <w:t xml:space="preserve"> </w:t>
      </w:r>
      <w:r w:rsidRPr="00C445E9">
        <w:rPr>
          <w:spacing w:val="-1"/>
        </w:rPr>
        <w:t>in</w:t>
      </w:r>
      <w:r w:rsidRPr="00C445E9">
        <w:rPr>
          <w:spacing w:val="17"/>
        </w:rPr>
        <w:t xml:space="preserve"> </w:t>
      </w:r>
      <w:r w:rsidRPr="00C445E9">
        <w:rPr>
          <w:spacing w:val="-1"/>
        </w:rPr>
        <w:t>connection</w:t>
      </w:r>
      <w:r w:rsidRPr="00C445E9">
        <w:rPr>
          <w:spacing w:val="17"/>
        </w:rPr>
        <w:t xml:space="preserve"> </w:t>
      </w:r>
      <w:r w:rsidRPr="00C445E9">
        <w:rPr>
          <w:spacing w:val="-2"/>
        </w:rPr>
        <w:t>with</w:t>
      </w:r>
      <w:r w:rsidRPr="00C445E9">
        <w:rPr>
          <w:spacing w:val="17"/>
        </w:rPr>
        <w:t xml:space="preserve"> </w:t>
      </w:r>
      <w:r w:rsidRPr="00C445E9">
        <w:rPr>
          <w:spacing w:val="-2"/>
        </w:rPr>
        <w:t>the</w:t>
      </w:r>
      <w:r w:rsidRPr="00C445E9">
        <w:rPr>
          <w:spacing w:val="67"/>
        </w:rPr>
        <w:t xml:space="preserve"> </w:t>
      </w:r>
      <w:r w:rsidRPr="00C445E9">
        <w:rPr>
          <w:spacing w:val="-1"/>
        </w:rPr>
        <w:t>Grant;</w:t>
      </w:r>
      <w:r w:rsidR="00603068" w:rsidRPr="00C445E9">
        <w:rPr>
          <w:spacing w:val="-1"/>
        </w:rPr>
        <w:t xml:space="preserve"> and</w:t>
      </w:r>
    </w:p>
    <w:p w14:paraId="3D16B487" w14:textId="77777777" w:rsidR="00C178F0" w:rsidRPr="00C445E9" w:rsidRDefault="00C178F0" w:rsidP="00C178F0">
      <w:pPr>
        <w:pStyle w:val="BodyText"/>
        <w:tabs>
          <w:tab w:val="left" w:pos="1680"/>
        </w:tabs>
        <w:ind w:left="0" w:right="116" w:firstLine="0"/>
        <w:jc w:val="both"/>
      </w:pPr>
    </w:p>
    <w:p w14:paraId="2B188506" w14:textId="007A6FBE" w:rsidR="00C1554E" w:rsidRPr="006572FF" w:rsidRDefault="00112D90" w:rsidP="007351B7">
      <w:pPr>
        <w:pStyle w:val="BodyText"/>
        <w:numPr>
          <w:ilvl w:val="0"/>
          <w:numId w:val="9"/>
        </w:numPr>
        <w:tabs>
          <w:tab w:val="left" w:pos="1680"/>
        </w:tabs>
        <w:ind w:right="117" w:hanging="829"/>
        <w:jc w:val="both"/>
      </w:pPr>
      <w:bookmarkStart w:id="210" w:name="(l)_it_is_not_aware_of_anything_in_its_o"/>
      <w:bookmarkEnd w:id="210"/>
      <w:r w:rsidRPr="00C445E9">
        <w:t>it</w:t>
      </w:r>
      <w:r w:rsidRPr="00C445E9">
        <w:rPr>
          <w:spacing w:val="-2"/>
        </w:rPr>
        <w:t xml:space="preserve"> </w:t>
      </w:r>
      <w:r w:rsidRPr="00C445E9">
        <w:rPr>
          <w:spacing w:val="-1"/>
        </w:rPr>
        <w:t>is</w:t>
      </w:r>
      <w:r w:rsidRPr="00C445E9">
        <w:rPr>
          <w:spacing w:val="-2"/>
        </w:rPr>
        <w:t xml:space="preserve"> </w:t>
      </w:r>
      <w:r w:rsidRPr="00C445E9">
        <w:t>not</w:t>
      </w:r>
      <w:r w:rsidRPr="00C445E9">
        <w:rPr>
          <w:spacing w:val="-4"/>
        </w:rPr>
        <w:t xml:space="preserve"> </w:t>
      </w:r>
      <w:r w:rsidRPr="00C445E9">
        <w:rPr>
          <w:spacing w:val="-1"/>
        </w:rPr>
        <w:t>aware</w:t>
      </w:r>
      <w:r w:rsidRPr="00C445E9">
        <w:rPr>
          <w:spacing w:val="-2"/>
        </w:rPr>
        <w:t xml:space="preserve"> of </w:t>
      </w:r>
      <w:r w:rsidRPr="00C445E9">
        <w:rPr>
          <w:spacing w:val="-1"/>
        </w:rPr>
        <w:t>anything</w:t>
      </w:r>
      <w:r w:rsidRPr="00C445E9">
        <w:rPr>
          <w:spacing w:val="-5"/>
        </w:rPr>
        <w:t xml:space="preserve"> </w:t>
      </w:r>
      <w:r w:rsidRPr="00C445E9">
        <w:t>in</w:t>
      </w:r>
      <w:r w:rsidRPr="00C445E9">
        <w:rPr>
          <w:spacing w:val="-3"/>
        </w:rPr>
        <w:t xml:space="preserve"> </w:t>
      </w:r>
      <w:r w:rsidRPr="00C445E9">
        <w:t>its</w:t>
      </w:r>
      <w:r w:rsidRPr="00C445E9">
        <w:rPr>
          <w:spacing w:val="-2"/>
        </w:rPr>
        <w:t xml:space="preserve"> </w:t>
      </w:r>
      <w:r w:rsidRPr="00C445E9">
        <w:rPr>
          <w:spacing w:val="-1"/>
        </w:rPr>
        <w:t>own</w:t>
      </w:r>
      <w:r w:rsidRPr="00C445E9">
        <w:rPr>
          <w:spacing w:val="-3"/>
        </w:rPr>
        <w:t xml:space="preserve"> </w:t>
      </w:r>
      <w:r w:rsidRPr="00C445E9">
        <w:rPr>
          <w:spacing w:val="-1"/>
        </w:rPr>
        <w:t>affairs,</w:t>
      </w:r>
      <w:r w:rsidRPr="00C445E9">
        <w:rPr>
          <w:spacing w:val="-3"/>
        </w:rPr>
        <w:t xml:space="preserve"> </w:t>
      </w:r>
      <w:r w:rsidRPr="00C445E9">
        <w:rPr>
          <w:spacing w:val="-1"/>
        </w:rPr>
        <w:t>which</w:t>
      </w:r>
      <w:r w:rsidRPr="00C445E9">
        <w:rPr>
          <w:spacing w:val="-3"/>
        </w:rPr>
        <w:t xml:space="preserve"> </w:t>
      </w:r>
      <w:r w:rsidRPr="00C445E9">
        <w:rPr>
          <w:spacing w:val="-1"/>
        </w:rPr>
        <w:t>it</w:t>
      </w:r>
      <w:r w:rsidRPr="00C445E9">
        <w:rPr>
          <w:spacing w:val="-2"/>
        </w:rPr>
        <w:t xml:space="preserve"> </w:t>
      </w:r>
      <w:r w:rsidRPr="00C445E9">
        <w:rPr>
          <w:spacing w:val="-1"/>
        </w:rPr>
        <w:t>has</w:t>
      </w:r>
      <w:r w:rsidRPr="00C445E9">
        <w:rPr>
          <w:spacing w:val="-2"/>
        </w:rPr>
        <w:t xml:space="preserve"> </w:t>
      </w:r>
      <w:r w:rsidRPr="00C445E9">
        <w:t>not</w:t>
      </w:r>
      <w:r w:rsidRPr="00C445E9">
        <w:rPr>
          <w:spacing w:val="-2"/>
        </w:rPr>
        <w:t xml:space="preserve"> </w:t>
      </w:r>
      <w:r w:rsidRPr="00C445E9">
        <w:rPr>
          <w:spacing w:val="-1"/>
        </w:rPr>
        <w:t>disclosed</w:t>
      </w:r>
      <w:r w:rsidRPr="00C445E9">
        <w:rPr>
          <w:spacing w:val="-3"/>
        </w:rPr>
        <w:t xml:space="preserve"> </w:t>
      </w:r>
      <w:r w:rsidRPr="00C445E9">
        <w:t>to</w:t>
      </w:r>
      <w:r w:rsidRPr="00C445E9">
        <w:rPr>
          <w:spacing w:val="-5"/>
        </w:rPr>
        <w:t xml:space="preserve"> </w:t>
      </w:r>
      <w:r w:rsidRPr="00C445E9">
        <w:rPr>
          <w:spacing w:val="-1"/>
        </w:rPr>
        <w:t>the</w:t>
      </w:r>
      <w:r w:rsidRPr="00C445E9">
        <w:rPr>
          <w:spacing w:val="47"/>
        </w:rPr>
        <w:t xml:space="preserve"> </w:t>
      </w:r>
      <w:r w:rsidRPr="00C445E9">
        <w:rPr>
          <w:spacing w:val="-1"/>
        </w:rPr>
        <w:t>Funder</w:t>
      </w:r>
      <w:r w:rsidRPr="00C445E9">
        <w:rPr>
          <w:spacing w:val="13"/>
        </w:rPr>
        <w:t xml:space="preserve"> </w:t>
      </w:r>
      <w:r w:rsidRPr="00C445E9">
        <w:rPr>
          <w:spacing w:val="-2"/>
        </w:rPr>
        <w:t>or</w:t>
      </w:r>
      <w:r w:rsidRPr="00C445E9">
        <w:rPr>
          <w:spacing w:val="13"/>
        </w:rPr>
        <w:t xml:space="preserve"> </w:t>
      </w:r>
      <w:r w:rsidRPr="00C445E9">
        <w:t>any</w:t>
      </w:r>
      <w:r w:rsidRPr="00C445E9">
        <w:rPr>
          <w:spacing w:val="9"/>
        </w:rPr>
        <w:t xml:space="preserve"> </w:t>
      </w:r>
      <w:r w:rsidRPr="00C445E9">
        <w:t>of</w:t>
      </w:r>
      <w:r w:rsidRPr="00C445E9">
        <w:rPr>
          <w:spacing w:val="13"/>
        </w:rPr>
        <w:t xml:space="preserve"> </w:t>
      </w:r>
      <w:r w:rsidRPr="00C445E9">
        <w:t>the</w:t>
      </w:r>
      <w:r w:rsidRPr="00C445E9">
        <w:rPr>
          <w:spacing w:val="12"/>
        </w:rPr>
        <w:t xml:space="preserve"> </w:t>
      </w:r>
      <w:r w:rsidRPr="00C445E9">
        <w:rPr>
          <w:spacing w:val="-1"/>
        </w:rPr>
        <w:t>Funder's</w:t>
      </w:r>
      <w:r w:rsidRPr="00C445E9">
        <w:rPr>
          <w:spacing w:val="12"/>
        </w:rPr>
        <w:t xml:space="preserve"> </w:t>
      </w:r>
      <w:r w:rsidRPr="00C445E9">
        <w:rPr>
          <w:spacing w:val="-1"/>
        </w:rPr>
        <w:t>advisers,</w:t>
      </w:r>
      <w:r w:rsidRPr="00C445E9">
        <w:rPr>
          <w:spacing w:val="12"/>
        </w:rPr>
        <w:t xml:space="preserve"> </w:t>
      </w:r>
      <w:r w:rsidRPr="00C445E9">
        <w:rPr>
          <w:spacing w:val="-1"/>
        </w:rPr>
        <w:t>which</w:t>
      </w:r>
      <w:r w:rsidRPr="00C445E9">
        <w:rPr>
          <w:spacing w:val="12"/>
        </w:rPr>
        <w:t xml:space="preserve"> </w:t>
      </w:r>
      <w:r w:rsidRPr="00C445E9">
        <w:rPr>
          <w:spacing w:val="-2"/>
        </w:rPr>
        <w:t>might</w:t>
      </w:r>
      <w:r w:rsidRPr="00C445E9">
        <w:rPr>
          <w:spacing w:val="13"/>
        </w:rPr>
        <w:t xml:space="preserve"> </w:t>
      </w:r>
      <w:r w:rsidRPr="00C445E9">
        <w:rPr>
          <w:spacing w:val="-1"/>
        </w:rPr>
        <w:t>reasonably</w:t>
      </w:r>
      <w:r w:rsidRPr="00C445E9">
        <w:rPr>
          <w:spacing w:val="9"/>
        </w:rPr>
        <w:t xml:space="preserve"> </w:t>
      </w:r>
      <w:r w:rsidRPr="00C445E9">
        <w:rPr>
          <w:spacing w:val="-2"/>
        </w:rPr>
        <w:t>have</w:t>
      </w:r>
      <w:r w:rsidRPr="00C445E9">
        <w:rPr>
          <w:spacing w:val="63"/>
        </w:rPr>
        <w:t xml:space="preserve"> </w:t>
      </w:r>
      <w:r w:rsidRPr="00C445E9">
        <w:rPr>
          <w:spacing w:val="-1"/>
        </w:rPr>
        <w:t>influenced</w:t>
      </w:r>
      <w:r w:rsidRPr="00C445E9">
        <w:t xml:space="preserve"> the </w:t>
      </w:r>
      <w:r w:rsidRPr="00C445E9">
        <w:rPr>
          <w:spacing w:val="-1"/>
        </w:rPr>
        <w:t>decision</w:t>
      </w:r>
      <w:r w:rsidRPr="00C445E9">
        <w:rPr>
          <w:spacing w:val="2"/>
        </w:rPr>
        <w:t xml:space="preserve"> </w:t>
      </w:r>
      <w:r w:rsidRPr="00C445E9">
        <w:rPr>
          <w:spacing w:val="-2"/>
        </w:rPr>
        <w:t>of</w:t>
      </w:r>
      <w:r w:rsidRPr="00C445E9">
        <w:rPr>
          <w:spacing w:val="1"/>
        </w:rPr>
        <w:t xml:space="preserve"> </w:t>
      </w:r>
      <w:r w:rsidRPr="00C445E9">
        <w:t>the</w:t>
      </w:r>
      <w:r w:rsidRPr="00C445E9">
        <w:rPr>
          <w:spacing w:val="3"/>
        </w:rPr>
        <w:t xml:space="preserve"> </w:t>
      </w:r>
      <w:r w:rsidRPr="00C445E9">
        <w:rPr>
          <w:spacing w:val="-1"/>
        </w:rPr>
        <w:t>Funder</w:t>
      </w:r>
      <w:r w:rsidRPr="00C445E9">
        <w:rPr>
          <w:spacing w:val="3"/>
        </w:rPr>
        <w:t xml:space="preserve"> </w:t>
      </w:r>
      <w:r w:rsidRPr="00C445E9">
        <w:rPr>
          <w:spacing w:val="-1"/>
        </w:rPr>
        <w:t>to</w:t>
      </w:r>
      <w:r w:rsidRPr="00C445E9">
        <w:rPr>
          <w:spacing w:val="2"/>
        </w:rPr>
        <w:t xml:space="preserve"> </w:t>
      </w:r>
      <w:r w:rsidRPr="00C445E9">
        <w:rPr>
          <w:spacing w:val="-2"/>
        </w:rPr>
        <w:t>make</w:t>
      </w:r>
      <w:r w:rsidRPr="00C445E9">
        <w:rPr>
          <w:spacing w:val="3"/>
        </w:rPr>
        <w:t xml:space="preserve"> </w:t>
      </w:r>
      <w:r w:rsidRPr="00C445E9">
        <w:t>the</w:t>
      </w:r>
      <w:r w:rsidRPr="00C445E9">
        <w:rPr>
          <w:spacing w:val="3"/>
        </w:rPr>
        <w:t xml:space="preserve"> </w:t>
      </w:r>
      <w:r w:rsidRPr="00C445E9">
        <w:rPr>
          <w:spacing w:val="-1"/>
        </w:rPr>
        <w:t>Grant</w:t>
      </w:r>
      <w:r w:rsidRPr="00C445E9">
        <w:rPr>
          <w:spacing w:val="1"/>
        </w:rPr>
        <w:t xml:space="preserve"> </w:t>
      </w:r>
      <w:r w:rsidRPr="00C445E9">
        <w:t xml:space="preserve">on the </w:t>
      </w:r>
      <w:r w:rsidRPr="00C445E9">
        <w:rPr>
          <w:spacing w:val="-2"/>
        </w:rPr>
        <w:t>terms</w:t>
      </w:r>
      <w:r w:rsidRPr="00C445E9">
        <w:rPr>
          <w:spacing w:val="53"/>
        </w:rPr>
        <w:t xml:space="preserve"> </w:t>
      </w:r>
      <w:r w:rsidRPr="00C445E9">
        <w:rPr>
          <w:spacing w:val="-1"/>
        </w:rPr>
        <w:t>contained</w:t>
      </w:r>
      <w:r w:rsidRPr="00C445E9">
        <w:t xml:space="preserve"> in</w:t>
      </w:r>
      <w:r w:rsidRPr="00C445E9">
        <w:rPr>
          <w:spacing w:val="-3"/>
        </w:rPr>
        <w:t xml:space="preserve"> </w:t>
      </w:r>
      <w:r w:rsidRPr="00C445E9">
        <w:rPr>
          <w:spacing w:val="-1"/>
        </w:rPr>
        <w:t>this</w:t>
      </w:r>
      <w:r w:rsidRPr="00C445E9">
        <w:t xml:space="preserve"> </w:t>
      </w:r>
      <w:r w:rsidR="00D3344C">
        <w:t xml:space="preserve">Funding </w:t>
      </w:r>
      <w:r w:rsidRPr="00C445E9">
        <w:rPr>
          <w:spacing w:val="-1"/>
        </w:rPr>
        <w:t>Agreement</w:t>
      </w:r>
      <w:r w:rsidR="00603068" w:rsidRPr="00C445E9">
        <w:rPr>
          <w:spacing w:val="-1"/>
        </w:rPr>
        <w:t>.</w:t>
      </w:r>
    </w:p>
    <w:p w14:paraId="66B3F2D2" w14:textId="77777777" w:rsidR="006572FF" w:rsidRDefault="006572FF" w:rsidP="006572FF">
      <w:pPr>
        <w:pStyle w:val="ListParagraph"/>
      </w:pPr>
    </w:p>
    <w:p w14:paraId="2077529C" w14:textId="3795DEA8" w:rsidR="006572FF" w:rsidRPr="006572FF" w:rsidRDefault="00AB5C59" w:rsidP="007351B7">
      <w:pPr>
        <w:pStyle w:val="Heading2"/>
        <w:rPr>
          <w:rFonts w:cs="Arial"/>
        </w:rPr>
      </w:pPr>
      <w:r>
        <w:rPr>
          <w:spacing w:val="-1"/>
        </w:rPr>
        <w:t>W</w:t>
      </w:r>
      <w:r w:rsidR="006572FF" w:rsidRPr="006572FF">
        <w:rPr>
          <w:spacing w:val="-1"/>
        </w:rPr>
        <w:t>here</w:t>
      </w:r>
      <w:r w:rsidR="006572FF" w:rsidRPr="006572FF">
        <w:t xml:space="preserve"> any of the </w:t>
      </w:r>
      <w:r w:rsidR="006572FF" w:rsidRPr="00987C74">
        <w:t>warranties</w:t>
      </w:r>
      <w:r w:rsidR="006572FF" w:rsidRPr="006572FF">
        <w:t xml:space="preserve">, undertakings and representations in </w:t>
      </w:r>
      <w:r w:rsidR="006572FF">
        <w:t xml:space="preserve">this clause </w:t>
      </w:r>
      <w:r w:rsidR="00E92BFF">
        <w:fldChar w:fldCharType="begin"/>
      </w:r>
      <w:r w:rsidR="00E92BFF">
        <w:instrText xml:space="preserve"> REF _Ref14185642 \r \h </w:instrText>
      </w:r>
      <w:r w:rsidR="00E92BFF">
        <w:fldChar w:fldCharType="separate"/>
      </w:r>
      <w:r w:rsidR="00BF79CA">
        <w:t>20</w:t>
      </w:r>
      <w:r w:rsidR="00E92BFF">
        <w:fldChar w:fldCharType="end"/>
      </w:r>
      <w:r w:rsidR="00E92BFF">
        <w:t xml:space="preserve"> </w:t>
      </w:r>
      <w:r w:rsidR="006572FF" w:rsidRPr="006572FF">
        <w:t xml:space="preserve">or otherwise in this </w:t>
      </w:r>
      <w:r w:rsidR="00D3344C">
        <w:t xml:space="preserve">Funding </w:t>
      </w:r>
      <w:r w:rsidR="006572FF" w:rsidRPr="006572FF">
        <w:t>Agreement are given in</w:t>
      </w:r>
      <w:bookmarkStart w:id="211" w:name="_Toc12899691"/>
      <w:r w:rsidR="006572FF" w:rsidRPr="006572FF">
        <w:t xml:space="preserve"> respect of a </w:t>
      </w:r>
      <w:r w:rsidR="006572FF" w:rsidRPr="006572FF">
        <w:rPr>
          <w:rFonts w:cs="Arial"/>
        </w:rPr>
        <w:t xml:space="preserve">state of affairs they shall be deemed given at the date of this </w:t>
      </w:r>
      <w:r w:rsidR="00D3344C">
        <w:t xml:space="preserve">Funding </w:t>
      </w:r>
      <w:r w:rsidR="006572FF" w:rsidRPr="006572FF">
        <w:rPr>
          <w:rFonts w:cs="Arial"/>
        </w:rPr>
        <w:t>Agreement and will be</w:t>
      </w:r>
      <w:bookmarkEnd w:id="211"/>
      <w:r w:rsidR="006572FF" w:rsidRPr="006572FF">
        <w:rPr>
          <w:rFonts w:cs="Arial"/>
        </w:rPr>
        <w:t xml:space="preserve"> </w:t>
      </w:r>
      <w:bookmarkStart w:id="212" w:name="_Toc12899692"/>
      <w:r w:rsidR="006572FF" w:rsidRPr="006572FF">
        <w:rPr>
          <w:rFonts w:cs="Arial"/>
        </w:rPr>
        <w:t>deemed to be repeated by the Recipient when each claim for an instalment of funding is</w:t>
      </w:r>
      <w:bookmarkEnd w:id="212"/>
      <w:r w:rsidR="006572FF" w:rsidRPr="006572FF">
        <w:rPr>
          <w:rFonts w:cs="Arial"/>
        </w:rPr>
        <w:t xml:space="preserve"> </w:t>
      </w:r>
      <w:bookmarkStart w:id="213" w:name="_Toc12899693"/>
      <w:r w:rsidR="006572FF" w:rsidRPr="006572FF">
        <w:rPr>
          <w:rFonts w:cs="Arial"/>
        </w:rPr>
        <w:t xml:space="preserve">submitted </w:t>
      </w:r>
      <w:r w:rsidR="006572FF" w:rsidRPr="006572FF">
        <w:rPr>
          <w:spacing w:val="-1"/>
        </w:rPr>
        <w:t>pursuant</w:t>
      </w:r>
      <w:r w:rsidR="006572FF" w:rsidRPr="006572FF">
        <w:rPr>
          <w:rFonts w:cs="Arial"/>
        </w:rPr>
        <w:t xml:space="preserve"> to Clause </w:t>
      </w:r>
      <w:r w:rsidR="006572FF" w:rsidRPr="006572FF">
        <w:rPr>
          <w:rFonts w:cs="Arial"/>
        </w:rPr>
        <w:fldChar w:fldCharType="begin"/>
      </w:r>
      <w:r w:rsidR="006572FF" w:rsidRPr="006572FF">
        <w:rPr>
          <w:rFonts w:cs="Arial"/>
        </w:rPr>
        <w:instrText xml:space="preserve"> REF _Ref165520 \r \h  \* MERGEFORMAT </w:instrText>
      </w:r>
      <w:r w:rsidR="006572FF" w:rsidRPr="006572FF">
        <w:rPr>
          <w:rFonts w:cs="Arial"/>
        </w:rPr>
      </w:r>
      <w:r w:rsidR="006572FF" w:rsidRPr="006572FF">
        <w:rPr>
          <w:rFonts w:cs="Arial"/>
        </w:rPr>
        <w:fldChar w:fldCharType="separate"/>
      </w:r>
      <w:r w:rsidR="00BF79CA">
        <w:rPr>
          <w:rFonts w:cs="Arial"/>
        </w:rPr>
        <w:t>4</w:t>
      </w:r>
      <w:r w:rsidR="006572FF" w:rsidRPr="006572FF">
        <w:rPr>
          <w:rFonts w:cs="Arial"/>
        </w:rPr>
        <w:fldChar w:fldCharType="end"/>
      </w:r>
      <w:r w:rsidR="006572FF" w:rsidRPr="006572FF">
        <w:rPr>
          <w:rFonts w:cs="Arial"/>
        </w:rPr>
        <w:t xml:space="preserve"> (Grant Claims) as if made with reference to the facts and</w:t>
      </w:r>
      <w:bookmarkEnd w:id="213"/>
      <w:r w:rsidR="006572FF" w:rsidRPr="006572FF">
        <w:rPr>
          <w:rFonts w:cs="Arial"/>
        </w:rPr>
        <w:t xml:space="preserve"> </w:t>
      </w:r>
      <w:bookmarkStart w:id="214" w:name="_Toc12899694"/>
      <w:r w:rsidR="006572FF" w:rsidRPr="006572FF">
        <w:rPr>
          <w:rFonts w:cs="Arial"/>
        </w:rPr>
        <w:t>circumstances existing at such date.</w:t>
      </w:r>
      <w:bookmarkEnd w:id="214"/>
      <w:r w:rsidR="006572FF" w:rsidRPr="006572FF">
        <w:t xml:space="preserve">      </w:t>
      </w:r>
    </w:p>
    <w:p w14:paraId="1CA8E8DD" w14:textId="77777777" w:rsidR="00C1554E" w:rsidRPr="00C445E9" w:rsidRDefault="00C1554E" w:rsidP="00103407">
      <w:pPr>
        <w:rPr>
          <w:rFonts w:ascii="Times New Roman" w:hAnsi="Times New Roman"/>
        </w:rPr>
      </w:pPr>
      <w:bookmarkStart w:id="215" w:name="(m)_since_the_date_of_its_last_accounts_"/>
      <w:bookmarkEnd w:id="215"/>
    </w:p>
    <w:p w14:paraId="16FA36FC" w14:textId="50C5325A" w:rsidR="00EF5263" w:rsidRDefault="00EF5263" w:rsidP="007351B7">
      <w:pPr>
        <w:pStyle w:val="Heading1"/>
        <w:keepNext/>
        <w:widowControl/>
      </w:pPr>
      <w:bookmarkStart w:id="216" w:name="20._Insurance"/>
      <w:bookmarkStart w:id="217" w:name="_Toc117676950"/>
      <w:bookmarkStart w:id="218" w:name="_Toc122355332"/>
      <w:bookmarkStart w:id="219" w:name="_Toc125016730"/>
      <w:bookmarkEnd w:id="216"/>
      <w:r>
        <w:t xml:space="preserve">PROCUREMENT AND </w:t>
      </w:r>
      <w:r w:rsidR="007457B7">
        <w:t>SUBSIDY CONTROL</w:t>
      </w:r>
      <w:bookmarkEnd w:id="217"/>
      <w:bookmarkEnd w:id="218"/>
      <w:bookmarkEnd w:id="219"/>
      <w:r>
        <w:t xml:space="preserve"> </w:t>
      </w:r>
    </w:p>
    <w:p w14:paraId="181C2D14" w14:textId="77777777" w:rsidR="00EF5263" w:rsidRDefault="00EF5263" w:rsidP="005A2D4E">
      <w:pPr>
        <w:pStyle w:val="Heading1"/>
        <w:keepNext/>
        <w:widowControl/>
        <w:numPr>
          <w:ilvl w:val="0"/>
          <w:numId w:val="0"/>
        </w:numPr>
        <w:ind w:left="851"/>
      </w:pPr>
    </w:p>
    <w:p w14:paraId="0BFA0F57" w14:textId="77777777" w:rsidR="00EF5263" w:rsidRPr="00987C74" w:rsidRDefault="00EF5263" w:rsidP="00ED1577">
      <w:pPr>
        <w:pStyle w:val="Heading2"/>
      </w:pPr>
      <w:bookmarkStart w:id="220" w:name="_Ref467506297"/>
      <w:bookmarkStart w:id="221" w:name="_Ref22635916"/>
      <w:r w:rsidRPr="00987C74">
        <w:t>The Recipient agrees that any services, supplies or works required in connection with the delivery of the Project shall be procured in compliance with the Public Contracts Regulations 2015 and the Recipient’s own internal contract procedure rules and standing orders (together known as the “</w:t>
      </w:r>
      <w:r w:rsidRPr="00B53515">
        <w:rPr>
          <w:b/>
        </w:rPr>
        <w:t>Contract Procedure Rules</w:t>
      </w:r>
      <w:r w:rsidRPr="00987C74">
        <w:t xml:space="preserve">”). </w:t>
      </w:r>
      <w:bookmarkEnd w:id="220"/>
      <w:r w:rsidRPr="00987C74">
        <w:t>The procurement of services, supplies or works shall be based on value for money and the Recipient shall:</w:t>
      </w:r>
      <w:bookmarkEnd w:id="221"/>
      <w:r w:rsidRPr="00987C74">
        <w:t xml:space="preserve"> </w:t>
      </w:r>
    </w:p>
    <w:p w14:paraId="132B437E" w14:textId="77777777" w:rsidR="00EF5263" w:rsidRPr="00C647BF" w:rsidRDefault="00EF5263" w:rsidP="00EF5263">
      <w:pPr>
        <w:pStyle w:val="ListParagraph"/>
        <w:tabs>
          <w:tab w:val="left" w:pos="-720"/>
        </w:tabs>
        <w:suppressAutoHyphens/>
        <w:ind w:hanging="502"/>
        <w:rPr>
          <w:rFonts w:ascii="Times New Roman" w:hAnsi="Times New Roman"/>
          <w:color w:val="0000FF"/>
        </w:rPr>
      </w:pPr>
    </w:p>
    <w:p w14:paraId="7DC8E5CD" w14:textId="77777777" w:rsidR="00EF5263" w:rsidRPr="00C647BF" w:rsidRDefault="00EF5263" w:rsidP="007351B7">
      <w:pPr>
        <w:pStyle w:val="ListParagraph"/>
        <w:widowControl/>
        <w:numPr>
          <w:ilvl w:val="1"/>
          <w:numId w:val="13"/>
        </w:numPr>
        <w:tabs>
          <w:tab w:val="left" w:pos="-720"/>
        </w:tabs>
        <w:suppressAutoHyphens/>
        <w:ind w:left="1134" w:hanging="567"/>
        <w:contextualSpacing/>
        <w:rPr>
          <w:rFonts w:ascii="Times New Roman" w:hAnsi="Times New Roman"/>
          <w:color w:val="0000FF"/>
        </w:rPr>
      </w:pPr>
      <w:r w:rsidRPr="00C647BF">
        <w:rPr>
          <w:rFonts w:ascii="Times New Roman" w:hAnsi="Times New Roman"/>
        </w:rPr>
        <w:t xml:space="preserve">where the Contract Procedure Rules require, use all reasonable endeavours to obtain not less than three tenders from potential </w:t>
      </w:r>
      <w:r>
        <w:rPr>
          <w:rFonts w:ascii="Times New Roman" w:hAnsi="Times New Roman"/>
        </w:rPr>
        <w:t xml:space="preserve">suppliers or </w:t>
      </w:r>
      <w:r w:rsidRPr="00C647BF">
        <w:rPr>
          <w:rFonts w:ascii="Times New Roman" w:hAnsi="Times New Roman"/>
        </w:rPr>
        <w:t>contractors;</w:t>
      </w:r>
    </w:p>
    <w:p w14:paraId="1F24F00C" w14:textId="77777777" w:rsidR="00EF5263" w:rsidRPr="00C647BF" w:rsidRDefault="00EF5263" w:rsidP="007351B7">
      <w:pPr>
        <w:pStyle w:val="ListParagraph"/>
        <w:tabs>
          <w:tab w:val="left" w:pos="-720"/>
        </w:tabs>
        <w:suppressAutoHyphens/>
        <w:ind w:left="1134" w:hanging="567"/>
        <w:rPr>
          <w:rFonts w:ascii="Times New Roman" w:hAnsi="Times New Roman"/>
          <w:color w:val="0000FF"/>
        </w:rPr>
      </w:pPr>
    </w:p>
    <w:p w14:paraId="6719B886" w14:textId="77777777" w:rsidR="00EF5263" w:rsidRPr="00C647BF" w:rsidRDefault="00EF5263" w:rsidP="007351B7">
      <w:pPr>
        <w:pStyle w:val="ListParagraph"/>
        <w:widowControl/>
        <w:numPr>
          <w:ilvl w:val="1"/>
          <w:numId w:val="13"/>
        </w:numPr>
        <w:tabs>
          <w:tab w:val="left" w:pos="-720"/>
        </w:tabs>
        <w:suppressAutoHyphens/>
        <w:ind w:left="1134" w:hanging="567"/>
        <w:rPr>
          <w:rFonts w:ascii="Times New Roman" w:hAnsi="Times New Roman"/>
          <w:color w:val="0000FF"/>
        </w:rPr>
      </w:pPr>
      <w:r w:rsidRPr="00C647BF">
        <w:rPr>
          <w:rFonts w:ascii="Times New Roman" w:hAnsi="Times New Roman"/>
        </w:rPr>
        <w:t xml:space="preserve">where the Contract Procedure Rules require, select a </w:t>
      </w:r>
      <w:r>
        <w:rPr>
          <w:rFonts w:ascii="Times New Roman" w:hAnsi="Times New Roman"/>
        </w:rPr>
        <w:t xml:space="preserve">supplier or </w:t>
      </w:r>
      <w:r w:rsidRPr="00C647BF">
        <w:rPr>
          <w:rFonts w:ascii="Times New Roman" w:hAnsi="Times New Roman"/>
        </w:rPr>
        <w:t>contractor on the basis of overall value for money and suitable skill and experience;</w:t>
      </w:r>
    </w:p>
    <w:p w14:paraId="60C8E769" w14:textId="77777777" w:rsidR="00EF5263" w:rsidRPr="00C647BF" w:rsidRDefault="00EF5263" w:rsidP="007351B7">
      <w:pPr>
        <w:tabs>
          <w:tab w:val="left" w:pos="-720"/>
        </w:tabs>
        <w:suppressAutoHyphens/>
        <w:ind w:left="1134" w:hanging="567"/>
        <w:rPr>
          <w:rFonts w:ascii="Times New Roman" w:hAnsi="Times New Roman"/>
          <w:color w:val="0000FF"/>
        </w:rPr>
      </w:pPr>
    </w:p>
    <w:p w14:paraId="16629538" w14:textId="77777777" w:rsidR="00EF5263" w:rsidRPr="004E059E" w:rsidRDefault="00EF5263" w:rsidP="007351B7">
      <w:pPr>
        <w:pStyle w:val="ListParagraph"/>
        <w:widowControl/>
        <w:numPr>
          <w:ilvl w:val="1"/>
          <w:numId w:val="13"/>
        </w:numPr>
        <w:tabs>
          <w:tab w:val="left" w:pos="-720"/>
        </w:tabs>
        <w:suppressAutoHyphens/>
        <w:ind w:left="1134" w:hanging="567"/>
        <w:rPr>
          <w:rFonts w:ascii="Times New Roman" w:hAnsi="Times New Roman"/>
          <w:color w:val="0000FF"/>
        </w:rPr>
      </w:pPr>
      <w:r w:rsidRPr="00C647BF">
        <w:rPr>
          <w:rFonts w:ascii="Times New Roman" w:hAnsi="Times New Roman"/>
        </w:rPr>
        <w:t xml:space="preserve">use a fair and documented decision-making process in selecting </w:t>
      </w:r>
      <w:r>
        <w:rPr>
          <w:rFonts w:ascii="Times New Roman" w:hAnsi="Times New Roman"/>
        </w:rPr>
        <w:t xml:space="preserve">suppliers or </w:t>
      </w:r>
      <w:r w:rsidRPr="00C647BF">
        <w:rPr>
          <w:rFonts w:ascii="Times New Roman" w:hAnsi="Times New Roman"/>
        </w:rPr>
        <w:t xml:space="preserve">contractors and taking into account of the need for public sector accountability and probity. </w:t>
      </w:r>
    </w:p>
    <w:p w14:paraId="242A150A" w14:textId="77777777" w:rsidR="004E059E" w:rsidRPr="004E059E" w:rsidRDefault="004E059E" w:rsidP="004E059E">
      <w:pPr>
        <w:pStyle w:val="ListParagraph"/>
        <w:rPr>
          <w:rFonts w:ascii="Times New Roman" w:hAnsi="Times New Roman"/>
          <w:color w:val="0000FF"/>
        </w:rPr>
      </w:pPr>
    </w:p>
    <w:p w14:paraId="7A2A3C5A" w14:textId="77680525" w:rsidR="002D23AB" w:rsidRDefault="002D23AB" w:rsidP="00CB53E0">
      <w:pPr>
        <w:pStyle w:val="Heading2"/>
      </w:pPr>
      <w:r w:rsidRPr="0092033A">
        <w:t>The Recipient agrees to ensure that the use of the Grant complies with the United Kingdom Subsidy Control Rules and at the request of the Funder shall provide written evidence that there is no Unlawful Subsidy (and following provision of such evidence, any further supporting evidence that the Funder may reasonably require to satisfy itself that there is no Unlawful Subsidy).</w:t>
      </w:r>
    </w:p>
    <w:p w14:paraId="4D7D852D" w14:textId="77777777" w:rsidR="00D2774D" w:rsidRDefault="00D2774D" w:rsidP="00D2774D">
      <w:pPr>
        <w:pStyle w:val="Heading2"/>
        <w:numPr>
          <w:ilvl w:val="0"/>
          <w:numId w:val="0"/>
        </w:numPr>
        <w:ind w:left="576"/>
      </w:pPr>
    </w:p>
    <w:p w14:paraId="625993CA" w14:textId="5DBD486F" w:rsidR="00F75921" w:rsidRDefault="006572FF" w:rsidP="005324D5">
      <w:pPr>
        <w:pStyle w:val="Heading2"/>
        <w:keepNext w:val="0"/>
        <w:ind w:left="578"/>
      </w:pPr>
      <w:bookmarkStart w:id="222" w:name="_Ref182358"/>
      <w:r w:rsidRPr="0092033A">
        <w:t xml:space="preserve">If the provision of Grant or any other relevant public sector subsidy constitutes </w:t>
      </w:r>
      <w:r w:rsidR="00C13FDC" w:rsidRPr="0092033A">
        <w:t xml:space="preserve">an </w:t>
      </w:r>
      <w:r w:rsidRPr="0092033A">
        <w:t xml:space="preserve">Unlawful </w:t>
      </w:r>
      <w:r w:rsidR="00C13FDC" w:rsidRPr="0092033A">
        <w:t>Subsidy</w:t>
      </w:r>
      <w:r w:rsidRPr="0092033A">
        <w:t xml:space="preserve"> then the Funder shall</w:t>
      </w:r>
      <w:r w:rsidR="001F01AD" w:rsidRPr="0092033A">
        <w:t>,</w:t>
      </w:r>
      <w:r w:rsidRPr="0092033A">
        <w:t xml:space="preserve"> </w:t>
      </w:r>
      <w:r w:rsidR="001F01AD" w:rsidRPr="0092033A">
        <w:t xml:space="preserve">to the extent </w:t>
      </w:r>
      <w:r w:rsidR="005B75AA" w:rsidRPr="0092033A">
        <w:t xml:space="preserve">available or </w:t>
      </w:r>
      <w:r w:rsidR="001F01AD" w:rsidRPr="0092033A">
        <w:t xml:space="preserve">permitted under the Applicable Laws, </w:t>
      </w:r>
      <w:r w:rsidRPr="0092033A">
        <w:t xml:space="preserve">be entitled to recover from the Recipient the amount of such Unlawful </w:t>
      </w:r>
      <w:r w:rsidR="00BC43FF" w:rsidRPr="0092033A">
        <w:t>Subsidy</w:t>
      </w:r>
      <w:r w:rsidR="00843151" w:rsidRPr="0092033A">
        <w:t xml:space="preserve"> </w:t>
      </w:r>
      <w:r w:rsidRPr="0092033A">
        <w:t>together with such interest</w:t>
      </w:r>
      <w:r w:rsidR="00BC43FF" w:rsidRPr="0092033A">
        <w:t xml:space="preserve"> as it is required by any Applicable Laws to recover</w:t>
      </w:r>
      <w:r w:rsidR="001F01AD" w:rsidRPr="0092033A">
        <w:t xml:space="preserve">. The Recipient shall repay such amounts to the Funder within the timescales required by the Applicable Laws. </w:t>
      </w:r>
      <w:bookmarkEnd w:id="222"/>
    </w:p>
    <w:p w14:paraId="27C78114" w14:textId="77777777" w:rsidR="00CB53E0" w:rsidRDefault="00CB53E0" w:rsidP="005324D5">
      <w:pPr>
        <w:pStyle w:val="Heading2"/>
        <w:keepNext w:val="0"/>
        <w:numPr>
          <w:ilvl w:val="0"/>
          <w:numId w:val="0"/>
        </w:numPr>
        <w:ind w:left="578"/>
      </w:pPr>
    </w:p>
    <w:p w14:paraId="208E5BEA" w14:textId="77777777" w:rsidR="00CB53E0" w:rsidRPr="00453D0C" w:rsidRDefault="00CB53E0" w:rsidP="005324D5">
      <w:pPr>
        <w:pStyle w:val="Heading2"/>
        <w:keepNext w:val="0"/>
        <w:ind w:left="578"/>
      </w:pPr>
      <w:r w:rsidRPr="00F75921">
        <w:rPr>
          <w:spacing w:val="-1"/>
        </w:rPr>
        <w:t>The</w:t>
      </w:r>
      <w:r w:rsidRPr="00453D0C">
        <w:t xml:space="preserve"> </w:t>
      </w:r>
      <w:r>
        <w:t>Funder may</w:t>
      </w:r>
      <w:r w:rsidRPr="00453D0C">
        <w:t xml:space="preserve">, at its sole discretion, vary the requirements relating to the </w:t>
      </w:r>
      <w:r w:rsidRPr="00453D0C">
        <w:rPr>
          <w:spacing w:val="-1"/>
        </w:rPr>
        <w:t xml:space="preserve">rules governing the grant of </w:t>
      </w:r>
      <w:r>
        <w:rPr>
          <w:spacing w:val="-1"/>
        </w:rPr>
        <w:t xml:space="preserve">a </w:t>
      </w:r>
      <w:r w:rsidRPr="00453D0C">
        <w:rPr>
          <w:spacing w:val="-1"/>
        </w:rPr>
        <w:t xml:space="preserve">Subsidy </w:t>
      </w:r>
      <w:r w:rsidRPr="00453D0C">
        <w:t>in line with any changes to Applicable Laws from time to time.</w:t>
      </w:r>
    </w:p>
    <w:p w14:paraId="372FDF65" w14:textId="77777777" w:rsidR="00BB13C9" w:rsidRDefault="00BB13C9" w:rsidP="00AE6586">
      <w:pPr>
        <w:pStyle w:val="Heading2"/>
        <w:numPr>
          <w:ilvl w:val="0"/>
          <w:numId w:val="0"/>
        </w:numPr>
        <w:rPr>
          <w:spacing w:val="-1"/>
          <w:highlight w:val="green"/>
        </w:rPr>
      </w:pPr>
    </w:p>
    <w:p w14:paraId="070D0A90" w14:textId="31BC5B3B" w:rsidR="006D6C72" w:rsidRDefault="00112D90" w:rsidP="007351B7">
      <w:pPr>
        <w:pStyle w:val="Heading1"/>
        <w:keepNext/>
        <w:widowControl/>
      </w:pPr>
      <w:bookmarkStart w:id="223" w:name="_Toc117676951"/>
      <w:bookmarkStart w:id="224" w:name="_Toc122355333"/>
      <w:bookmarkStart w:id="225" w:name="_Toc125016731"/>
      <w:r w:rsidRPr="00C445E9">
        <w:t>INSURANCE</w:t>
      </w:r>
      <w:bookmarkEnd w:id="223"/>
      <w:bookmarkEnd w:id="224"/>
      <w:bookmarkEnd w:id="225"/>
    </w:p>
    <w:p w14:paraId="1A5AE765" w14:textId="77777777" w:rsidR="006D6C72" w:rsidRDefault="006D6C72" w:rsidP="005D7CBB">
      <w:pPr>
        <w:keepNext/>
        <w:widowControl/>
        <w:rPr>
          <w:rFonts w:ascii="Times New Roman" w:hAnsi="Times New Roman"/>
        </w:rPr>
      </w:pPr>
    </w:p>
    <w:p w14:paraId="2C6BC032" w14:textId="75CCAC4C" w:rsidR="006D6C72" w:rsidRDefault="00112D90" w:rsidP="007351B7">
      <w:pPr>
        <w:pStyle w:val="Heading2"/>
      </w:pPr>
      <w:bookmarkStart w:id="226" w:name="20.1_The_Recipient_shall_effect_and_main"/>
      <w:bookmarkEnd w:id="226"/>
      <w:r w:rsidRPr="00C445E9">
        <w:t xml:space="preserve">The Recipient shall effect and maintain </w:t>
      </w:r>
      <w:r w:rsidR="00C62909" w:rsidRPr="00C445E9">
        <w:t xml:space="preserve">or shall procure that </w:t>
      </w:r>
      <w:r w:rsidR="0079639A" w:rsidRPr="00C445E9">
        <w:t>any external advisors and/or</w:t>
      </w:r>
      <w:r w:rsidR="00C62909" w:rsidRPr="00C445E9">
        <w:t xml:space="preserve"> contractor</w:t>
      </w:r>
      <w:r w:rsidR="0079639A" w:rsidRPr="00C445E9">
        <w:t>s appointed to develop or</w:t>
      </w:r>
      <w:r w:rsidR="00C62909" w:rsidRPr="00C445E9">
        <w:t xml:space="preserve"> deliver of the Project </w:t>
      </w:r>
      <w:r w:rsidR="0079639A" w:rsidRPr="00C445E9">
        <w:t xml:space="preserve">on behalf of the Recipient </w:t>
      </w:r>
      <w:r w:rsidR="00C62909" w:rsidRPr="00C445E9">
        <w:t xml:space="preserve">effects and maintains </w:t>
      </w:r>
      <w:r w:rsidRPr="00C445E9">
        <w:t xml:space="preserve">with a reputable insurance company a policy or policies </w:t>
      </w:r>
      <w:r w:rsidR="0079639A" w:rsidRPr="00C445E9">
        <w:t>sufficient to cover all liabilities</w:t>
      </w:r>
      <w:r w:rsidRPr="00C445E9">
        <w:t xml:space="preserve"> which may be incurred by the Recipient</w:t>
      </w:r>
      <w:r w:rsidR="0079639A" w:rsidRPr="00C445E9">
        <w:t xml:space="preserve"> or its advisors or contractors</w:t>
      </w:r>
      <w:r w:rsidRPr="00C445E9">
        <w:t>, arising out of the Recipient's performance of th</w:t>
      </w:r>
      <w:r w:rsidR="0079639A" w:rsidRPr="00C445E9">
        <w:t>is</w:t>
      </w:r>
      <w:r w:rsidRPr="00C445E9">
        <w:t xml:space="preserve"> </w:t>
      </w:r>
      <w:r w:rsidR="00D3344C">
        <w:t xml:space="preserve">Funding </w:t>
      </w:r>
      <w:r w:rsidRPr="00C445E9">
        <w:t>Agreement, including death or personal injury, loss of or damage to property or any othe</w:t>
      </w:r>
      <w:r w:rsidR="0079639A" w:rsidRPr="00C445E9">
        <w:t>r loss</w:t>
      </w:r>
      <w:r w:rsidRPr="00C445E9">
        <w:t>.</w:t>
      </w:r>
    </w:p>
    <w:p w14:paraId="3CB901FA" w14:textId="77777777" w:rsidR="00C1554E" w:rsidRPr="00C445E9" w:rsidRDefault="00C1554E" w:rsidP="00103407">
      <w:pPr>
        <w:pStyle w:val="BodyText"/>
        <w:tabs>
          <w:tab w:val="left" w:pos="840"/>
        </w:tabs>
        <w:ind w:right="117" w:firstLine="0"/>
        <w:jc w:val="both"/>
        <w:rPr>
          <w:spacing w:val="-1"/>
        </w:rPr>
      </w:pPr>
    </w:p>
    <w:p w14:paraId="208D960F" w14:textId="77777777" w:rsidR="00C1554E" w:rsidRPr="00C445E9" w:rsidRDefault="00112D90" w:rsidP="007351B7">
      <w:pPr>
        <w:pStyle w:val="Heading2"/>
      </w:pPr>
      <w:bookmarkStart w:id="227" w:name="20.2_The_Required_Insurances_referred_to"/>
      <w:bookmarkEnd w:id="227"/>
      <w:r w:rsidRPr="00C445E9">
        <w:t>The Recipient shall (on request) supply to the Funder a copy of such insurance policies and evidence that the relevant premiums have been paid.</w:t>
      </w:r>
    </w:p>
    <w:p w14:paraId="72C286CD" w14:textId="77777777" w:rsidR="00C1554E" w:rsidRDefault="00C1554E" w:rsidP="00103407">
      <w:pPr>
        <w:rPr>
          <w:rFonts w:ascii="Times New Roman" w:hAnsi="Times New Roman"/>
        </w:rPr>
      </w:pPr>
    </w:p>
    <w:p w14:paraId="2BBA6002" w14:textId="0BF78E30" w:rsidR="00C1554E" w:rsidRPr="00C445E9" w:rsidRDefault="00112D90" w:rsidP="007351B7">
      <w:pPr>
        <w:pStyle w:val="Heading1"/>
      </w:pPr>
      <w:bookmarkStart w:id="228" w:name="21._Duration"/>
      <w:bookmarkStart w:id="229" w:name="_Toc117676952"/>
      <w:bookmarkStart w:id="230" w:name="_Toc122355334"/>
      <w:bookmarkStart w:id="231" w:name="_Toc125016732"/>
      <w:bookmarkEnd w:id="228"/>
      <w:r w:rsidRPr="00C445E9">
        <w:t>DURATION</w:t>
      </w:r>
      <w:r w:rsidR="00445056" w:rsidRPr="00C445E9">
        <w:t xml:space="preserve"> AND TERMINATION</w:t>
      </w:r>
      <w:bookmarkEnd w:id="229"/>
      <w:bookmarkEnd w:id="230"/>
      <w:bookmarkEnd w:id="231"/>
    </w:p>
    <w:p w14:paraId="2801F82E" w14:textId="77777777" w:rsidR="00C1554E" w:rsidRPr="00C445E9" w:rsidRDefault="00C1554E" w:rsidP="00103407">
      <w:pPr>
        <w:rPr>
          <w:rFonts w:ascii="Times New Roman" w:hAnsi="Times New Roman"/>
        </w:rPr>
      </w:pPr>
    </w:p>
    <w:p w14:paraId="6E9AD32D" w14:textId="4C2D1C11" w:rsidR="00C1554E" w:rsidRPr="00C445E9" w:rsidRDefault="00112D90" w:rsidP="007351B7">
      <w:pPr>
        <w:pStyle w:val="Heading2"/>
      </w:pPr>
      <w:bookmarkStart w:id="232" w:name="21.1_Except_where_otherwise_specified,_t"/>
      <w:bookmarkEnd w:id="232"/>
      <w:r w:rsidRPr="00C445E9">
        <w:t xml:space="preserve">Except where otherwise specified, the terms of this </w:t>
      </w:r>
      <w:r w:rsidR="00D3344C">
        <w:t xml:space="preserve">Funding </w:t>
      </w:r>
      <w:r w:rsidRPr="00C445E9">
        <w:t xml:space="preserve">Agreement shall apply from the date of this </w:t>
      </w:r>
      <w:r w:rsidR="00D3344C">
        <w:t xml:space="preserve">Funding </w:t>
      </w:r>
      <w:r w:rsidRPr="00C445E9">
        <w:t xml:space="preserve">Agreement until the </w:t>
      </w:r>
      <w:r w:rsidR="007E4536" w:rsidRPr="00C445E9">
        <w:t xml:space="preserve">first </w:t>
      </w:r>
      <w:r w:rsidRPr="00C445E9">
        <w:t xml:space="preserve">anniversary of </w:t>
      </w:r>
      <w:r w:rsidR="005D384F">
        <w:t>Project Completion</w:t>
      </w:r>
      <w:r w:rsidR="001C08FE">
        <w:t>,</w:t>
      </w:r>
      <w:r w:rsidRPr="00C445E9">
        <w:t xml:space="preserve"> or</w:t>
      </w:r>
      <w:r w:rsidR="001C08FE">
        <w:t xml:space="preserve"> where agreed by the Funder (at its discretion),</w:t>
      </w:r>
      <w:r w:rsidRPr="00C445E9">
        <w:t xml:space="preserve"> for so long as any Grant monies remain unspent by the Recipient.</w:t>
      </w:r>
    </w:p>
    <w:p w14:paraId="44A456B7" w14:textId="77777777" w:rsidR="00C1554E" w:rsidRPr="00C445E9" w:rsidRDefault="00C1554E" w:rsidP="00103407">
      <w:pPr>
        <w:pStyle w:val="BodyText"/>
        <w:tabs>
          <w:tab w:val="left" w:pos="840"/>
        </w:tabs>
        <w:ind w:right="117" w:firstLine="0"/>
        <w:jc w:val="both"/>
        <w:rPr>
          <w:spacing w:val="-1"/>
        </w:rPr>
      </w:pPr>
    </w:p>
    <w:p w14:paraId="6F9F7D93" w14:textId="4ABCCA89" w:rsidR="00C1554E" w:rsidRPr="00C445E9" w:rsidRDefault="00112D90" w:rsidP="007351B7">
      <w:pPr>
        <w:pStyle w:val="Heading2"/>
      </w:pPr>
      <w:bookmarkStart w:id="233" w:name="21.2_Any_obligations_under_this_Agreemen"/>
      <w:bookmarkEnd w:id="233"/>
      <w:r w:rsidRPr="00C445E9">
        <w:t xml:space="preserve">Any obligations under this </w:t>
      </w:r>
      <w:r w:rsidR="00D3344C">
        <w:t xml:space="preserve">Funding </w:t>
      </w:r>
      <w:r w:rsidRPr="00C445E9">
        <w:t xml:space="preserve">Agreement that remain unfulfilled following the expiry or termination of the </w:t>
      </w:r>
      <w:r w:rsidR="00D3344C">
        <w:t xml:space="preserve">Funding </w:t>
      </w:r>
      <w:r w:rsidRPr="00C445E9">
        <w:t>Agreement shall survive such expiry or termination and continue in full force and effect until they have been fulfilled.</w:t>
      </w:r>
    </w:p>
    <w:p w14:paraId="54A15B19" w14:textId="77777777" w:rsidR="00C1554E" w:rsidRPr="00C445E9" w:rsidRDefault="00C1554E" w:rsidP="00103407">
      <w:pPr>
        <w:rPr>
          <w:rFonts w:ascii="Times New Roman" w:hAnsi="Times New Roman"/>
        </w:rPr>
      </w:pPr>
      <w:bookmarkStart w:id="234" w:name="22._Termination"/>
      <w:bookmarkEnd w:id="234"/>
    </w:p>
    <w:p w14:paraId="4D30C119" w14:textId="3DA03B18" w:rsidR="00C1554E" w:rsidRPr="00C445E9" w:rsidRDefault="00112D90" w:rsidP="007351B7">
      <w:pPr>
        <w:pStyle w:val="Heading1"/>
      </w:pPr>
      <w:bookmarkStart w:id="235" w:name="23._Assignment"/>
      <w:bookmarkStart w:id="236" w:name="_Toc117676953"/>
      <w:bookmarkStart w:id="237" w:name="_Toc122355335"/>
      <w:bookmarkStart w:id="238" w:name="_Toc125016733"/>
      <w:bookmarkEnd w:id="235"/>
      <w:r w:rsidRPr="00C445E9">
        <w:t>ASSIGNMENT</w:t>
      </w:r>
      <w:bookmarkEnd w:id="236"/>
      <w:bookmarkEnd w:id="237"/>
      <w:bookmarkEnd w:id="238"/>
    </w:p>
    <w:p w14:paraId="626CAEF3" w14:textId="77777777" w:rsidR="00C1554E" w:rsidRPr="00C445E9" w:rsidRDefault="00C1554E" w:rsidP="00103407">
      <w:pPr>
        <w:rPr>
          <w:rFonts w:ascii="Times New Roman" w:hAnsi="Times New Roman"/>
        </w:rPr>
      </w:pPr>
    </w:p>
    <w:p w14:paraId="7E809C6E" w14:textId="17C3B399" w:rsidR="00C1554E" w:rsidRDefault="00112D90" w:rsidP="007351B7">
      <w:pPr>
        <w:pStyle w:val="Heading2"/>
      </w:pPr>
      <w:r w:rsidRPr="00C445E9">
        <w:t>The</w:t>
      </w:r>
      <w:r w:rsidRPr="00C445E9">
        <w:rPr>
          <w:spacing w:val="-12"/>
        </w:rPr>
        <w:t xml:space="preserve"> </w:t>
      </w:r>
      <w:r w:rsidRPr="00C445E9">
        <w:t>Recipient</w:t>
      </w:r>
      <w:r w:rsidRPr="00C445E9">
        <w:rPr>
          <w:spacing w:val="-11"/>
        </w:rPr>
        <w:t xml:space="preserve"> </w:t>
      </w:r>
      <w:r w:rsidRPr="00C445E9">
        <w:rPr>
          <w:spacing w:val="-2"/>
        </w:rPr>
        <w:t>may</w:t>
      </w:r>
      <w:r w:rsidRPr="00C445E9">
        <w:rPr>
          <w:spacing w:val="-15"/>
        </w:rPr>
        <w:t xml:space="preserve"> </w:t>
      </w:r>
      <w:r w:rsidRPr="00C445E9">
        <w:t>not,</w:t>
      </w:r>
      <w:r w:rsidRPr="00C445E9">
        <w:rPr>
          <w:spacing w:val="-12"/>
        </w:rPr>
        <w:t xml:space="preserve"> </w:t>
      </w:r>
      <w:r w:rsidRPr="00C445E9">
        <w:t>without</w:t>
      </w:r>
      <w:r w:rsidRPr="00C445E9">
        <w:rPr>
          <w:spacing w:val="-14"/>
        </w:rPr>
        <w:t xml:space="preserve"> </w:t>
      </w:r>
      <w:r w:rsidRPr="00C445E9">
        <w:t>the</w:t>
      </w:r>
      <w:r w:rsidRPr="00C445E9">
        <w:rPr>
          <w:spacing w:val="-12"/>
        </w:rPr>
        <w:t xml:space="preserve"> </w:t>
      </w:r>
      <w:r w:rsidRPr="00C445E9">
        <w:t>prior</w:t>
      </w:r>
      <w:r w:rsidRPr="00C445E9">
        <w:rPr>
          <w:spacing w:val="-11"/>
        </w:rPr>
        <w:t xml:space="preserve"> </w:t>
      </w:r>
      <w:r w:rsidRPr="00C445E9">
        <w:t>written</w:t>
      </w:r>
      <w:r w:rsidRPr="00C445E9">
        <w:rPr>
          <w:spacing w:val="-15"/>
        </w:rPr>
        <w:t xml:space="preserve"> </w:t>
      </w:r>
      <w:r w:rsidRPr="00C445E9">
        <w:t>consent</w:t>
      </w:r>
      <w:r w:rsidRPr="00C445E9">
        <w:rPr>
          <w:spacing w:val="-11"/>
        </w:rPr>
        <w:t xml:space="preserve"> </w:t>
      </w:r>
      <w:r w:rsidRPr="00C445E9">
        <w:t>of</w:t>
      </w:r>
      <w:r w:rsidRPr="00C445E9">
        <w:rPr>
          <w:spacing w:val="-14"/>
        </w:rPr>
        <w:t xml:space="preserve"> </w:t>
      </w:r>
      <w:r w:rsidRPr="00C445E9">
        <w:t>the</w:t>
      </w:r>
      <w:r w:rsidRPr="00C445E9">
        <w:rPr>
          <w:spacing w:val="-12"/>
        </w:rPr>
        <w:t xml:space="preserve"> </w:t>
      </w:r>
      <w:r w:rsidRPr="00C445E9">
        <w:t>Funder,</w:t>
      </w:r>
      <w:r w:rsidRPr="00C445E9">
        <w:rPr>
          <w:spacing w:val="-12"/>
        </w:rPr>
        <w:t xml:space="preserve"> </w:t>
      </w:r>
      <w:r w:rsidR="00B86B48">
        <w:rPr>
          <w:spacing w:val="-12"/>
        </w:rPr>
        <w:t>(</w:t>
      </w:r>
      <w:r w:rsidR="00535BAF">
        <w:rPr>
          <w:spacing w:val="-12"/>
        </w:rPr>
        <w:t xml:space="preserve">such consent not to the unreasonably withheld or delayed) </w:t>
      </w:r>
      <w:r w:rsidR="00C62909" w:rsidRPr="00C445E9">
        <w:rPr>
          <w:spacing w:val="-12"/>
        </w:rPr>
        <w:t xml:space="preserve">novate, </w:t>
      </w:r>
      <w:r w:rsidRPr="00C445E9">
        <w:t>assign,</w:t>
      </w:r>
      <w:r w:rsidRPr="00C445E9">
        <w:rPr>
          <w:spacing w:val="-12"/>
        </w:rPr>
        <w:t xml:space="preserve"> </w:t>
      </w:r>
      <w:r w:rsidRPr="00C445E9">
        <w:rPr>
          <w:spacing w:val="-2"/>
        </w:rPr>
        <w:t>transfer,</w:t>
      </w:r>
      <w:r w:rsidRPr="00C445E9">
        <w:rPr>
          <w:spacing w:val="65"/>
        </w:rPr>
        <w:t xml:space="preserve"> </w:t>
      </w:r>
      <w:r w:rsidRPr="00C445E9">
        <w:t>sub-contract,</w:t>
      </w:r>
      <w:r w:rsidRPr="00C445E9">
        <w:rPr>
          <w:spacing w:val="12"/>
        </w:rPr>
        <w:t xml:space="preserve"> </w:t>
      </w:r>
      <w:r w:rsidRPr="00C445E9">
        <w:t>or</w:t>
      </w:r>
      <w:r w:rsidRPr="00C445E9">
        <w:rPr>
          <w:spacing w:val="13"/>
        </w:rPr>
        <w:t xml:space="preserve"> </w:t>
      </w:r>
      <w:r w:rsidRPr="00C445E9">
        <w:t>in</w:t>
      </w:r>
      <w:r w:rsidRPr="00C445E9">
        <w:rPr>
          <w:spacing w:val="12"/>
        </w:rPr>
        <w:t xml:space="preserve"> </w:t>
      </w:r>
      <w:r w:rsidRPr="00C445E9">
        <w:t>any</w:t>
      </w:r>
      <w:r w:rsidRPr="00C445E9">
        <w:rPr>
          <w:spacing w:val="9"/>
        </w:rPr>
        <w:t xml:space="preserve"> </w:t>
      </w:r>
      <w:r w:rsidRPr="00C445E9">
        <w:t>other</w:t>
      </w:r>
      <w:r w:rsidRPr="00C445E9">
        <w:rPr>
          <w:spacing w:val="13"/>
        </w:rPr>
        <w:t xml:space="preserve"> </w:t>
      </w:r>
      <w:r w:rsidRPr="00C445E9">
        <w:t>way</w:t>
      </w:r>
      <w:r w:rsidRPr="00C445E9">
        <w:rPr>
          <w:spacing w:val="12"/>
        </w:rPr>
        <w:t xml:space="preserve"> </w:t>
      </w:r>
      <w:r w:rsidRPr="00C445E9">
        <w:rPr>
          <w:spacing w:val="-2"/>
        </w:rPr>
        <w:t>make</w:t>
      </w:r>
      <w:r w:rsidRPr="00C445E9">
        <w:rPr>
          <w:spacing w:val="12"/>
        </w:rPr>
        <w:t xml:space="preserve"> </w:t>
      </w:r>
      <w:r w:rsidRPr="00C445E9">
        <w:t>over</w:t>
      </w:r>
      <w:r w:rsidRPr="00C445E9">
        <w:rPr>
          <w:spacing w:val="13"/>
        </w:rPr>
        <w:t xml:space="preserve"> </w:t>
      </w:r>
      <w:r w:rsidRPr="00C445E9">
        <w:t>to</w:t>
      </w:r>
      <w:r w:rsidRPr="00C445E9">
        <w:rPr>
          <w:spacing w:val="12"/>
        </w:rPr>
        <w:t xml:space="preserve"> </w:t>
      </w:r>
      <w:r w:rsidRPr="00C445E9">
        <w:t>any</w:t>
      </w:r>
      <w:r w:rsidR="00CD7588" w:rsidRPr="00CD7588">
        <w:t xml:space="preserve"> </w:t>
      </w:r>
      <w:r w:rsidR="00CD7588">
        <w:t>Third Party</w:t>
      </w:r>
      <w:r w:rsidRPr="00C445E9">
        <w:rPr>
          <w:spacing w:val="9"/>
        </w:rPr>
        <w:t xml:space="preserve"> </w:t>
      </w:r>
      <w:r w:rsidRPr="00C445E9">
        <w:t>the</w:t>
      </w:r>
      <w:r w:rsidRPr="00C445E9">
        <w:rPr>
          <w:spacing w:val="13"/>
        </w:rPr>
        <w:t xml:space="preserve"> </w:t>
      </w:r>
      <w:r w:rsidRPr="00C445E9">
        <w:t>benefit</w:t>
      </w:r>
      <w:r w:rsidRPr="00C445E9">
        <w:rPr>
          <w:spacing w:val="13"/>
        </w:rPr>
        <w:t xml:space="preserve"> </w:t>
      </w:r>
      <w:r w:rsidRPr="00C445E9">
        <w:t>and/or</w:t>
      </w:r>
      <w:r w:rsidRPr="00C445E9">
        <w:rPr>
          <w:spacing w:val="13"/>
        </w:rPr>
        <w:t xml:space="preserve"> </w:t>
      </w:r>
      <w:r w:rsidRPr="00C445E9">
        <w:rPr>
          <w:spacing w:val="-2"/>
        </w:rPr>
        <w:t>the</w:t>
      </w:r>
      <w:r w:rsidRPr="00C445E9">
        <w:rPr>
          <w:spacing w:val="59"/>
        </w:rPr>
        <w:t xml:space="preserve"> </w:t>
      </w:r>
      <w:r w:rsidRPr="00C445E9">
        <w:t>burden of</w:t>
      </w:r>
      <w:r w:rsidRPr="00C445E9">
        <w:rPr>
          <w:spacing w:val="1"/>
        </w:rPr>
        <w:t xml:space="preserve"> </w:t>
      </w:r>
      <w:r w:rsidRPr="00C445E9">
        <w:t>this</w:t>
      </w:r>
      <w:r w:rsidRPr="00C445E9">
        <w:rPr>
          <w:spacing w:val="3"/>
        </w:rPr>
        <w:t xml:space="preserve"> </w:t>
      </w:r>
      <w:r w:rsidR="00D3344C">
        <w:t xml:space="preserve">Funding </w:t>
      </w:r>
      <w:r w:rsidRPr="00C445E9">
        <w:t>Agreement</w:t>
      </w:r>
      <w:r w:rsidRPr="00C445E9">
        <w:rPr>
          <w:spacing w:val="3"/>
        </w:rPr>
        <w:t xml:space="preserve"> </w:t>
      </w:r>
      <w:r w:rsidRPr="00C445E9">
        <w:t>or,</w:t>
      </w:r>
      <w:r w:rsidRPr="00C445E9">
        <w:rPr>
          <w:spacing w:val="2"/>
        </w:rPr>
        <w:t xml:space="preserve"> </w:t>
      </w:r>
      <w:r w:rsidRPr="00C445E9">
        <w:t>except</w:t>
      </w:r>
      <w:r w:rsidRPr="00C445E9">
        <w:rPr>
          <w:spacing w:val="1"/>
        </w:rPr>
        <w:t xml:space="preserve"> </w:t>
      </w:r>
      <w:r w:rsidRPr="00C445E9">
        <w:t>as</w:t>
      </w:r>
      <w:r w:rsidRPr="00C445E9">
        <w:rPr>
          <w:spacing w:val="3"/>
        </w:rPr>
        <w:t xml:space="preserve"> </w:t>
      </w:r>
      <w:r w:rsidRPr="00C445E9">
        <w:t>contemplated</w:t>
      </w:r>
      <w:r w:rsidRPr="00C445E9">
        <w:rPr>
          <w:spacing w:val="2"/>
        </w:rPr>
        <w:t xml:space="preserve"> </w:t>
      </w:r>
      <w:r w:rsidRPr="00C445E9">
        <w:rPr>
          <w:spacing w:val="-2"/>
        </w:rPr>
        <w:t>as</w:t>
      </w:r>
      <w:r w:rsidRPr="00C445E9">
        <w:rPr>
          <w:spacing w:val="3"/>
        </w:rPr>
        <w:t xml:space="preserve"> </w:t>
      </w:r>
      <w:r w:rsidRPr="00C445E9">
        <w:t>part</w:t>
      </w:r>
      <w:r w:rsidRPr="00C445E9">
        <w:rPr>
          <w:spacing w:val="3"/>
        </w:rPr>
        <w:t xml:space="preserve"> </w:t>
      </w:r>
      <w:r w:rsidRPr="00C445E9">
        <w:t>of</w:t>
      </w:r>
      <w:r w:rsidRPr="00C445E9">
        <w:rPr>
          <w:spacing w:val="1"/>
        </w:rPr>
        <w:t xml:space="preserve"> </w:t>
      </w:r>
      <w:r w:rsidRPr="00C445E9">
        <w:t>the</w:t>
      </w:r>
      <w:r w:rsidRPr="00C445E9">
        <w:rPr>
          <w:spacing w:val="3"/>
        </w:rPr>
        <w:t xml:space="preserve"> </w:t>
      </w:r>
      <w:r w:rsidRPr="00C445E9">
        <w:t>Project,</w:t>
      </w:r>
      <w:r w:rsidRPr="00C445E9">
        <w:rPr>
          <w:spacing w:val="2"/>
        </w:rPr>
        <w:t xml:space="preserve"> </w:t>
      </w:r>
      <w:r w:rsidRPr="00C445E9">
        <w:t>transfer</w:t>
      </w:r>
      <w:r w:rsidRPr="00C445E9">
        <w:rPr>
          <w:spacing w:val="3"/>
        </w:rPr>
        <w:t xml:space="preserve"> </w:t>
      </w:r>
      <w:r w:rsidRPr="00C445E9">
        <w:rPr>
          <w:spacing w:val="-2"/>
        </w:rPr>
        <w:t>or</w:t>
      </w:r>
      <w:r w:rsidRPr="00C445E9">
        <w:rPr>
          <w:spacing w:val="37"/>
        </w:rPr>
        <w:t xml:space="preserve"> </w:t>
      </w:r>
      <w:r w:rsidRPr="00C445E9">
        <w:t>pay</w:t>
      </w:r>
      <w:r w:rsidRPr="00C445E9">
        <w:rPr>
          <w:spacing w:val="-3"/>
        </w:rPr>
        <w:t xml:space="preserve"> </w:t>
      </w:r>
      <w:r w:rsidRPr="00C445E9">
        <w:t>to any</w:t>
      </w:r>
      <w:r w:rsidRPr="00C445E9">
        <w:rPr>
          <w:spacing w:val="-3"/>
        </w:rPr>
        <w:t xml:space="preserve"> </w:t>
      </w:r>
      <w:r w:rsidRPr="00C445E9">
        <w:t>other</w:t>
      </w:r>
      <w:r w:rsidRPr="00C445E9">
        <w:rPr>
          <w:spacing w:val="1"/>
        </w:rPr>
        <w:t xml:space="preserve"> </w:t>
      </w:r>
      <w:r w:rsidRPr="00C445E9">
        <w:t>person any</w:t>
      </w:r>
      <w:r w:rsidRPr="00C445E9">
        <w:rPr>
          <w:spacing w:val="-3"/>
        </w:rPr>
        <w:t xml:space="preserve"> </w:t>
      </w:r>
      <w:r w:rsidRPr="00C445E9">
        <w:t>part</w:t>
      </w:r>
      <w:r w:rsidRPr="00C445E9">
        <w:rPr>
          <w:spacing w:val="1"/>
        </w:rPr>
        <w:t xml:space="preserve"> </w:t>
      </w:r>
      <w:r w:rsidRPr="00C445E9">
        <w:t>of</w:t>
      </w:r>
      <w:r w:rsidRPr="00C445E9">
        <w:rPr>
          <w:spacing w:val="-2"/>
        </w:rPr>
        <w:t xml:space="preserve"> </w:t>
      </w:r>
      <w:r w:rsidRPr="00C445E9">
        <w:t>the Grant.</w:t>
      </w:r>
    </w:p>
    <w:p w14:paraId="26FE2757" w14:textId="77777777" w:rsidR="00B53515" w:rsidRDefault="00B53515" w:rsidP="00B53515">
      <w:pPr>
        <w:pStyle w:val="Heading2"/>
        <w:numPr>
          <w:ilvl w:val="0"/>
          <w:numId w:val="0"/>
        </w:numPr>
        <w:ind w:left="851"/>
      </w:pPr>
    </w:p>
    <w:p w14:paraId="7F380659" w14:textId="4904203E" w:rsidR="00C1554E" w:rsidRPr="00C445E9" w:rsidRDefault="00112D90" w:rsidP="007351B7">
      <w:pPr>
        <w:pStyle w:val="Heading1"/>
      </w:pPr>
      <w:bookmarkStart w:id="239" w:name="24._Waiver"/>
      <w:bookmarkStart w:id="240" w:name="_Toc117676954"/>
      <w:bookmarkStart w:id="241" w:name="_Toc122355336"/>
      <w:bookmarkStart w:id="242" w:name="_Toc125016734"/>
      <w:bookmarkEnd w:id="239"/>
      <w:r w:rsidRPr="00C445E9">
        <w:t>WAIVER</w:t>
      </w:r>
      <w:bookmarkEnd w:id="240"/>
      <w:bookmarkEnd w:id="241"/>
      <w:bookmarkEnd w:id="242"/>
    </w:p>
    <w:p w14:paraId="23588B0E" w14:textId="77777777" w:rsidR="00C1554E" w:rsidRPr="00C445E9" w:rsidRDefault="00C1554E" w:rsidP="00103407">
      <w:pPr>
        <w:rPr>
          <w:rFonts w:ascii="Times New Roman" w:hAnsi="Times New Roman"/>
        </w:rPr>
      </w:pPr>
    </w:p>
    <w:p w14:paraId="16DB6258" w14:textId="6671C28B" w:rsidR="00C1554E" w:rsidRPr="00C445E9" w:rsidRDefault="00112D90" w:rsidP="007351B7">
      <w:pPr>
        <w:pStyle w:val="Heading2"/>
      </w:pPr>
      <w:r w:rsidRPr="00C445E9">
        <w:t>No</w:t>
      </w:r>
      <w:r w:rsidRPr="00C445E9">
        <w:rPr>
          <w:spacing w:val="-12"/>
        </w:rPr>
        <w:t xml:space="preserve"> </w:t>
      </w:r>
      <w:r w:rsidRPr="00C445E9">
        <w:t>failure</w:t>
      </w:r>
      <w:r w:rsidRPr="00C445E9">
        <w:rPr>
          <w:spacing w:val="-12"/>
        </w:rPr>
        <w:t xml:space="preserve"> </w:t>
      </w:r>
      <w:r w:rsidRPr="00C445E9">
        <w:t>or</w:t>
      </w:r>
      <w:r w:rsidRPr="00C445E9">
        <w:rPr>
          <w:spacing w:val="-14"/>
        </w:rPr>
        <w:t xml:space="preserve"> </w:t>
      </w:r>
      <w:r w:rsidRPr="00C445E9">
        <w:t>delay</w:t>
      </w:r>
      <w:r w:rsidRPr="00C445E9">
        <w:rPr>
          <w:spacing w:val="-15"/>
        </w:rPr>
        <w:t xml:space="preserve"> </w:t>
      </w:r>
      <w:r w:rsidRPr="00C445E9">
        <w:t>by</w:t>
      </w:r>
      <w:r w:rsidRPr="00C445E9">
        <w:rPr>
          <w:spacing w:val="-15"/>
        </w:rPr>
        <w:t xml:space="preserve"> </w:t>
      </w:r>
      <w:r w:rsidRPr="00C445E9">
        <w:t>either</w:t>
      </w:r>
      <w:r w:rsidRPr="00C445E9">
        <w:rPr>
          <w:spacing w:val="-14"/>
        </w:rPr>
        <w:t xml:space="preserve"> </w:t>
      </w:r>
      <w:r w:rsidRPr="00C445E9">
        <w:t>party</w:t>
      </w:r>
      <w:r w:rsidRPr="00C445E9">
        <w:rPr>
          <w:spacing w:val="-15"/>
        </w:rPr>
        <w:t xml:space="preserve"> </w:t>
      </w:r>
      <w:r w:rsidRPr="00C445E9">
        <w:t>to</w:t>
      </w:r>
      <w:r w:rsidRPr="00C445E9">
        <w:rPr>
          <w:spacing w:val="-15"/>
        </w:rPr>
        <w:t xml:space="preserve"> </w:t>
      </w:r>
      <w:r w:rsidRPr="00C445E9">
        <w:t>exercise</w:t>
      </w:r>
      <w:r w:rsidRPr="00C445E9">
        <w:rPr>
          <w:spacing w:val="-12"/>
        </w:rPr>
        <w:t xml:space="preserve"> </w:t>
      </w:r>
      <w:r w:rsidRPr="00C445E9">
        <w:t>any</w:t>
      </w:r>
      <w:r w:rsidRPr="00C445E9">
        <w:rPr>
          <w:spacing w:val="-15"/>
        </w:rPr>
        <w:t xml:space="preserve"> </w:t>
      </w:r>
      <w:r w:rsidRPr="00C445E9">
        <w:t>right</w:t>
      </w:r>
      <w:r w:rsidRPr="00C445E9">
        <w:rPr>
          <w:spacing w:val="-11"/>
        </w:rPr>
        <w:t xml:space="preserve"> </w:t>
      </w:r>
      <w:r w:rsidRPr="00C445E9">
        <w:rPr>
          <w:spacing w:val="-2"/>
        </w:rPr>
        <w:t>or</w:t>
      </w:r>
      <w:r w:rsidRPr="00C445E9">
        <w:rPr>
          <w:spacing w:val="-11"/>
        </w:rPr>
        <w:t xml:space="preserve"> </w:t>
      </w:r>
      <w:r w:rsidRPr="00C445E9">
        <w:t>remedy</w:t>
      </w:r>
      <w:r w:rsidRPr="00C445E9">
        <w:rPr>
          <w:spacing w:val="-15"/>
        </w:rPr>
        <w:t xml:space="preserve"> </w:t>
      </w:r>
      <w:r w:rsidRPr="00C445E9">
        <w:t>under</w:t>
      </w:r>
      <w:r w:rsidRPr="00C445E9">
        <w:rPr>
          <w:spacing w:val="-11"/>
        </w:rPr>
        <w:t xml:space="preserve"> </w:t>
      </w:r>
      <w:r w:rsidRPr="00C445E9">
        <w:t>this</w:t>
      </w:r>
      <w:r w:rsidRPr="00C445E9">
        <w:rPr>
          <w:spacing w:val="-12"/>
        </w:rPr>
        <w:t xml:space="preserve"> </w:t>
      </w:r>
      <w:r w:rsidR="00D3344C">
        <w:t xml:space="preserve">Funding </w:t>
      </w:r>
      <w:r w:rsidRPr="00C445E9">
        <w:t>Agreement</w:t>
      </w:r>
      <w:r w:rsidRPr="00C445E9">
        <w:rPr>
          <w:spacing w:val="55"/>
        </w:rPr>
        <w:t xml:space="preserve"> </w:t>
      </w:r>
      <w:r w:rsidRPr="00C445E9">
        <w:t>shall</w:t>
      </w:r>
      <w:r w:rsidRPr="00C445E9">
        <w:rPr>
          <w:spacing w:val="1"/>
        </w:rPr>
        <w:t xml:space="preserve"> </w:t>
      </w:r>
      <w:r w:rsidRPr="00C445E9">
        <w:t>be</w:t>
      </w:r>
      <w:r w:rsidRPr="00C445E9">
        <w:rPr>
          <w:spacing w:val="-2"/>
        </w:rPr>
        <w:t xml:space="preserve"> </w:t>
      </w:r>
      <w:r w:rsidRPr="00C445E9">
        <w:t xml:space="preserve">construed </w:t>
      </w:r>
      <w:r w:rsidRPr="00C445E9">
        <w:rPr>
          <w:spacing w:val="-2"/>
        </w:rPr>
        <w:t>as</w:t>
      </w:r>
      <w:r w:rsidRPr="00C445E9">
        <w:t xml:space="preserve"> a </w:t>
      </w:r>
      <w:r w:rsidRPr="00C445E9">
        <w:rPr>
          <w:spacing w:val="-2"/>
        </w:rPr>
        <w:t>waiver</w:t>
      </w:r>
      <w:r w:rsidRPr="00C445E9">
        <w:rPr>
          <w:spacing w:val="1"/>
        </w:rPr>
        <w:t xml:space="preserve"> </w:t>
      </w:r>
      <w:r w:rsidRPr="00C445E9">
        <w:t>of</w:t>
      </w:r>
      <w:r w:rsidRPr="00C445E9">
        <w:rPr>
          <w:spacing w:val="1"/>
        </w:rPr>
        <w:t xml:space="preserve"> </w:t>
      </w:r>
      <w:r w:rsidRPr="00C445E9">
        <w:t>any</w:t>
      </w:r>
      <w:r w:rsidRPr="00C445E9">
        <w:rPr>
          <w:spacing w:val="-3"/>
        </w:rPr>
        <w:t xml:space="preserve"> </w:t>
      </w:r>
      <w:r w:rsidRPr="00C445E9">
        <w:t>other</w:t>
      </w:r>
      <w:r w:rsidRPr="00C445E9">
        <w:rPr>
          <w:spacing w:val="-2"/>
        </w:rPr>
        <w:t xml:space="preserve"> </w:t>
      </w:r>
      <w:r w:rsidRPr="00C445E9">
        <w:t>right</w:t>
      </w:r>
      <w:r w:rsidRPr="00C445E9">
        <w:rPr>
          <w:spacing w:val="1"/>
        </w:rPr>
        <w:t xml:space="preserve"> </w:t>
      </w:r>
      <w:r w:rsidRPr="00C445E9">
        <w:rPr>
          <w:spacing w:val="-2"/>
        </w:rPr>
        <w:t>or</w:t>
      </w:r>
      <w:r w:rsidRPr="00C445E9">
        <w:rPr>
          <w:spacing w:val="1"/>
        </w:rPr>
        <w:t xml:space="preserve"> </w:t>
      </w:r>
      <w:r w:rsidRPr="00C445E9">
        <w:rPr>
          <w:spacing w:val="-2"/>
        </w:rPr>
        <w:t>remedy.</w:t>
      </w:r>
    </w:p>
    <w:p w14:paraId="79587DAB" w14:textId="77777777" w:rsidR="00C1554E" w:rsidRPr="00C445E9" w:rsidRDefault="00C1554E" w:rsidP="00103407">
      <w:pPr>
        <w:rPr>
          <w:rFonts w:ascii="Times New Roman" w:hAnsi="Times New Roman"/>
        </w:rPr>
      </w:pPr>
    </w:p>
    <w:p w14:paraId="017361AD" w14:textId="77777777" w:rsidR="00327D21" w:rsidRDefault="007D21B4" w:rsidP="00327D21">
      <w:pPr>
        <w:pStyle w:val="Heading1"/>
        <w:ind w:left="426" w:hanging="426"/>
      </w:pPr>
      <w:bookmarkStart w:id="243" w:name="25._Notices"/>
      <w:bookmarkStart w:id="244" w:name="_Toc122355337"/>
      <w:bookmarkStart w:id="245" w:name="_Toc125016735"/>
      <w:bookmarkStart w:id="246" w:name="_Toc117676955"/>
      <w:bookmarkEnd w:id="243"/>
      <w:r>
        <w:t>GOOD FAITH AND CO</w:t>
      </w:r>
      <w:r w:rsidR="00327D21">
        <w:t>OPERATION</w:t>
      </w:r>
      <w:bookmarkEnd w:id="244"/>
      <w:bookmarkEnd w:id="245"/>
      <w:r w:rsidR="00327D21">
        <w:t xml:space="preserve"> </w:t>
      </w:r>
    </w:p>
    <w:p w14:paraId="5D4E8961" w14:textId="77777777" w:rsidR="00327D21" w:rsidRDefault="00327D21" w:rsidP="00327D21">
      <w:pPr>
        <w:pStyle w:val="Heading1"/>
        <w:numPr>
          <w:ilvl w:val="0"/>
          <w:numId w:val="0"/>
        </w:numPr>
        <w:ind w:left="426"/>
      </w:pPr>
    </w:p>
    <w:p w14:paraId="48D59845" w14:textId="2CFD344E" w:rsidR="007D21B4" w:rsidRPr="00327D21" w:rsidRDefault="007D21B4" w:rsidP="00327D21">
      <w:pPr>
        <w:pStyle w:val="Heading2"/>
      </w:pPr>
      <w:r w:rsidRPr="00327D21">
        <w:t xml:space="preserve">The Recipient covenants with the </w:t>
      </w:r>
      <w:r w:rsidR="00134F66">
        <w:t>Funder</w:t>
      </w:r>
      <w:r w:rsidRPr="00327D21">
        <w:t xml:space="preserve"> that:</w:t>
      </w:r>
    </w:p>
    <w:p w14:paraId="453F70A0" w14:textId="77777777" w:rsidR="007D21B4" w:rsidRPr="00737084" w:rsidRDefault="007D21B4" w:rsidP="007D21B4">
      <w:pPr>
        <w:pStyle w:val="BodyText"/>
        <w:spacing w:before="3"/>
        <w:ind w:left="1134" w:hanging="708"/>
      </w:pPr>
    </w:p>
    <w:p w14:paraId="2DD070A2" w14:textId="30DD3C9E" w:rsidR="007D21B4" w:rsidRPr="00737084" w:rsidRDefault="007D21B4" w:rsidP="006A7E53">
      <w:pPr>
        <w:pStyle w:val="ListParagraph"/>
        <w:numPr>
          <w:ilvl w:val="1"/>
          <w:numId w:val="30"/>
        </w:numPr>
        <w:tabs>
          <w:tab w:val="left" w:pos="694"/>
        </w:tabs>
        <w:autoSpaceDE w:val="0"/>
        <w:autoSpaceDN w:val="0"/>
        <w:spacing w:line="247" w:lineRule="auto"/>
        <w:ind w:left="993" w:right="259" w:hanging="284"/>
        <w:jc w:val="both"/>
        <w:rPr>
          <w:rFonts w:ascii="Times New Roman" w:hAnsi="Times New Roman"/>
        </w:rPr>
      </w:pPr>
      <w:r w:rsidRPr="00737084">
        <w:rPr>
          <w:rFonts w:ascii="Times New Roman" w:hAnsi="Times New Roman"/>
        </w:rPr>
        <w:t>it</w:t>
      </w:r>
      <w:r w:rsidRPr="00737084">
        <w:rPr>
          <w:rFonts w:ascii="Times New Roman" w:hAnsi="Times New Roman"/>
          <w:spacing w:val="-5"/>
        </w:rPr>
        <w:t xml:space="preserve"> </w:t>
      </w:r>
      <w:r w:rsidRPr="00737084">
        <w:rPr>
          <w:rFonts w:ascii="Times New Roman" w:hAnsi="Times New Roman"/>
        </w:rPr>
        <w:t>shall</w:t>
      </w:r>
      <w:r w:rsidRPr="00737084">
        <w:rPr>
          <w:rFonts w:ascii="Times New Roman" w:hAnsi="Times New Roman"/>
          <w:spacing w:val="-6"/>
        </w:rPr>
        <w:t xml:space="preserve"> </w:t>
      </w:r>
      <w:r w:rsidRPr="00737084">
        <w:rPr>
          <w:rFonts w:ascii="Times New Roman" w:hAnsi="Times New Roman"/>
        </w:rPr>
        <w:t>at</w:t>
      </w:r>
      <w:r w:rsidRPr="00737084">
        <w:rPr>
          <w:rFonts w:ascii="Times New Roman" w:hAnsi="Times New Roman"/>
          <w:spacing w:val="-5"/>
        </w:rPr>
        <w:t xml:space="preserve"> </w:t>
      </w:r>
      <w:r w:rsidRPr="00737084">
        <w:rPr>
          <w:rFonts w:ascii="Times New Roman" w:hAnsi="Times New Roman"/>
        </w:rPr>
        <w:t>all</w:t>
      </w:r>
      <w:r w:rsidRPr="00737084">
        <w:rPr>
          <w:rFonts w:ascii="Times New Roman" w:hAnsi="Times New Roman"/>
          <w:spacing w:val="-6"/>
        </w:rPr>
        <w:t xml:space="preserve"> </w:t>
      </w:r>
      <w:r w:rsidRPr="00737084">
        <w:rPr>
          <w:rFonts w:ascii="Times New Roman" w:hAnsi="Times New Roman"/>
        </w:rPr>
        <w:t>times</w:t>
      </w:r>
      <w:r w:rsidRPr="00737084">
        <w:rPr>
          <w:rFonts w:ascii="Times New Roman" w:hAnsi="Times New Roman"/>
          <w:spacing w:val="-5"/>
        </w:rPr>
        <w:t xml:space="preserve"> </w:t>
      </w:r>
      <w:r w:rsidRPr="00737084">
        <w:rPr>
          <w:rFonts w:ascii="Times New Roman" w:hAnsi="Times New Roman"/>
        </w:rPr>
        <w:t>act</w:t>
      </w:r>
      <w:r w:rsidRPr="00737084">
        <w:rPr>
          <w:rFonts w:ascii="Times New Roman" w:hAnsi="Times New Roman"/>
          <w:spacing w:val="-6"/>
        </w:rPr>
        <w:t xml:space="preserve"> </w:t>
      </w:r>
      <w:r w:rsidRPr="00737084">
        <w:rPr>
          <w:rFonts w:ascii="Times New Roman" w:hAnsi="Times New Roman"/>
        </w:rPr>
        <w:t>with</w:t>
      </w:r>
      <w:r w:rsidRPr="00737084">
        <w:rPr>
          <w:rFonts w:ascii="Times New Roman" w:hAnsi="Times New Roman"/>
          <w:spacing w:val="-5"/>
        </w:rPr>
        <w:t xml:space="preserve"> </w:t>
      </w:r>
      <w:r w:rsidRPr="00737084">
        <w:rPr>
          <w:rFonts w:ascii="Times New Roman" w:hAnsi="Times New Roman"/>
        </w:rPr>
        <w:t>the</w:t>
      </w:r>
      <w:r w:rsidRPr="00737084">
        <w:rPr>
          <w:rFonts w:ascii="Times New Roman" w:hAnsi="Times New Roman"/>
          <w:spacing w:val="-5"/>
        </w:rPr>
        <w:t xml:space="preserve"> </w:t>
      </w:r>
      <w:r w:rsidRPr="00737084">
        <w:rPr>
          <w:rFonts w:ascii="Times New Roman" w:hAnsi="Times New Roman"/>
        </w:rPr>
        <w:t>utmost</w:t>
      </w:r>
      <w:r w:rsidRPr="00737084">
        <w:rPr>
          <w:rFonts w:ascii="Times New Roman" w:hAnsi="Times New Roman"/>
          <w:spacing w:val="-4"/>
        </w:rPr>
        <w:t xml:space="preserve"> </w:t>
      </w:r>
      <w:r w:rsidRPr="00737084">
        <w:rPr>
          <w:rFonts w:ascii="Times New Roman" w:hAnsi="Times New Roman"/>
        </w:rPr>
        <w:t>good</w:t>
      </w:r>
      <w:r w:rsidRPr="00737084">
        <w:rPr>
          <w:rFonts w:ascii="Times New Roman" w:hAnsi="Times New Roman"/>
          <w:spacing w:val="-6"/>
        </w:rPr>
        <w:t xml:space="preserve"> </w:t>
      </w:r>
      <w:r w:rsidRPr="00737084">
        <w:rPr>
          <w:rFonts w:ascii="Times New Roman" w:hAnsi="Times New Roman"/>
        </w:rPr>
        <w:t>faith</w:t>
      </w:r>
      <w:r w:rsidRPr="00737084">
        <w:rPr>
          <w:rFonts w:ascii="Times New Roman" w:hAnsi="Times New Roman"/>
          <w:spacing w:val="-5"/>
        </w:rPr>
        <w:t xml:space="preserve"> </w:t>
      </w:r>
      <w:r w:rsidRPr="00737084">
        <w:rPr>
          <w:rFonts w:ascii="Times New Roman" w:hAnsi="Times New Roman"/>
        </w:rPr>
        <w:t>towards</w:t>
      </w:r>
      <w:r w:rsidRPr="00737084">
        <w:rPr>
          <w:rFonts w:ascii="Times New Roman" w:hAnsi="Times New Roman"/>
          <w:spacing w:val="-5"/>
        </w:rPr>
        <w:t xml:space="preserve"> </w:t>
      </w:r>
      <w:r w:rsidRPr="00737084">
        <w:rPr>
          <w:rFonts w:ascii="Times New Roman" w:hAnsi="Times New Roman"/>
        </w:rPr>
        <w:t>the</w:t>
      </w:r>
      <w:r w:rsidRPr="00737084">
        <w:rPr>
          <w:rFonts w:ascii="Times New Roman" w:hAnsi="Times New Roman"/>
          <w:spacing w:val="-6"/>
        </w:rPr>
        <w:t xml:space="preserve"> </w:t>
      </w:r>
      <w:r w:rsidR="00134F66">
        <w:rPr>
          <w:rFonts w:ascii="Times New Roman" w:hAnsi="Times New Roman"/>
        </w:rPr>
        <w:t>Funder</w:t>
      </w:r>
      <w:r w:rsidRPr="00737084">
        <w:rPr>
          <w:rFonts w:ascii="Times New Roman" w:hAnsi="Times New Roman"/>
          <w:spacing w:val="-6"/>
        </w:rPr>
        <w:t xml:space="preserve"> </w:t>
      </w:r>
      <w:r w:rsidRPr="00737084">
        <w:rPr>
          <w:rFonts w:ascii="Times New Roman" w:hAnsi="Times New Roman"/>
        </w:rPr>
        <w:t>and</w:t>
      </w:r>
      <w:r w:rsidRPr="00737084">
        <w:rPr>
          <w:rFonts w:ascii="Times New Roman" w:hAnsi="Times New Roman"/>
          <w:spacing w:val="-5"/>
        </w:rPr>
        <w:t xml:space="preserve"> </w:t>
      </w:r>
      <w:r w:rsidRPr="00737084">
        <w:rPr>
          <w:rFonts w:ascii="Times New Roman" w:hAnsi="Times New Roman"/>
        </w:rPr>
        <w:t>will</w:t>
      </w:r>
      <w:r w:rsidRPr="00737084">
        <w:rPr>
          <w:rFonts w:ascii="Times New Roman" w:hAnsi="Times New Roman"/>
          <w:spacing w:val="-5"/>
        </w:rPr>
        <w:t xml:space="preserve"> </w:t>
      </w:r>
      <w:r w:rsidRPr="00737084">
        <w:rPr>
          <w:rFonts w:ascii="Times New Roman" w:hAnsi="Times New Roman"/>
        </w:rPr>
        <w:t>at</w:t>
      </w:r>
      <w:r w:rsidRPr="00737084">
        <w:rPr>
          <w:rFonts w:ascii="Times New Roman" w:hAnsi="Times New Roman"/>
          <w:spacing w:val="-5"/>
        </w:rPr>
        <w:t xml:space="preserve"> </w:t>
      </w:r>
      <w:r w:rsidRPr="00737084">
        <w:rPr>
          <w:rFonts w:ascii="Times New Roman" w:hAnsi="Times New Roman"/>
        </w:rPr>
        <w:t>all</w:t>
      </w:r>
      <w:r w:rsidRPr="00737084">
        <w:rPr>
          <w:rFonts w:ascii="Times New Roman" w:hAnsi="Times New Roman"/>
          <w:spacing w:val="-5"/>
        </w:rPr>
        <w:t xml:space="preserve"> </w:t>
      </w:r>
      <w:r w:rsidRPr="00737084">
        <w:rPr>
          <w:rFonts w:ascii="Times New Roman" w:hAnsi="Times New Roman"/>
        </w:rPr>
        <w:t>times</w:t>
      </w:r>
      <w:r w:rsidRPr="00737084">
        <w:rPr>
          <w:rFonts w:ascii="Times New Roman" w:hAnsi="Times New Roman"/>
          <w:spacing w:val="-6"/>
        </w:rPr>
        <w:t xml:space="preserve"> </w:t>
      </w:r>
      <w:r w:rsidRPr="00737084">
        <w:rPr>
          <w:rFonts w:ascii="Times New Roman" w:hAnsi="Times New Roman"/>
        </w:rPr>
        <w:t xml:space="preserve">co- operate fully with the </w:t>
      </w:r>
      <w:r w:rsidR="00134F66">
        <w:rPr>
          <w:rFonts w:ascii="Times New Roman" w:hAnsi="Times New Roman"/>
        </w:rPr>
        <w:t>Funder</w:t>
      </w:r>
      <w:r w:rsidRPr="00737084">
        <w:rPr>
          <w:rFonts w:ascii="Times New Roman" w:hAnsi="Times New Roman"/>
        </w:rPr>
        <w:t>;</w:t>
      </w:r>
    </w:p>
    <w:p w14:paraId="307DCDC5" w14:textId="77777777" w:rsidR="007D21B4" w:rsidRPr="00737084" w:rsidRDefault="007D21B4" w:rsidP="006A7E53">
      <w:pPr>
        <w:pStyle w:val="BodyText"/>
        <w:spacing w:before="6"/>
        <w:ind w:left="993" w:hanging="284"/>
      </w:pPr>
    </w:p>
    <w:p w14:paraId="654BCD04" w14:textId="59B8A497" w:rsidR="007D21B4" w:rsidRPr="00737084" w:rsidRDefault="007D21B4" w:rsidP="006A7E53">
      <w:pPr>
        <w:pStyle w:val="ListParagraph"/>
        <w:numPr>
          <w:ilvl w:val="1"/>
          <w:numId w:val="30"/>
        </w:numPr>
        <w:tabs>
          <w:tab w:val="left" w:pos="694"/>
        </w:tabs>
        <w:autoSpaceDE w:val="0"/>
        <w:autoSpaceDN w:val="0"/>
        <w:spacing w:line="247" w:lineRule="auto"/>
        <w:ind w:left="993" w:right="259" w:hanging="284"/>
        <w:jc w:val="both"/>
        <w:rPr>
          <w:rFonts w:ascii="Times New Roman" w:hAnsi="Times New Roman"/>
        </w:rPr>
      </w:pPr>
      <w:r w:rsidRPr="00737084">
        <w:rPr>
          <w:rFonts w:ascii="Times New Roman" w:hAnsi="Times New Roman"/>
        </w:rPr>
        <w:t xml:space="preserve">it will comply with all the </w:t>
      </w:r>
      <w:r w:rsidR="00134F66">
        <w:rPr>
          <w:rFonts w:ascii="Times New Roman" w:hAnsi="Times New Roman"/>
        </w:rPr>
        <w:t>Funder</w:t>
      </w:r>
      <w:r w:rsidRPr="00737084">
        <w:rPr>
          <w:rFonts w:ascii="Times New Roman" w:hAnsi="Times New Roman"/>
        </w:rPr>
        <w:t>’s reasonable requirements in relation to the Project from time to time;</w:t>
      </w:r>
      <w:r w:rsidRPr="00737084">
        <w:rPr>
          <w:rFonts w:ascii="Times New Roman" w:hAnsi="Times New Roman"/>
          <w:spacing w:val="-1"/>
        </w:rPr>
        <w:t xml:space="preserve"> </w:t>
      </w:r>
      <w:r w:rsidRPr="00737084">
        <w:rPr>
          <w:rFonts w:ascii="Times New Roman" w:hAnsi="Times New Roman"/>
        </w:rPr>
        <w:t>and</w:t>
      </w:r>
    </w:p>
    <w:p w14:paraId="2804F31D" w14:textId="77777777" w:rsidR="007D21B4" w:rsidRPr="00737084" w:rsidRDefault="007D21B4" w:rsidP="007D21B4">
      <w:pPr>
        <w:pStyle w:val="BodyText"/>
        <w:spacing w:before="5"/>
        <w:ind w:left="1134" w:hanging="708"/>
      </w:pPr>
    </w:p>
    <w:p w14:paraId="632031EB" w14:textId="7385D783" w:rsidR="007D21B4" w:rsidRPr="00645A45" w:rsidRDefault="00645A45" w:rsidP="007D21B4">
      <w:pPr>
        <w:pStyle w:val="Heading2"/>
      </w:pPr>
      <w:r>
        <w:t xml:space="preserve">The Recipient </w:t>
      </w:r>
      <w:r w:rsidR="007D21B4" w:rsidRPr="00737084">
        <w:t xml:space="preserve"> will not do anything which will put the </w:t>
      </w:r>
      <w:r w:rsidR="00134F66">
        <w:t>Funder</w:t>
      </w:r>
      <w:r w:rsidR="007D21B4" w:rsidRPr="00737084">
        <w:t xml:space="preserve"> in breach of any of its obligations in relation to the compliance under the UK</w:t>
      </w:r>
      <w:r>
        <w:t>SPF</w:t>
      </w:r>
      <w:r w:rsidR="006A7E53" w:rsidRPr="006F3ECD">
        <w:rPr>
          <w:color w:val="FF0000"/>
          <w:szCs w:val="22"/>
        </w:rPr>
        <w:t>.</w:t>
      </w:r>
      <w:r w:rsidR="006F3ECD" w:rsidRPr="006F3ECD">
        <w:rPr>
          <w:szCs w:val="22"/>
        </w:rPr>
        <w:t xml:space="preserve"> </w:t>
      </w:r>
      <w:r w:rsidR="00A90124">
        <w:rPr>
          <w:rStyle w:val="cf01"/>
          <w:rFonts w:ascii="Times New Roman" w:hAnsi="Times New Roman" w:cs="Times New Roman"/>
          <w:sz w:val="22"/>
          <w:szCs w:val="22"/>
        </w:rPr>
        <w:t>The Funder</w:t>
      </w:r>
      <w:r w:rsidR="000D22E4">
        <w:rPr>
          <w:rStyle w:val="cf01"/>
          <w:rFonts w:ascii="Times New Roman" w:hAnsi="Times New Roman" w:cs="Times New Roman"/>
          <w:sz w:val="22"/>
          <w:szCs w:val="22"/>
        </w:rPr>
        <w:t>’s</w:t>
      </w:r>
      <w:r w:rsidR="006F3ECD" w:rsidRPr="006F3ECD">
        <w:rPr>
          <w:rStyle w:val="cf01"/>
          <w:rFonts w:ascii="Times New Roman" w:hAnsi="Times New Roman" w:cs="Times New Roman"/>
          <w:sz w:val="22"/>
          <w:szCs w:val="22"/>
        </w:rPr>
        <w:t xml:space="preserve"> obligations to the UKSPF are included within this Agreement.</w:t>
      </w:r>
    </w:p>
    <w:p w14:paraId="63D226ED" w14:textId="77777777" w:rsidR="00645A45" w:rsidRPr="006A7E53" w:rsidRDefault="00645A45" w:rsidP="00645A45">
      <w:pPr>
        <w:pStyle w:val="Heading2"/>
        <w:numPr>
          <w:ilvl w:val="0"/>
          <w:numId w:val="0"/>
        </w:numPr>
        <w:ind w:left="576"/>
      </w:pPr>
    </w:p>
    <w:p w14:paraId="58FF1C45" w14:textId="42B28B20" w:rsidR="006A7E53" w:rsidRDefault="00645A45" w:rsidP="007D21B4">
      <w:pPr>
        <w:pStyle w:val="Heading2"/>
      </w:pPr>
      <w:r>
        <w:t xml:space="preserve">The Recipient </w:t>
      </w:r>
      <w:r w:rsidRPr="00737084">
        <w:t xml:space="preserve">will attend quarterly, or on a more regular basis as may be notified by the </w:t>
      </w:r>
      <w:r w:rsidR="00134F66">
        <w:t>Funder</w:t>
      </w:r>
      <w:r w:rsidRPr="00737084">
        <w:t xml:space="preserve"> from time</w:t>
      </w:r>
      <w:r w:rsidRPr="00737084">
        <w:rPr>
          <w:spacing w:val="-7"/>
        </w:rPr>
        <w:t xml:space="preserve"> </w:t>
      </w:r>
      <w:r w:rsidRPr="00737084">
        <w:t>to</w:t>
      </w:r>
      <w:r w:rsidRPr="00737084">
        <w:rPr>
          <w:spacing w:val="-7"/>
        </w:rPr>
        <w:t xml:space="preserve"> </w:t>
      </w:r>
      <w:r w:rsidRPr="00737084">
        <w:t>time,</w:t>
      </w:r>
      <w:r w:rsidRPr="00737084">
        <w:rPr>
          <w:spacing w:val="-7"/>
        </w:rPr>
        <w:t xml:space="preserve"> </w:t>
      </w:r>
      <w:r w:rsidRPr="00737084">
        <w:t>West</w:t>
      </w:r>
      <w:r w:rsidRPr="00737084">
        <w:rPr>
          <w:spacing w:val="-7"/>
        </w:rPr>
        <w:t xml:space="preserve"> </w:t>
      </w:r>
      <w:r w:rsidRPr="00737084">
        <w:t>Yorkshire</w:t>
      </w:r>
      <w:r w:rsidRPr="00737084">
        <w:rPr>
          <w:spacing w:val="-7"/>
        </w:rPr>
        <w:t xml:space="preserve"> </w:t>
      </w:r>
      <w:r w:rsidRPr="00737084">
        <w:t>UKSP</w:t>
      </w:r>
      <w:r w:rsidRPr="003B7419">
        <w:t>F</w:t>
      </w:r>
      <w:r w:rsidRPr="003B7419">
        <w:rPr>
          <w:spacing w:val="-7"/>
        </w:rPr>
        <w:t xml:space="preserve"> </w:t>
      </w:r>
      <w:r w:rsidRPr="003B7419">
        <w:t>Provider</w:t>
      </w:r>
      <w:r w:rsidRPr="003B7419">
        <w:rPr>
          <w:spacing w:val="-7"/>
        </w:rPr>
        <w:t xml:space="preserve"> </w:t>
      </w:r>
      <w:r w:rsidR="00F2345C" w:rsidRPr="003B7419">
        <w:rPr>
          <w:spacing w:val="-7"/>
        </w:rPr>
        <w:t>(Pro</w:t>
      </w:r>
      <w:r w:rsidR="00F2345C">
        <w:rPr>
          <w:spacing w:val="-7"/>
        </w:rPr>
        <w:t xml:space="preserve">vider being the Recipient of the </w:t>
      </w:r>
      <w:r w:rsidR="00471069">
        <w:rPr>
          <w:spacing w:val="-7"/>
        </w:rPr>
        <w:t>G</w:t>
      </w:r>
      <w:r w:rsidR="00F2345C">
        <w:rPr>
          <w:spacing w:val="-7"/>
        </w:rPr>
        <w:t xml:space="preserve">rant) </w:t>
      </w:r>
      <w:r w:rsidR="00DE2F29">
        <w:rPr>
          <w:spacing w:val="-7"/>
        </w:rPr>
        <w:t>g</w:t>
      </w:r>
      <w:r w:rsidRPr="00737084">
        <w:t>roup</w:t>
      </w:r>
      <w:r w:rsidRPr="00737084">
        <w:rPr>
          <w:spacing w:val="-7"/>
        </w:rPr>
        <w:t xml:space="preserve"> </w:t>
      </w:r>
      <w:r w:rsidRPr="00737084">
        <w:t>meetings</w:t>
      </w:r>
      <w:r w:rsidR="007F390C">
        <w:rPr>
          <w:spacing w:val="-7"/>
        </w:rPr>
        <w:t xml:space="preserve">, made up of the Recipients leading on the delivery of </w:t>
      </w:r>
      <w:r w:rsidR="003B7419">
        <w:rPr>
          <w:spacing w:val="-7"/>
        </w:rPr>
        <w:t xml:space="preserve"> </w:t>
      </w:r>
      <w:r w:rsidR="007F390C">
        <w:rPr>
          <w:spacing w:val="-7"/>
        </w:rPr>
        <w:t>UKPSF and who are receiv</w:t>
      </w:r>
      <w:r w:rsidR="005D01DF">
        <w:rPr>
          <w:spacing w:val="-7"/>
        </w:rPr>
        <w:t>ing</w:t>
      </w:r>
      <w:r w:rsidR="007F390C">
        <w:rPr>
          <w:spacing w:val="-7"/>
        </w:rPr>
        <w:t xml:space="preserve"> the funding</w:t>
      </w:r>
      <w:r w:rsidR="00FC48D1">
        <w:rPr>
          <w:spacing w:val="-7"/>
        </w:rPr>
        <w:t xml:space="preserve"> </w:t>
      </w:r>
      <w:r w:rsidR="005D01DF">
        <w:rPr>
          <w:spacing w:val="-7"/>
        </w:rPr>
        <w:t xml:space="preserve">under a grant agreement with the </w:t>
      </w:r>
      <w:r w:rsidR="00134F66">
        <w:rPr>
          <w:spacing w:val="-7"/>
        </w:rPr>
        <w:t>Funder</w:t>
      </w:r>
      <w:r w:rsidR="005D01DF">
        <w:rPr>
          <w:spacing w:val="-7"/>
        </w:rPr>
        <w:t xml:space="preserve"> </w:t>
      </w:r>
      <w:r w:rsidRPr="00737084">
        <w:t>and</w:t>
      </w:r>
      <w:r w:rsidRPr="00737084">
        <w:rPr>
          <w:spacing w:val="-7"/>
        </w:rPr>
        <w:t xml:space="preserve"> </w:t>
      </w:r>
      <w:r w:rsidRPr="00737084">
        <w:t>actively</w:t>
      </w:r>
      <w:r w:rsidRPr="00737084">
        <w:rPr>
          <w:spacing w:val="-7"/>
        </w:rPr>
        <w:t xml:space="preserve"> </w:t>
      </w:r>
      <w:r w:rsidRPr="00737084">
        <w:t xml:space="preserve">contribute to the implementation, delivery, evaluation and closure of </w:t>
      </w:r>
      <w:r w:rsidR="007F390C">
        <w:t>the UKSPF</w:t>
      </w:r>
      <w:r w:rsidR="005D01DF">
        <w:t xml:space="preserve"> in West Yorkshire</w:t>
      </w:r>
      <w:r w:rsidRPr="00737084">
        <w:t xml:space="preserve">. Attendance at the </w:t>
      </w:r>
      <w:r w:rsidR="00CD7588" w:rsidRPr="00CD7588">
        <w:rPr>
          <w:rFonts w:eastAsia="Calibri"/>
        </w:rPr>
        <w:t>West</w:t>
      </w:r>
      <w:r w:rsidR="00CD7588" w:rsidRPr="00CD7588">
        <w:rPr>
          <w:rFonts w:eastAsia="Calibri"/>
          <w:spacing w:val="-7"/>
        </w:rPr>
        <w:t xml:space="preserve"> </w:t>
      </w:r>
      <w:r w:rsidR="00CD7588" w:rsidRPr="00CD7588">
        <w:rPr>
          <w:rFonts w:eastAsia="Calibri"/>
        </w:rPr>
        <w:t>Yorkshire</w:t>
      </w:r>
      <w:r w:rsidR="00CD7588" w:rsidRPr="00CD7588">
        <w:rPr>
          <w:rFonts w:eastAsia="Calibri"/>
          <w:spacing w:val="-7"/>
        </w:rPr>
        <w:t xml:space="preserve"> </w:t>
      </w:r>
      <w:r w:rsidR="00CD7588" w:rsidRPr="00CD7588">
        <w:rPr>
          <w:rFonts w:eastAsia="Calibri"/>
        </w:rPr>
        <w:t>UKSPF</w:t>
      </w:r>
      <w:r w:rsidR="00CD7588" w:rsidRPr="00CD7588">
        <w:t xml:space="preserve"> </w:t>
      </w:r>
      <w:r w:rsidRPr="00737084">
        <w:t xml:space="preserve">Provider </w:t>
      </w:r>
      <w:r w:rsidR="00DE2F29">
        <w:t>g</w:t>
      </w:r>
      <w:r w:rsidRPr="00737084">
        <w:t>roup</w:t>
      </w:r>
      <w:r w:rsidR="003604FA">
        <w:t xml:space="preserve"> meetings</w:t>
      </w:r>
      <w:r w:rsidRPr="00737084">
        <w:t xml:space="preserve"> should be the person leading on the Project and know the delivery to be able to fully participate.</w:t>
      </w:r>
    </w:p>
    <w:p w14:paraId="7DFDA805" w14:textId="77777777" w:rsidR="00B66113" w:rsidRDefault="00B66113" w:rsidP="00B66113">
      <w:pPr>
        <w:pStyle w:val="Heading2"/>
        <w:numPr>
          <w:ilvl w:val="0"/>
          <w:numId w:val="0"/>
        </w:numPr>
        <w:ind w:left="576"/>
      </w:pPr>
    </w:p>
    <w:p w14:paraId="52D9EFB2" w14:textId="2A52A884" w:rsidR="00C1554E" w:rsidRPr="00C445E9" w:rsidRDefault="00112D90" w:rsidP="007351B7">
      <w:pPr>
        <w:pStyle w:val="Heading1"/>
      </w:pPr>
      <w:bookmarkStart w:id="247" w:name="_Toc122355338"/>
      <w:bookmarkStart w:id="248" w:name="_Toc125016736"/>
      <w:r w:rsidRPr="00C445E9">
        <w:t>NOTICES</w:t>
      </w:r>
      <w:bookmarkEnd w:id="246"/>
      <w:bookmarkEnd w:id="247"/>
      <w:bookmarkEnd w:id="248"/>
    </w:p>
    <w:p w14:paraId="0DCD7322" w14:textId="77777777" w:rsidR="00C1554E" w:rsidRPr="00C445E9" w:rsidRDefault="00C1554E" w:rsidP="00103407">
      <w:pPr>
        <w:rPr>
          <w:rFonts w:ascii="Times New Roman" w:hAnsi="Times New Roman"/>
        </w:rPr>
      </w:pPr>
    </w:p>
    <w:p w14:paraId="1DC68F4F" w14:textId="6FE2E005" w:rsidR="00682BE7" w:rsidRPr="00C445E9" w:rsidRDefault="00112D90" w:rsidP="007351B7">
      <w:pPr>
        <w:pStyle w:val="Heading2"/>
      </w:pPr>
      <w:r w:rsidRPr="00C445E9">
        <w:t>All</w:t>
      </w:r>
      <w:r w:rsidRPr="00C445E9">
        <w:rPr>
          <w:spacing w:val="1"/>
        </w:rPr>
        <w:t xml:space="preserve"> </w:t>
      </w:r>
      <w:r w:rsidRPr="00C445E9">
        <w:t>notices in relation to</w:t>
      </w:r>
      <w:r w:rsidRPr="00C445E9">
        <w:rPr>
          <w:spacing w:val="-3"/>
        </w:rPr>
        <w:t xml:space="preserve"> </w:t>
      </w:r>
      <w:r w:rsidRPr="00C445E9">
        <w:t xml:space="preserve">this </w:t>
      </w:r>
      <w:r w:rsidR="00093935">
        <w:t xml:space="preserve">Funding </w:t>
      </w:r>
      <w:r w:rsidRPr="00C445E9">
        <w:t>Agreement</w:t>
      </w:r>
      <w:r w:rsidRPr="00C445E9">
        <w:rPr>
          <w:spacing w:val="1"/>
        </w:rPr>
        <w:t xml:space="preserve"> </w:t>
      </w:r>
      <w:r w:rsidRPr="00C445E9">
        <w:t>shall</w:t>
      </w:r>
      <w:r w:rsidRPr="00C445E9">
        <w:rPr>
          <w:spacing w:val="1"/>
        </w:rPr>
        <w:t xml:space="preserve"> </w:t>
      </w:r>
      <w:r w:rsidRPr="00C445E9">
        <w:t>be</w:t>
      </w:r>
      <w:r w:rsidRPr="00C445E9">
        <w:rPr>
          <w:spacing w:val="-2"/>
        </w:rPr>
        <w:t xml:space="preserve"> </w:t>
      </w:r>
      <w:r w:rsidRPr="00C445E9">
        <w:t>in writing</w:t>
      </w:r>
      <w:r w:rsidRPr="00C445E9">
        <w:rPr>
          <w:spacing w:val="49"/>
        </w:rPr>
        <w:t xml:space="preserve"> </w:t>
      </w:r>
      <w:r w:rsidRPr="00C445E9">
        <w:t>and</w:t>
      </w:r>
      <w:r w:rsidRPr="00C445E9">
        <w:rPr>
          <w:spacing w:val="17"/>
        </w:rPr>
        <w:t xml:space="preserve"> </w:t>
      </w:r>
      <w:r w:rsidRPr="00C445E9">
        <w:t>shall</w:t>
      </w:r>
      <w:r w:rsidRPr="00C445E9">
        <w:rPr>
          <w:spacing w:val="18"/>
        </w:rPr>
        <w:t xml:space="preserve"> </w:t>
      </w:r>
      <w:r w:rsidRPr="00C445E9">
        <w:t>be</w:t>
      </w:r>
      <w:r w:rsidRPr="00C445E9">
        <w:rPr>
          <w:spacing w:val="14"/>
        </w:rPr>
        <w:t xml:space="preserve"> </w:t>
      </w:r>
      <w:r w:rsidRPr="00C445E9">
        <w:t>deemed</w:t>
      </w:r>
      <w:r w:rsidRPr="00C445E9">
        <w:rPr>
          <w:spacing w:val="17"/>
        </w:rPr>
        <w:t xml:space="preserve"> </w:t>
      </w:r>
      <w:r w:rsidRPr="00C445E9">
        <w:t>to</w:t>
      </w:r>
      <w:r w:rsidRPr="00C445E9">
        <w:rPr>
          <w:spacing w:val="14"/>
        </w:rPr>
        <w:t xml:space="preserve"> </w:t>
      </w:r>
      <w:r w:rsidRPr="00C445E9">
        <w:rPr>
          <w:spacing w:val="-2"/>
        </w:rPr>
        <w:t>have</w:t>
      </w:r>
      <w:r w:rsidRPr="00C445E9">
        <w:rPr>
          <w:spacing w:val="17"/>
        </w:rPr>
        <w:t xml:space="preserve"> </w:t>
      </w:r>
      <w:r w:rsidRPr="00C445E9">
        <w:t>been</w:t>
      </w:r>
      <w:r w:rsidRPr="00C445E9">
        <w:rPr>
          <w:spacing w:val="17"/>
        </w:rPr>
        <w:t xml:space="preserve"> </w:t>
      </w:r>
      <w:r w:rsidRPr="00C445E9">
        <w:t>duly</w:t>
      </w:r>
      <w:r w:rsidRPr="00C445E9">
        <w:rPr>
          <w:spacing w:val="14"/>
        </w:rPr>
        <w:t xml:space="preserve"> </w:t>
      </w:r>
      <w:r w:rsidRPr="00C445E9">
        <w:t>given</w:t>
      </w:r>
      <w:r w:rsidRPr="00C445E9">
        <w:rPr>
          <w:spacing w:val="17"/>
        </w:rPr>
        <w:t xml:space="preserve"> </w:t>
      </w:r>
      <w:r w:rsidRPr="00C445E9">
        <w:t>if</w:t>
      </w:r>
      <w:r w:rsidRPr="00C445E9">
        <w:rPr>
          <w:spacing w:val="17"/>
        </w:rPr>
        <w:t xml:space="preserve"> </w:t>
      </w:r>
      <w:r w:rsidRPr="00C445E9">
        <w:t>personally</w:t>
      </w:r>
      <w:r w:rsidRPr="00C445E9">
        <w:rPr>
          <w:spacing w:val="14"/>
        </w:rPr>
        <w:t xml:space="preserve"> </w:t>
      </w:r>
      <w:r w:rsidRPr="00C445E9">
        <w:t>delivered</w:t>
      </w:r>
      <w:r w:rsidR="008C2707">
        <w:t>, emailed</w:t>
      </w:r>
      <w:r w:rsidRPr="00C445E9">
        <w:rPr>
          <w:spacing w:val="17"/>
        </w:rPr>
        <w:t xml:space="preserve"> </w:t>
      </w:r>
      <w:r w:rsidRPr="00C445E9">
        <w:rPr>
          <w:spacing w:val="-2"/>
        </w:rPr>
        <w:t>or</w:t>
      </w:r>
      <w:r w:rsidRPr="00C445E9">
        <w:rPr>
          <w:spacing w:val="17"/>
        </w:rPr>
        <w:t xml:space="preserve"> </w:t>
      </w:r>
      <w:r w:rsidRPr="00C445E9">
        <w:t>mailed</w:t>
      </w:r>
      <w:r w:rsidRPr="00C445E9">
        <w:rPr>
          <w:spacing w:val="14"/>
        </w:rPr>
        <w:t xml:space="preserve"> </w:t>
      </w:r>
      <w:r w:rsidRPr="00C445E9">
        <w:t>(first</w:t>
      </w:r>
      <w:r w:rsidRPr="00C445E9">
        <w:rPr>
          <w:spacing w:val="43"/>
        </w:rPr>
        <w:t xml:space="preserve"> </w:t>
      </w:r>
      <w:r w:rsidRPr="00C445E9">
        <w:t>class</w:t>
      </w:r>
      <w:r w:rsidRPr="00C445E9">
        <w:rPr>
          <w:spacing w:val="34"/>
        </w:rPr>
        <w:t xml:space="preserve"> </w:t>
      </w:r>
      <w:r w:rsidRPr="00C445E9">
        <w:rPr>
          <w:spacing w:val="-2"/>
        </w:rPr>
        <w:t>postage</w:t>
      </w:r>
      <w:r w:rsidRPr="00C445E9">
        <w:rPr>
          <w:spacing w:val="34"/>
        </w:rPr>
        <w:t xml:space="preserve"> </w:t>
      </w:r>
      <w:r w:rsidRPr="00C445E9">
        <w:t>prepaid)</w:t>
      </w:r>
      <w:r w:rsidRPr="00C445E9">
        <w:rPr>
          <w:spacing w:val="32"/>
        </w:rPr>
        <w:t xml:space="preserve"> </w:t>
      </w:r>
      <w:r w:rsidRPr="00C445E9">
        <w:t>to</w:t>
      </w:r>
      <w:r w:rsidRPr="00C445E9">
        <w:rPr>
          <w:spacing w:val="31"/>
        </w:rPr>
        <w:t xml:space="preserve"> </w:t>
      </w:r>
      <w:r w:rsidRPr="00C445E9">
        <w:t>the</w:t>
      </w:r>
      <w:r w:rsidRPr="00C445E9">
        <w:rPr>
          <w:spacing w:val="34"/>
        </w:rPr>
        <w:t xml:space="preserve"> </w:t>
      </w:r>
      <w:r w:rsidRPr="00C445E9">
        <w:t>address</w:t>
      </w:r>
      <w:r w:rsidRPr="00C445E9">
        <w:rPr>
          <w:spacing w:val="31"/>
        </w:rPr>
        <w:t xml:space="preserve"> </w:t>
      </w:r>
      <w:r w:rsidRPr="00C445E9">
        <w:t>of</w:t>
      </w:r>
      <w:r w:rsidRPr="00C445E9">
        <w:rPr>
          <w:spacing w:val="32"/>
        </w:rPr>
        <w:t xml:space="preserve"> </w:t>
      </w:r>
      <w:r w:rsidRPr="00C445E9">
        <w:t>the</w:t>
      </w:r>
      <w:r w:rsidRPr="00C445E9">
        <w:rPr>
          <w:spacing w:val="34"/>
        </w:rPr>
        <w:t xml:space="preserve"> </w:t>
      </w:r>
      <w:r w:rsidRPr="00C445E9">
        <w:t>relevant</w:t>
      </w:r>
      <w:r w:rsidRPr="00C445E9">
        <w:rPr>
          <w:spacing w:val="32"/>
        </w:rPr>
        <w:t xml:space="preserve"> </w:t>
      </w:r>
      <w:r w:rsidRPr="00C445E9">
        <w:t>party,</w:t>
      </w:r>
      <w:r w:rsidRPr="00C445E9">
        <w:rPr>
          <w:spacing w:val="33"/>
        </w:rPr>
        <w:t xml:space="preserve"> </w:t>
      </w:r>
      <w:r w:rsidRPr="00C445E9">
        <w:t>as</w:t>
      </w:r>
      <w:r w:rsidRPr="00C445E9">
        <w:rPr>
          <w:spacing w:val="31"/>
        </w:rPr>
        <w:t xml:space="preserve"> </w:t>
      </w:r>
      <w:r w:rsidRPr="00C445E9">
        <w:rPr>
          <w:spacing w:val="-2"/>
        </w:rPr>
        <w:t>referred</w:t>
      </w:r>
      <w:r w:rsidRPr="00C445E9">
        <w:rPr>
          <w:spacing w:val="31"/>
        </w:rPr>
        <w:t xml:space="preserve"> </w:t>
      </w:r>
      <w:r w:rsidRPr="00C445E9">
        <w:t>to</w:t>
      </w:r>
      <w:r w:rsidRPr="00C445E9">
        <w:rPr>
          <w:spacing w:val="31"/>
        </w:rPr>
        <w:t xml:space="preserve"> </w:t>
      </w:r>
      <w:r w:rsidRPr="00C445E9">
        <w:t>above</w:t>
      </w:r>
      <w:r w:rsidRPr="00C445E9">
        <w:rPr>
          <w:spacing w:val="34"/>
        </w:rPr>
        <w:t xml:space="preserve"> </w:t>
      </w:r>
      <w:r w:rsidRPr="00C445E9">
        <w:rPr>
          <w:spacing w:val="-2"/>
        </w:rPr>
        <w:t>or</w:t>
      </w:r>
      <w:r w:rsidRPr="00C445E9">
        <w:rPr>
          <w:spacing w:val="65"/>
        </w:rPr>
        <w:t xml:space="preserve"> </w:t>
      </w:r>
      <w:r w:rsidRPr="00C445E9">
        <w:t>otherwise notified in</w:t>
      </w:r>
      <w:r w:rsidRPr="00C445E9">
        <w:rPr>
          <w:spacing w:val="-3"/>
        </w:rPr>
        <w:t xml:space="preserve"> </w:t>
      </w:r>
      <w:r w:rsidRPr="00C445E9">
        <w:rPr>
          <w:spacing w:val="-2"/>
        </w:rPr>
        <w:t>writing.</w:t>
      </w:r>
      <w:r w:rsidRPr="00C445E9">
        <w:rPr>
          <w:spacing w:val="2"/>
        </w:rPr>
        <w:t xml:space="preserve"> </w:t>
      </w:r>
      <w:r w:rsidRPr="00C445E9">
        <w:rPr>
          <w:spacing w:val="-2"/>
        </w:rPr>
        <w:t>If</w:t>
      </w:r>
      <w:r w:rsidRPr="00C445E9">
        <w:rPr>
          <w:spacing w:val="1"/>
        </w:rPr>
        <w:t xml:space="preserve"> </w:t>
      </w:r>
      <w:r w:rsidRPr="00C445E9">
        <w:t>personally</w:t>
      </w:r>
      <w:r w:rsidRPr="00C445E9">
        <w:rPr>
          <w:spacing w:val="-3"/>
        </w:rPr>
        <w:t xml:space="preserve"> </w:t>
      </w:r>
      <w:r w:rsidRPr="00C445E9">
        <w:t>delivered</w:t>
      </w:r>
      <w:r w:rsidR="008C2707">
        <w:t xml:space="preserve"> or emailed</w:t>
      </w:r>
      <w:r w:rsidRPr="00C445E9">
        <w:t xml:space="preserve"> </w:t>
      </w:r>
      <w:r w:rsidRPr="00C445E9">
        <w:rPr>
          <w:spacing w:val="-2"/>
        </w:rPr>
        <w:t>all</w:t>
      </w:r>
      <w:r w:rsidRPr="00C445E9">
        <w:rPr>
          <w:spacing w:val="1"/>
        </w:rPr>
        <w:t xml:space="preserve"> </w:t>
      </w:r>
      <w:r w:rsidRPr="00C445E9">
        <w:t>such communications shall</w:t>
      </w:r>
      <w:r w:rsidRPr="00C445E9">
        <w:rPr>
          <w:spacing w:val="1"/>
        </w:rPr>
        <w:t xml:space="preserve"> </w:t>
      </w:r>
      <w:r w:rsidRPr="00C445E9">
        <w:t>be</w:t>
      </w:r>
      <w:r w:rsidRPr="00C445E9">
        <w:rPr>
          <w:spacing w:val="65"/>
        </w:rPr>
        <w:t xml:space="preserve"> </w:t>
      </w:r>
      <w:r w:rsidRPr="00C445E9">
        <w:t>deemed</w:t>
      </w:r>
      <w:r w:rsidRPr="00C445E9">
        <w:rPr>
          <w:spacing w:val="12"/>
        </w:rPr>
        <w:t xml:space="preserve"> </w:t>
      </w:r>
      <w:r w:rsidRPr="00C445E9">
        <w:t>to</w:t>
      </w:r>
      <w:r w:rsidRPr="00C445E9">
        <w:rPr>
          <w:spacing w:val="12"/>
        </w:rPr>
        <w:t xml:space="preserve"> </w:t>
      </w:r>
      <w:r w:rsidRPr="00C445E9">
        <w:t>have</w:t>
      </w:r>
      <w:r w:rsidRPr="00C445E9">
        <w:rPr>
          <w:spacing w:val="12"/>
        </w:rPr>
        <w:t xml:space="preserve"> </w:t>
      </w:r>
      <w:r w:rsidRPr="00C445E9">
        <w:t>been</w:t>
      </w:r>
      <w:r w:rsidRPr="00C445E9">
        <w:rPr>
          <w:spacing w:val="12"/>
        </w:rPr>
        <w:t xml:space="preserve"> </w:t>
      </w:r>
      <w:r w:rsidRPr="00C445E9">
        <w:t>given</w:t>
      </w:r>
      <w:r w:rsidRPr="00C445E9">
        <w:rPr>
          <w:spacing w:val="12"/>
        </w:rPr>
        <w:t xml:space="preserve"> </w:t>
      </w:r>
      <w:r w:rsidRPr="00C445E9">
        <w:t>when</w:t>
      </w:r>
      <w:r w:rsidRPr="00C445E9">
        <w:rPr>
          <w:spacing w:val="12"/>
        </w:rPr>
        <w:t xml:space="preserve"> </w:t>
      </w:r>
      <w:r w:rsidRPr="00C445E9">
        <w:t>received</w:t>
      </w:r>
      <w:r w:rsidRPr="00C445E9">
        <w:rPr>
          <w:spacing w:val="12"/>
        </w:rPr>
        <w:t xml:space="preserve"> </w:t>
      </w:r>
      <w:r w:rsidRPr="00C445E9">
        <w:t>(except</w:t>
      </w:r>
      <w:r w:rsidRPr="00C445E9">
        <w:rPr>
          <w:spacing w:val="13"/>
        </w:rPr>
        <w:t xml:space="preserve"> </w:t>
      </w:r>
      <w:r w:rsidRPr="00C445E9">
        <w:t>that</w:t>
      </w:r>
      <w:r w:rsidRPr="00C445E9">
        <w:rPr>
          <w:spacing w:val="13"/>
        </w:rPr>
        <w:t xml:space="preserve"> </w:t>
      </w:r>
      <w:r w:rsidRPr="00C445E9">
        <w:t>if</w:t>
      </w:r>
      <w:r w:rsidRPr="00C445E9">
        <w:rPr>
          <w:spacing w:val="10"/>
        </w:rPr>
        <w:t xml:space="preserve"> </w:t>
      </w:r>
      <w:r w:rsidRPr="00C445E9">
        <w:t>received</w:t>
      </w:r>
      <w:r w:rsidRPr="00C445E9">
        <w:rPr>
          <w:spacing w:val="12"/>
        </w:rPr>
        <w:t xml:space="preserve"> </w:t>
      </w:r>
      <w:r w:rsidRPr="00C445E9">
        <w:t>on</w:t>
      </w:r>
      <w:r w:rsidRPr="00C445E9">
        <w:rPr>
          <w:spacing w:val="12"/>
        </w:rPr>
        <w:t xml:space="preserve"> </w:t>
      </w:r>
      <w:r w:rsidRPr="00C445E9">
        <w:t>a</w:t>
      </w:r>
      <w:r w:rsidRPr="00C445E9">
        <w:rPr>
          <w:spacing w:val="12"/>
        </w:rPr>
        <w:t xml:space="preserve"> </w:t>
      </w:r>
      <w:r w:rsidR="00682BE7" w:rsidRPr="00C445E9">
        <w:t>non-</w:t>
      </w:r>
      <w:r w:rsidR="00CD7588">
        <w:t>W</w:t>
      </w:r>
      <w:r w:rsidR="00682BE7" w:rsidRPr="00C445E9">
        <w:t xml:space="preserve">orking </w:t>
      </w:r>
      <w:r w:rsidR="00CD7588">
        <w:t>Da</w:t>
      </w:r>
      <w:r w:rsidR="00682BE7" w:rsidRPr="00C445E9">
        <w:t>y</w:t>
      </w:r>
      <w:r w:rsidR="00682BE7" w:rsidRPr="00C445E9">
        <w:rPr>
          <w:spacing w:val="14"/>
        </w:rPr>
        <w:t xml:space="preserve"> </w:t>
      </w:r>
      <w:r w:rsidR="00682BE7" w:rsidRPr="00C445E9">
        <w:t>or</w:t>
      </w:r>
      <w:r w:rsidR="00682BE7" w:rsidRPr="00C445E9">
        <w:rPr>
          <w:spacing w:val="15"/>
        </w:rPr>
        <w:t xml:space="preserve"> </w:t>
      </w:r>
      <w:r w:rsidR="00682BE7" w:rsidRPr="00C445E9">
        <w:t>after</w:t>
      </w:r>
      <w:r w:rsidR="00682BE7" w:rsidRPr="00C445E9">
        <w:rPr>
          <w:spacing w:val="17"/>
        </w:rPr>
        <w:t xml:space="preserve"> </w:t>
      </w:r>
      <w:r w:rsidR="00682BE7" w:rsidRPr="00C445E9">
        <w:t>5.00</w:t>
      </w:r>
      <w:r w:rsidR="00682BE7" w:rsidRPr="00C445E9">
        <w:rPr>
          <w:spacing w:val="17"/>
        </w:rPr>
        <w:t xml:space="preserve"> </w:t>
      </w:r>
      <w:r w:rsidR="00682BE7" w:rsidRPr="00C445E9">
        <w:t>pm</w:t>
      </w:r>
      <w:r w:rsidR="00682BE7" w:rsidRPr="00C445E9">
        <w:rPr>
          <w:spacing w:val="13"/>
        </w:rPr>
        <w:t xml:space="preserve"> </w:t>
      </w:r>
      <w:r w:rsidR="00682BE7" w:rsidRPr="00C445E9">
        <w:t>on</w:t>
      </w:r>
      <w:r w:rsidR="00682BE7" w:rsidRPr="00C445E9">
        <w:rPr>
          <w:spacing w:val="14"/>
        </w:rPr>
        <w:t xml:space="preserve"> </w:t>
      </w:r>
      <w:r w:rsidR="00682BE7" w:rsidRPr="00C445E9">
        <w:t>any</w:t>
      </w:r>
      <w:r w:rsidR="00682BE7" w:rsidRPr="00C445E9">
        <w:rPr>
          <w:spacing w:val="14"/>
        </w:rPr>
        <w:t xml:space="preserve"> </w:t>
      </w:r>
      <w:r w:rsidR="00CD7588">
        <w:t>W</w:t>
      </w:r>
      <w:r w:rsidR="00682BE7" w:rsidRPr="00C445E9">
        <w:t>orking</w:t>
      </w:r>
      <w:r w:rsidR="00682BE7" w:rsidRPr="00C445E9">
        <w:rPr>
          <w:spacing w:val="14"/>
        </w:rPr>
        <w:t xml:space="preserve"> </w:t>
      </w:r>
      <w:r w:rsidR="00CD7588">
        <w:t>Day</w:t>
      </w:r>
      <w:r w:rsidR="00682BE7" w:rsidRPr="00C445E9">
        <w:rPr>
          <w:spacing w:val="14"/>
        </w:rPr>
        <w:t xml:space="preserve"> </w:t>
      </w:r>
      <w:r w:rsidR="00682BE7" w:rsidRPr="00C445E9">
        <w:t>they</w:t>
      </w:r>
      <w:r w:rsidR="00682BE7" w:rsidRPr="00C445E9">
        <w:rPr>
          <w:spacing w:val="14"/>
        </w:rPr>
        <w:t xml:space="preserve"> </w:t>
      </w:r>
      <w:r w:rsidR="00682BE7" w:rsidRPr="00C445E9">
        <w:t>shall</w:t>
      </w:r>
      <w:r w:rsidR="00682BE7" w:rsidRPr="00C445E9">
        <w:rPr>
          <w:spacing w:val="18"/>
        </w:rPr>
        <w:t xml:space="preserve"> </w:t>
      </w:r>
      <w:r w:rsidR="00682BE7" w:rsidRPr="00C445E9">
        <w:rPr>
          <w:spacing w:val="-2"/>
        </w:rPr>
        <w:t>be</w:t>
      </w:r>
      <w:r w:rsidR="00682BE7" w:rsidRPr="00C445E9">
        <w:rPr>
          <w:spacing w:val="17"/>
        </w:rPr>
        <w:t xml:space="preserve"> </w:t>
      </w:r>
      <w:r w:rsidR="00682BE7" w:rsidRPr="00C445E9">
        <w:rPr>
          <w:spacing w:val="-2"/>
        </w:rPr>
        <w:t>deemed</w:t>
      </w:r>
      <w:r w:rsidR="00682BE7" w:rsidRPr="00C445E9">
        <w:rPr>
          <w:spacing w:val="17"/>
        </w:rPr>
        <w:t xml:space="preserve"> </w:t>
      </w:r>
      <w:r w:rsidR="00682BE7" w:rsidRPr="00C445E9">
        <w:t>received</w:t>
      </w:r>
      <w:r w:rsidR="00682BE7" w:rsidRPr="00C445E9">
        <w:rPr>
          <w:spacing w:val="14"/>
        </w:rPr>
        <w:t xml:space="preserve"> </w:t>
      </w:r>
      <w:r w:rsidR="00682BE7" w:rsidRPr="00C445E9">
        <w:t>on</w:t>
      </w:r>
      <w:r w:rsidR="00682BE7" w:rsidRPr="00C445E9">
        <w:rPr>
          <w:spacing w:val="14"/>
        </w:rPr>
        <w:t xml:space="preserve"> </w:t>
      </w:r>
      <w:r w:rsidR="00682BE7" w:rsidRPr="00C445E9">
        <w:t>the</w:t>
      </w:r>
      <w:r w:rsidR="00682BE7" w:rsidRPr="00C445E9">
        <w:rPr>
          <w:spacing w:val="12"/>
        </w:rPr>
        <w:t xml:space="preserve"> </w:t>
      </w:r>
      <w:r w:rsidR="00682BE7" w:rsidRPr="00C445E9">
        <w:rPr>
          <w:spacing w:val="-2"/>
        </w:rPr>
        <w:t>next</w:t>
      </w:r>
      <w:r w:rsidR="00682BE7" w:rsidRPr="00C445E9">
        <w:rPr>
          <w:spacing w:val="36"/>
        </w:rPr>
        <w:t xml:space="preserve"> </w:t>
      </w:r>
      <w:r w:rsidR="00CD7588">
        <w:t>W</w:t>
      </w:r>
      <w:r w:rsidR="00682BE7" w:rsidRPr="00C445E9">
        <w:t>orking</w:t>
      </w:r>
      <w:r w:rsidR="00682BE7" w:rsidRPr="00C445E9">
        <w:rPr>
          <w:spacing w:val="21"/>
        </w:rPr>
        <w:t xml:space="preserve"> </w:t>
      </w:r>
      <w:r w:rsidR="00CD7588">
        <w:t>D</w:t>
      </w:r>
      <w:r w:rsidR="00682BE7" w:rsidRPr="00C445E9">
        <w:t>ay)</w:t>
      </w:r>
      <w:r w:rsidR="00682BE7" w:rsidRPr="00C445E9">
        <w:rPr>
          <w:spacing w:val="25"/>
        </w:rPr>
        <w:t xml:space="preserve"> </w:t>
      </w:r>
      <w:r w:rsidR="00682BE7" w:rsidRPr="00C445E9">
        <w:t>and</w:t>
      </w:r>
      <w:r w:rsidR="00682BE7" w:rsidRPr="00C445E9">
        <w:rPr>
          <w:spacing w:val="24"/>
        </w:rPr>
        <w:t xml:space="preserve"> </w:t>
      </w:r>
      <w:r w:rsidR="00682BE7" w:rsidRPr="00C445E9">
        <w:t>if</w:t>
      </w:r>
      <w:r w:rsidR="00682BE7" w:rsidRPr="00C445E9">
        <w:rPr>
          <w:spacing w:val="25"/>
        </w:rPr>
        <w:t xml:space="preserve"> </w:t>
      </w:r>
      <w:r w:rsidR="00682BE7" w:rsidRPr="00C445E9">
        <w:t>mailed</w:t>
      </w:r>
      <w:r w:rsidR="00682BE7" w:rsidRPr="00C445E9">
        <w:rPr>
          <w:spacing w:val="24"/>
        </w:rPr>
        <w:t xml:space="preserve"> </w:t>
      </w:r>
      <w:r w:rsidR="00682BE7" w:rsidRPr="00C445E9">
        <w:t>all</w:t>
      </w:r>
      <w:r w:rsidR="00682BE7" w:rsidRPr="00C445E9">
        <w:rPr>
          <w:spacing w:val="25"/>
        </w:rPr>
        <w:t xml:space="preserve"> </w:t>
      </w:r>
      <w:r w:rsidR="00682BE7" w:rsidRPr="00C445E9">
        <w:t>such</w:t>
      </w:r>
      <w:r w:rsidR="00682BE7" w:rsidRPr="00C445E9">
        <w:rPr>
          <w:spacing w:val="24"/>
        </w:rPr>
        <w:t xml:space="preserve"> </w:t>
      </w:r>
      <w:r w:rsidR="00682BE7" w:rsidRPr="00C445E9">
        <w:t>communications</w:t>
      </w:r>
      <w:r w:rsidR="00682BE7" w:rsidRPr="00C445E9">
        <w:rPr>
          <w:spacing w:val="22"/>
        </w:rPr>
        <w:t xml:space="preserve"> </w:t>
      </w:r>
      <w:r w:rsidR="00682BE7" w:rsidRPr="00C445E9">
        <w:t>shall</w:t>
      </w:r>
      <w:r w:rsidR="00682BE7" w:rsidRPr="00C445E9">
        <w:rPr>
          <w:spacing w:val="25"/>
        </w:rPr>
        <w:t xml:space="preserve"> </w:t>
      </w:r>
      <w:r w:rsidR="00682BE7" w:rsidRPr="00C445E9">
        <w:rPr>
          <w:spacing w:val="-2"/>
        </w:rPr>
        <w:t>be</w:t>
      </w:r>
      <w:r w:rsidR="00682BE7" w:rsidRPr="00C445E9">
        <w:rPr>
          <w:spacing w:val="24"/>
        </w:rPr>
        <w:t xml:space="preserve"> </w:t>
      </w:r>
      <w:r w:rsidR="00682BE7" w:rsidRPr="00C445E9">
        <w:t>deemed</w:t>
      </w:r>
      <w:r w:rsidR="00682BE7" w:rsidRPr="00C445E9">
        <w:rPr>
          <w:spacing w:val="24"/>
        </w:rPr>
        <w:t xml:space="preserve"> </w:t>
      </w:r>
      <w:r w:rsidR="00682BE7" w:rsidRPr="00C445E9">
        <w:t>to</w:t>
      </w:r>
      <w:r w:rsidR="00682BE7" w:rsidRPr="00C445E9">
        <w:rPr>
          <w:spacing w:val="21"/>
        </w:rPr>
        <w:t xml:space="preserve"> </w:t>
      </w:r>
      <w:r w:rsidR="00682BE7" w:rsidRPr="00C445E9">
        <w:t>have</w:t>
      </w:r>
      <w:r w:rsidR="00682BE7" w:rsidRPr="00C445E9">
        <w:rPr>
          <w:spacing w:val="22"/>
        </w:rPr>
        <w:t xml:space="preserve"> </w:t>
      </w:r>
      <w:r w:rsidR="00682BE7" w:rsidRPr="00C445E9">
        <w:t>been</w:t>
      </w:r>
      <w:r w:rsidR="00682BE7" w:rsidRPr="00C445E9">
        <w:rPr>
          <w:spacing w:val="45"/>
        </w:rPr>
        <w:t xml:space="preserve"> </w:t>
      </w:r>
      <w:r w:rsidR="00682BE7" w:rsidRPr="00C445E9">
        <w:t>given and received on</w:t>
      </w:r>
      <w:r w:rsidR="00682BE7" w:rsidRPr="00C445E9">
        <w:rPr>
          <w:spacing w:val="-3"/>
        </w:rPr>
        <w:t xml:space="preserve"> </w:t>
      </w:r>
      <w:r w:rsidR="00682BE7" w:rsidRPr="00C445E9">
        <w:t>the</w:t>
      </w:r>
      <w:r w:rsidR="00682BE7" w:rsidRPr="00C445E9">
        <w:rPr>
          <w:spacing w:val="-2"/>
        </w:rPr>
        <w:t xml:space="preserve"> </w:t>
      </w:r>
      <w:r w:rsidR="00682BE7" w:rsidRPr="00C445E9">
        <w:t xml:space="preserve">second </w:t>
      </w:r>
      <w:r w:rsidR="00CD7588">
        <w:t>W</w:t>
      </w:r>
      <w:r w:rsidR="00682BE7" w:rsidRPr="00C445E9">
        <w:t>orking</w:t>
      </w:r>
      <w:r w:rsidR="00682BE7" w:rsidRPr="00C445E9">
        <w:rPr>
          <w:spacing w:val="-3"/>
        </w:rPr>
        <w:t xml:space="preserve"> </w:t>
      </w:r>
      <w:r w:rsidR="00CD7588">
        <w:t>D</w:t>
      </w:r>
      <w:r w:rsidR="00682BE7" w:rsidRPr="00C445E9">
        <w:t>ay</w:t>
      </w:r>
      <w:r w:rsidR="00682BE7" w:rsidRPr="00C445E9">
        <w:rPr>
          <w:spacing w:val="-3"/>
        </w:rPr>
        <w:t xml:space="preserve"> </w:t>
      </w:r>
      <w:r w:rsidR="00682BE7" w:rsidRPr="00C445E9">
        <w:t>following</w:t>
      </w:r>
      <w:r w:rsidR="00682BE7" w:rsidRPr="00C445E9">
        <w:rPr>
          <w:spacing w:val="-3"/>
        </w:rPr>
        <w:t xml:space="preserve"> </w:t>
      </w:r>
      <w:r w:rsidR="00682BE7" w:rsidRPr="00C445E9">
        <w:t>such mailing.</w:t>
      </w:r>
    </w:p>
    <w:p w14:paraId="657486C4" w14:textId="77777777" w:rsidR="00C1554E" w:rsidRPr="00C445E9" w:rsidRDefault="00C1554E" w:rsidP="00103407">
      <w:pPr>
        <w:rPr>
          <w:rFonts w:ascii="Times New Roman" w:hAnsi="Times New Roman"/>
        </w:rPr>
      </w:pPr>
    </w:p>
    <w:p w14:paraId="4262E877" w14:textId="4458904F" w:rsidR="00C1554E" w:rsidRPr="00C445E9" w:rsidRDefault="00112D90" w:rsidP="007351B7">
      <w:pPr>
        <w:pStyle w:val="Heading1"/>
      </w:pPr>
      <w:bookmarkStart w:id="249" w:name="26._Dispute_resolution"/>
      <w:bookmarkStart w:id="250" w:name="_Toc117676956"/>
      <w:bookmarkStart w:id="251" w:name="_Toc122355339"/>
      <w:bookmarkStart w:id="252" w:name="_Toc125016737"/>
      <w:bookmarkEnd w:id="249"/>
      <w:r w:rsidRPr="00C445E9">
        <w:t>DISPUTE RESOLUTION</w:t>
      </w:r>
      <w:bookmarkEnd w:id="250"/>
      <w:bookmarkEnd w:id="251"/>
      <w:bookmarkEnd w:id="252"/>
    </w:p>
    <w:p w14:paraId="677D0035" w14:textId="77777777" w:rsidR="00C1554E" w:rsidRPr="00C445E9" w:rsidRDefault="00C1554E" w:rsidP="00103407">
      <w:pPr>
        <w:rPr>
          <w:rFonts w:ascii="Times New Roman" w:hAnsi="Times New Roman"/>
        </w:rPr>
      </w:pPr>
    </w:p>
    <w:p w14:paraId="417DEF6F" w14:textId="2803C687" w:rsidR="00C1554E" w:rsidRPr="00C445E9" w:rsidRDefault="00112D90" w:rsidP="007351B7">
      <w:pPr>
        <w:pStyle w:val="Heading2"/>
      </w:pPr>
      <w:bookmarkStart w:id="253" w:name="26.1_In_the_event_of_any_complaint_or_di"/>
      <w:bookmarkEnd w:id="253"/>
      <w:r w:rsidRPr="00C445E9">
        <w:rPr>
          <w:spacing w:val="-2"/>
        </w:rPr>
        <w:t>In</w:t>
      </w:r>
      <w:r w:rsidRPr="00C445E9">
        <w:rPr>
          <w:spacing w:val="2"/>
        </w:rPr>
        <w:t xml:space="preserve"> </w:t>
      </w:r>
      <w:r w:rsidRPr="00C445E9">
        <w:t>the</w:t>
      </w:r>
      <w:r w:rsidRPr="00C445E9">
        <w:rPr>
          <w:spacing w:val="3"/>
        </w:rPr>
        <w:t xml:space="preserve"> </w:t>
      </w:r>
      <w:r w:rsidRPr="00C445E9">
        <w:t>event</w:t>
      </w:r>
      <w:r w:rsidRPr="00C445E9">
        <w:rPr>
          <w:spacing w:val="1"/>
        </w:rPr>
        <w:t xml:space="preserve"> </w:t>
      </w:r>
      <w:r w:rsidRPr="00C445E9">
        <w:t>of</w:t>
      </w:r>
      <w:r w:rsidRPr="00C445E9">
        <w:rPr>
          <w:spacing w:val="1"/>
        </w:rPr>
        <w:t xml:space="preserve"> </w:t>
      </w:r>
      <w:r w:rsidRPr="00C445E9">
        <w:t>any complaint</w:t>
      </w:r>
      <w:r w:rsidRPr="00C445E9">
        <w:rPr>
          <w:spacing w:val="3"/>
        </w:rPr>
        <w:t xml:space="preserve"> </w:t>
      </w:r>
      <w:r w:rsidRPr="00C445E9">
        <w:rPr>
          <w:spacing w:val="-2"/>
        </w:rPr>
        <w:t>or</w:t>
      </w:r>
      <w:r w:rsidRPr="00C445E9">
        <w:rPr>
          <w:spacing w:val="1"/>
        </w:rPr>
        <w:t xml:space="preserve"> </w:t>
      </w:r>
      <w:r w:rsidRPr="00C445E9">
        <w:t>dispute arising</w:t>
      </w:r>
      <w:r w:rsidRPr="00C445E9">
        <w:rPr>
          <w:spacing w:val="5"/>
        </w:rPr>
        <w:t xml:space="preserve"> </w:t>
      </w:r>
      <w:r w:rsidRPr="00C445E9">
        <w:t>between</w:t>
      </w:r>
      <w:r w:rsidRPr="00C445E9">
        <w:rPr>
          <w:spacing w:val="5"/>
        </w:rPr>
        <w:t xml:space="preserve"> </w:t>
      </w:r>
      <w:r w:rsidRPr="00C445E9">
        <w:t>the</w:t>
      </w:r>
      <w:r w:rsidRPr="00C445E9">
        <w:rPr>
          <w:spacing w:val="7"/>
        </w:rPr>
        <w:t xml:space="preserve"> </w:t>
      </w:r>
      <w:r w:rsidRPr="00C445E9">
        <w:t>parties</w:t>
      </w:r>
      <w:r w:rsidRPr="00C445E9">
        <w:rPr>
          <w:spacing w:val="5"/>
        </w:rPr>
        <w:t xml:space="preserve"> </w:t>
      </w:r>
      <w:r w:rsidRPr="00C445E9">
        <w:t>to</w:t>
      </w:r>
      <w:r w:rsidRPr="00C445E9">
        <w:rPr>
          <w:spacing w:val="5"/>
        </w:rPr>
        <w:t xml:space="preserve"> </w:t>
      </w:r>
      <w:r w:rsidRPr="00C445E9">
        <w:t>this</w:t>
      </w:r>
      <w:r w:rsidRPr="00C445E9">
        <w:rPr>
          <w:spacing w:val="5"/>
        </w:rPr>
        <w:t xml:space="preserve"> </w:t>
      </w:r>
      <w:r w:rsidR="00093935">
        <w:t xml:space="preserve">Funding </w:t>
      </w:r>
      <w:r w:rsidRPr="00C445E9">
        <w:t>Agreement</w:t>
      </w:r>
      <w:r w:rsidRPr="00C445E9">
        <w:rPr>
          <w:spacing w:val="8"/>
        </w:rPr>
        <w:t xml:space="preserve"> </w:t>
      </w:r>
      <w:r w:rsidRPr="00C445E9">
        <w:t>in</w:t>
      </w:r>
      <w:r w:rsidRPr="00C445E9">
        <w:rPr>
          <w:spacing w:val="5"/>
        </w:rPr>
        <w:t xml:space="preserve"> </w:t>
      </w:r>
      <w:r w:rsidRPr="00C445E9">
        <w:t>relation</w:t>
      </w:r>
      <w:r w:rsidRPr="00C445E9">
        <w:rPr>
          <w:spacing w:val="61"/>
        </w:rPr>
        <w:t xml:space="preserve"> </w:t>
      </w:r>
      <w:r w:rsidRPr="00C445E9">
        <w:t>to</w:t>
      </w:r>
      <w:r w:rsidRPr="00C445E9">
        <w:rPr>
          <w:spacing w:val="28"/>
        </w:rPr>
        <w:t xml:space="preserve"> </w:t>
      </w:r>
      <w:r w:rsidRPr="00C445E9">
        <w:t>this</w:t>
      </w:r>
      <w:r w:rsidRPr="00C445E9">
        <w:rPr>
          <w:spacing w:val="27"/>
        </w:rPr>
        <w:t xml:space="preserve"> </w:t>
      </w:r>
      <w:r w:rsidR="00093935">
        <w:t xml:space="preserve">Funding </w:t>
      </w:r>
      <w:r w:rsidRPr="00C445E9">
        <w:t>Agreement</w:t>
      </w:r>
      <w:r w:rsidRPr="00C445E9">
        <w:rPr>
          <w:spacing w:val="29"/>
        </w:rPr>
        <w:t xml:space="preserve"> </w:t>
      </w:r>
      <w:r w:rsidRPr="00C445E9">
        <w:t>the</w:t>
      </w:r>
      <w:r w:rsidRPr="00C445E9">
        <w:rPr>
          <w:spacing w:val="26"/>
        </w:rPr>
        <w:t xml:space="preserve"> </w:t>
      </w:r>
      <w:r w:rsidRPr="00C445E9">
        <w:t>matter</w:t>
      </w:r>
      <w:r w:rsidRPr="00C445E9">
        <w:rPr>
          <w:spacing w:val="27"/>
        </w:rPr>
        <w:t xml:space="preserve"> </w:t>
      </w:r>
      <w:r w:rsidRPr="00C445E9">
        <w:t>should</w:t>
      </w:r>
      <w:r w:rsidRPr="00C445E9">
        <w:rPr>
          <w:spacing w:val="26"/>
        </w:rPr>
        <w:t xml:space="preserve"> </w:t>
      </w:r>
      <w:r w:rsidRPr="00C445E9">
        <w:t>first</w:t>
      </w:r>
      <w:r w:rsidRPr="00C445E9">
        <w:rPr>
          <w:spacing w:val="27"/>
        </w:rPr>
        <w:t xml:space="preserve"> </w:t>
      </w:r>
      <w:r w:rsidRPr="00C445E9">
        <w:t>be</w:t>
      </w:r>
      <w:r w:rsidRPr="00C445E9">
        <w:rPr>
          <w:spacing w:val="26"/>
        </w:rPr>
        <w:t xml:space="preserve"> </w:t>
      </w:r>
      <w:r w:rsidRPr="00C445E9">
        <w:t>referred</w:t>
      </w:r>
      <w:r w:rsidRPr="00C445E9">
        <w:rPr>
          <w:spacing w:val="26"/>
        </w:rPr>
        <w:t xml:space="preserve"> </w:t>
      </w:r>
      <w:r w:rsidRPr="00C445E9">
        <w:t>for</w:t>
      </w:r>
      <w:r w:rsidRPr="00C445E9">
        <w:rPr>
          <w:spacing w:val="27"/>
        </w:rPr>
        <w:t xml:space="preserve"> </w:t>
      </w:r>
      <w:r w:rsidRPr="00C445E9">
        <w:t>resolution</w:t>
      </w:r>
      <w:r w:rsidRPr="00C445E9">
        <w:rPr>
          <w:spacing w:val="28"/>
        </w:rPr>
        <w:t xml:space="preserve"> </w:t>
      </w:r>
      <w:r w:rsidRPr="00C445E9">
        <w:t>to</w:t>
      </w:r>
      <w:r w:rsidRPr="00C445E9">
        <w:rPr>
          <w:spacing w:val="28"/>
        </w:rPr>
        <w:t xml:space="preserve"> </w:t>
      </w:r>
      <w:r w:rsidRPr="00C445E9">
        <w:t>the</w:t>
      </w:r>
      <w:r w:rsidRPr="00C445E9">
        <w:rPr>
          <w:spacing w:val="29"/>
        </w:rPr>
        <w:t xml:space="preserve"> </w:t>
      </w:r>
      <w:r w:rsidR="00355528">
        <w:t>Funder</w:t>
      </w:r>
      <w:r w:rsidR="00382137">
        <w:t>’</w:t>
      </w:r>
      <w:r w:rsidR="00355528">
        <w:t xml:space="preserve">s Strategy Team </w:t>
      </w:r>
      <w:r w:rsidRPr="00C445E9">
        <w:t>or</w:t>
      </w:r>
      <w:r w:rsidRPr="00C445E9">
        <w:rPr>
          <w:spacing w:val="-14"/>
        </w:rPr>
        <w:t xml:space="preserve"> </w:t>
      </w:r>
      <w:r w:rsidRPr="00C445E9">
        <w:t>any</w:t>
      </w:r>
      <w:r w:rsidRPr="00C445E9">
        <w:rPr>
          <w:spacing w:val="-15"/>
        </w:rPr>
        <w:t xml:space="preserve"> </w:t>
      </w:r>
      <w:r w:rsidRPr="00C445E9">
        <w:t>other</w:t>
      </w:r>
      <w:r w:rsidRPr="00C445E9">
        <w:rPr>
          <w:spacing w:val="-11"/>
        </w:rPr>
        <w:t xml:space="preserve"> </w:t>
      </w:r>
      <w:r w:rsidRPr="00C445E9">
        <w:t>individual</w:t>
      </w:r>
      <w:r w:rsidRPr="00C445E9">
        <w:rPr>
          <w:spacing w:val="-11"/>
        </w:rPr>
        <w:t xml:space="preserve"> </w:t>
      </w:r>
      <w:r w:rsidRPr="00C445E9">
        <w:t>nominated</w:t>
      </w:r>
      <w:r w:rsidRPr="00C445E9">
        <w:rPr>
          <w:spacing w:val="-17"/>
        </w:rPr>
        <w:t xml:space="preserve"> </w:t>
      </w:r>
      <w:r w:rsidRPr="00C445E9">
        <w:t>by</w:t>
      </w:r>
      <w:r w:rsidRPr="00C445E9">
        <w:rPr>
          <w:spacing w:val="-15"/>
        </w:rPr>
        <w:t xml:space="preserve"> </w:t>
      </w:r>
      <w:r w:rsidRPr="00C445E9">
        <w:t>the</w:t>
      </w:r>
      <w:r w:rsidRPr="00C445E9">
        <w:rPr>
          <w:spacing w:val="-12"/>
        </w:rPr>
        <w:t xml:space="preserve"> </w:t>
      </w:r>
      <w:r w:rsidRPr="00C445E9">
        <w:t>Funder</w:t>
      </w:r>
      <w:r w:rsidRPr="00C445E9">
        <w:rPr>
          <w:spacing w:val="-14"/>
        </w:rPr>
        <w:t xml:space="preserve"> </w:t>
      </w:r>
      <w:r w:rsidRPr="00C445E9">
        <w:t>from</w:t>
      </w:r>
      <w:r w:rsidRPr="00C445E9">
        <w:rPr>
          <w:spacing w:val="-16"/>
        </w:rPr>
        <w:t xml:space="preserve"> </w:t>
      </w:r>
      <w:r w:rsidRPr="00C445E9">
        <w:t>time</w:t>
      </w:r>
      <w:r w:rsidRPr="00C445E9">
        <w:rPr>
          <w:spacing w:val="-12"/>
        </w:rPr>
        <w:t xml:space="preserve"> </w:t>
      </w:r>
      <w:r w:rsidRPr="00C445E9">
        <w:t>to</w:t>
      </w:r>
      <w:r w:rsidRPr="00C445E9">
        <w:rPr>
          <w:spacing w:val="-15"/>
        </w:rPr>
        <w:t xml:space="preserve"> </w:t>
      </w:r>
      <w:r w:rsidRPr="00C445E9">
        <w:t>time.</w:t>
      </w:r>
    </w:p>
    <w:p w14:paraId="17574AAC" w14:textId="77777777" w:rsidR="00C1554E" w:rsidRPr="00C445E9" w:rsidRDefault="00C1554E" w:rsidP="00103407">
      <w:pPr>
        <w:rPr>
          <w:rFonts w:ascii="Times New Roman" w:hAnsi="Times New Roman"/>
        </w:rPr>
      </w:pPr>
    </w:p>
    <w:p w14:paraId="0AD857B1" w14:textId="7274E3B9" w:rsidR="00C1554E" w:rsidRPr="00C445E9" w:rsidRDefault="00112D90" w:rsidP="007351B7">
      <w:pPr>
        <w:pStyle w:val="Heading2"/>
      </w:pPr>
      <w:bookmarkStart w:id="254" w:name="26.2_Should_the_complaint_or_dispute_rem"/>
      <w:bookmarkStart w:id="255" w:name="_bookmark4"/>
      <w:bookmarkStart w:id="256" w:name="_Ref166094"/>
      <w:bookmarkEnd w:id="254"/>
      <w:bookmarkEnd w:id="255"/>
      <w:r w:rsidRPr="00C445E9">
        <w:t>Should</w:t>
      </w:r>
      <w:r w:rsidRPr="00C445E9">
        <w:rPr>
          <w:spacing w:val="9"/>
        </w:rPr>
        <w:t xml:space="preserve"> </w:t>
      </w:r>
      <w:r w:rsidRPr="00C445E9">
        <w:t>the</w:t>
      </w:r>
      <w:r w:rsidRPr="00C445E9">
        <w:rPr>
          <w:spacing w:val="10"/>
        </w:rPr>
        <w:t xml:space="preserve"> </w:t>
      </w:r>
      <w:r w:rsidRPr="00C445E9">
        <w:t>complaint</w:t>
      </w:r>
      <w:r w:rsidRPr="00C445E9">
        <w:rPr>
          <w:spacing w:val="13"/>
        </w:rPr>
        <w:t xml:space="preserve"> </w:t>
      </w:r>
      <w:r w:rsidRPr="00C445E9">
        <w:rPr>
          <w:spacing w:val="-2"/>
        </w:rPr>
        <w:t>or</w:t>
      </w:r>
      <w:r w:rsidRPr="00C445E9">
        <w:rPr>
          <w:spacing w:val="13"/>
        </w:rPr>
        <w:t xml:space="preserve"> </w:t>
      </w:r>
      <w:r w:rsidRPr="00C445E9">
        <w:t>dispute</w:t>
      </w:r>
      <w:r w:rsidRPr="00C445E9">
        <w:rPr>
          <w:spacing w:val="10"/>
        </w:rPr>
        <w:t xml:space="preserve"> </w:t>
      </w:r>
      <w:r w:rsidRPr="00C445E9">
        <w:t>remain</w:t>
      </w:r>
      <w:r w:rsidRPr="00C445E9">
        <w:rPr>
          <w:spacing w:val="12"/>
        </w:rPr>
        <w:t xml:space="preserve"> </w:t>
      </w:r>
      <w:r w:rsidRPr="00C445E9">
        <w:t>unresolved</w:t>
      </w:r>
      <w:r w:rsidRPr="00C445E9">
        <w:rPr>
          <w:spacing w:val="12"/>
        </w:rPr>
        <w:t xml:space="preserve"> </w:t>
      </w:r>
      <w:r w:rsidRPr="00C445E9">
        <w:t>within</w:t>
      </w:r>
      <w:r w:rsidRPr="00C445E9">
        <w:rPr>
          <w:spacing w:val="12"/>
        </w:rPr>
        <w:t xml:space="preserve"> </w:t>
      </w:r>
      <w:r w:rsidRPr="00C445E9">
        <w:t>14</w:t>
      </w:r>
      <w:r w:rsidRPr="00C445E9">
        <w:rPr>
          <w:spacing w:val="9"/>
        </w:rPr>
        <w:t xml:space="preserve"> </w:t>
      </w:r>
      <w:r w:rsidRPr="00C445E9">
        <w:t>days</w:t>
      </w:r>
      <w:r w:rsidRPr="00C445E9">
        <w:rPr>
          <w:spacing w:val="12"/>
        </w:rPr>
        <w:t xml:space="preserve"> </w:t>
      </w:r>
      <w:r w:rsidRPr="00C445E9">
        <w:rPr>
          <w:spacing w:val="-2"/>
        </w:rPr>
        <w:t>of</w:t>
      </w:r>
      <w:r w:rsidRPr="00C445E9">
        <w:rPr>
          <w:spacing w:val="13"/>
        </w:rPr>
        <w:t xml:space="preserve"> </w:t>
      </w:r>
      <w:r w:rsidRPr="00C445E9">
        <w:t>the</w:t>
      </w:r>
      <w:r w:rsidRPr="00C445E9">
        <w:rPr>
          <w:spacing w:val="12"/>
        </w:rPr>
        <w:t xml:space="preserve"> </w:t>
      </w:r>
      <w:r w:rsidRPr="00C445E9">
        <w:t>matter</w:t>
      </w:r>
      <w:r w:rsidRPr="00C445E9">
        <w:rPr>
          <w:spacing w:val="10"/>
        </w:rPr>
        <w:t xml:space="preserve"> </w:t>
      </w:r>
      <w:r w:rsidRPr="00C445E9">
        <w:t>first</w:t>
      </w:r>
      <w:r w:rsidRPr="00C445E9">
        <w:rPr>
          <w:spacing w:val="49"/>
        </w:rPr>
        <w:t xml:space="preserve"> </w:t>
      </w:r>
      <w:r w:rsidRPr="00C445E9">
        <w:t>being</w:t>
      </w:r>
      <w:r w:rsidRPr="00C445E9">
        <w:rPr>
          <w:spacing w:val="-8"/>
        </w:rPr>
        <w:t xml:space="preserve"> </w:t>
      </w:r>
      <w:r w:rsidRPr="001C08FE">
        <w:rPr>
          <w:spacing w:val="-2"/>
        </w:rPr>
        <w:t>referred</w:t>
      </w:r>
      <w:r w:rsidRPr="00C445E9">
        <w:rPr>
          <w:spacing w:val="-5"/>
        </w:rPr>
        <w:t xml:space="preserve"> </w:t>
      </w:r>
      <w:r w:rsidRPr="00C445E9">
        <w:t>to</w:t>
      </w:r>
      <w:r w:rsidRPr="00C445E9">
        <w:rPr>
          <w:spacing w:val="-5"/>
        </w:rPr>
        <w:t xml:space="preserve"> </w:t>
      </w:r>
      <w:r w:rsidRPr="00C445E9">
        <w:t>the</w:t>
      </w:r>
      <w:r w:rsidRPr="00C445E9">
        <w:rPr>
          <w:spacing w:val="-5"/>
        </w:rPr>
        <w:t xml:space="preserve"> </w:t>
      </w:r>
      <w:r w:rsidR="00355528">
        <w:t>Funder</w:t>
      </w:r>
      <w:r w:rsidR="00382137">
        <w:t>’</w:t>
      </w:r>
      <w:r w:rsidR="00355528">
        <w:t>s Strategy Team</w:t>
      </w:r>
      <w:r w:rsidRPr="00C445E9">
        <w:t>,</w:t>
      </w:r>
      <w:r w:rsidRPr="00C445E9">
        <w:rPr>
          <w:spacing w:val="-5"/>
        </w:rPr>
        <w:t xml:space="preserve"> </w:t>
      </w:r>
      <w:r w:rsidRPr="00C445E9">
        <w:rPr>
          <w:spacing w:val="-2"/>
        </w:rPr>
        <w:t>either</w:t>
      </w:r>
      <w:r w:rsidRPr="00C445E9">
        <w:rPr>
          <w:spacing w:val="-4"/>
        </w:rPr>
        <w:t xml:space="preserve"> </w:t>
      </w:r>
      <w:r w:rsidRPr="00C445E9">
        <w:t>party</w:t>
      </w:r>
      <w:r w:rsidRPr="00C445E9">
        <w:rPr>
          <w:spacing w:val="-5"/>
        </w:rPr>
        <w:t xml:space="preserve"> </w:t>
      </w:r>
      <w:r w:rsidRPr="00C445E9">
        <w:rPr>
          <w:spacing w:val="-2"/>
        </w:rPr>
        <w:t>may</w:t>
      </w:r>
      <w:r w:rsidRPr="00C445E9">
        <w:rPr>
          <w:spacing w:val="-8"/>
        </w:rPr>
        <w:t xml:space="preserve"> </w:t>
      </w:r>
      <w:r w:rsidRPr="00C445E9">
        <w:t>refer</w:t>
      </w:r>
      <w:r w:rsidRPr="00C445E9">
        <w:rPr>
          <w:spacing w:val="-4"/>
        </w:rPr>
        <w:t xml:space="preserve"> </w:t>
      </w:r>
      <w:r w:rsidRPr="00C445E9">
        <w:t>the</w:t>
      </w:r>
      <w:r w:rsidRPr="00C445E9">
        <w:rPr>
          <w:spacing w:val="-5"/>
        </w:rPr>
        <w:t xml:space="preserve"> </w:t>
      </w:r>
      <w:r w:rsidRPr="00C445E9">
        <w:t>matter</w:t>
      </w:r>
      <w:r w:rsidRPr="00C445E9">
        <w:rPr>
          <w:spacing w:val="-4"/>
        </w:rPr>
        <w:t xml:space="preserve"> </w:t>
      </w:r>
      <w:r w:rsidRPr="00C445E9">
        <w:t>to</w:t>
      </w:r>
      <w:r w:rsidRPr="00C445E9">
        <w:rPr>
          <w:spacing w:val="49"/>
        </w:rPr>
        <w:t xml:space="preserve"> </w:t>
      </w:r>
      <w:r w:rsidRPr="00C445E9">
        <w:t>the</w:t>
      </w:r>
      <w:r w:rsidRPr="00C445E9">
        <w:rPr>
          <w:spacing w:val="14"/>
        </w:rPr>
        <w:t xml:space="preserve"> </w:t>
      </w:r>
      <w:r w:rsidRPr="00C445E9">
        <w:t>Funder’s</w:t>
      </w:r>
      <w:r w:rsidRPr="00C445E9">
        <w:rPr>
          <w:spacing w:val="17"/>
        </w:rPr>
        <w:t xml:space="preserve"> </w:t>
      </w:r>
      <w:r w:rsidR="008C6959" w:rsidRPr="00C445E9">
        <w:t>Managing Director</w:t>
      </w:r>
      <w:r w:rsidRPr="00C445E9">
        <w:rPr>
          <w:spacing w:val="14"/>
        </w:rPr>
        <w:t xml:space="preserve"> </w:t>
      </w:r>
      <w:r w:rsidRPr="00C445E9">
        <w:t>and</w:t>
      </w:r>
      <w:r w:rsidRPr="00C445E9">
        <w:rPr>
          <w:spacing w:val="14"/>
        </w:rPr>
        <w:t xml:space="preserve"> </w:t>
      </w:r>
      <w:r w:rsidRPr="00C445E9">
        <w:rPr>
          <w:spacing w:val="17"/>
        </w:rPr>
        <w:t xml:space="preserve"> </w:t>
      </w:r>
      <w:r w:rsidR="00D1521C">
        <w:rPr>
          <w:spacing w:val="17"/>
        </w:rPr>
        <w:t xml:space="preserve">a senior officer </w:t>
      </w:r>
      <w:r w:rsidRPr="00C445E9">
        <w:t>of</w:t>
      </w:r>
      <w:r w:rsidRPr="00C445E9">
        <w:rPr>
          <w:spacing w:val="15"/>
        </w:rPr>
        <w:t xml:space="preserve"> </w:t>
      </w:r>
      <w:r w:rsidRPr="00C445E9">
        <w:t>the</w:t>
      </w:r>
      <w:r w:rsidRPr="00C445E9">
        <w:rPr>
          <w:spacing w:val="17"/>
        </w:rPr>
        <w:t xml:space="preserve"> </w:t>
      </w:r>
      <w:r w:rsidRPr="00C445E9">
        <w:t>Recipient</w:t>
      </w:r>
      <w:r w:rsidR="00C7426D">
        <w:t xml:space="preserve">, </w:t>
      </w:r>
      <w:r w:rsidR="00D1521C">
        <w:t xml:space="preserve">with the requisite delegated </w:t>
      </w:r>
      <w:r w:rsidR="003D4C2F">
        <w:t>authority</w:t>
      </w:r>
      <w:r w:rsidR="00C7426D">
        <w:t xml:space="preserve"> as notified to the Funder by the Recipient,</w:t>
      </w:r>
      <w:r w:rsidRPr="00C445E9">
        <w:rPr>
          <w:spacing w:val="15"/>
        </w:rPr>
        <w:t xml:space="preserve"> </w:t>
      </w:r>
      <w:r w:rsidRPr="00C445E9">
        <w:t>with</w:t>
      </w:r>
      <w:r w:rsidRPr="00C445E9">
        <w:rPr>
          <w:spacing w:val="17"/>
        </w:rPr>
        <w:t xml:space="preserve"> </w:t>
      </w:r>
      <w:r w:rsidRPr="00C445E9">
        <w:rPr>
          <w:spacing w:val="-2"/>
        </w:rPr>
        <w:t>an</w:t>
      </w:r>
      <w:r w:rsidRPr="00C445E9">
        <w:rPr>
          <w:spacing w:val="57"/>
        </w:rPr>
        <w:t xml:space="preserve"> </w:t>
      </w:r>
      <w:r w:rsidRPr="00C445E9">
        <w:t>instruction</w:t>
      </w:r>
      <w:r w:rsidRPr="00C445E9">
        <w:rPr>
          <w:spacing w:val="-7"/>
        </w:rPr>
        <w:t xml:space="preserve"> </w:t>
      </w:r>
      <w:r w:rsidRPr="00C445E9">
        <w:t>to</w:t>
      </w:r>
      <w:r w:rsidRPr="00C445E9">
        <w:rPr>
          <w:spacing w:val="-8"/>
        </w:rPr>
        <w:t xml:space="preserve"> </w:t>
      </w:r>
      <w:r w:rsidRPr="00C445E9">
        <w:t>attempt</w:t>
      </w:r>
      <w:r w:rsidRPr="00C445E9">
        <w:rPr>
          <w:spacing w:val="-6"/>
        </w:rPr>
        <w:t xml:space="preserve"> </w:t>
      </w:r>
      <w:r w:rsidRPr="00C445E9">
        <w:t>to</w:t>
      </w:r>
      <w:r w:rsidRPr="00C445E9">
        <w:rPr>
          <w:spacing w:val="-7"/>
        </w:rPr>
        <w:t xml:space="preserve"> </w:t>
      </w:r>
      <w:r w:rsidRPr="00C445E9">
        <w:t>resolve</w:t>
      </w:r>
      <w:r w:rsidRPr="00C445E9">
        <w:rPr>
          <w:spacing w:val="-5"/>
        </w:rPr>
        <w:t xml:space="preserve"> </w:t>
      </w:r>
      <w:r w:rsidRPr="00C445E9">
        <w:t>the</w:t>
      </w:r>
      <w:r w:rsidRPr="00C445E9">
        <w:rPr>
          <w:spacing w:val="-5"/>
        </w:rPr>
        <w:t xml:space="preserve"> </w:t>
      </w:r>
      <w:r w:rsidRPr="00C445E9">
        <w:t>dispute</w:t>
      </w:r>
      <w:r w:rsidRPr="00C445E9">
        <w:rPr>
          <w:spacing w:val="-7"/>
        </w:rPr>
        <w:t xml:space="preserve"> </w:t>
      </w:r>
      <w:r w:rsidRPr="00C445E9">
        <w:t>by</w:t>
      </w:r>
      <w:r w:rsidRPr="00C445E9">
        <w:rPr>
          <w:spacing w:val="-8"/>
        </w:rPr>
        <w:t xml:space="preserve"> </w:t>
      </w:r>
      <w:r w:rsidRPr="00C445E9">
        <w:t>agreement</w:t>
      </w:r>
      <w:r w:rsidRPr="00C445E9">
        <w:rPr>
          <w:spacing w:val="-4"/>
        </w:rPr>
        <w:t xml:space="preserve"> </w:t>
      </w:r>
      <w:r w:rsidRPr="00C445E9">
        <w:t>within</w:t>
      </w:r>
      <w:r w:rsidRPr="00C445E9">
        <w:rPr>
          <w:spacing w:val="-7"/>
        </w:rPr>
        <w:t xml:space="preserve"> </w:t>
      </w:r>
      <w:r w:rsidRPr="00C445E9">
        <w:t>28</w:t>
      </w:r>
      <w:r w:rsidRPr="00C445E9">
        <w:rPr>
          <w:spacing w:val="-5"/>
        </w:rPr>
        <w:t xml:space="preserve"> </w:t>
      </w:r>
      <w:r w:rsidRPr="00C445E9">
        <w:rPr>
          <w:spacing w:val="-2"/>
        </w:rPr>
        <w:t>days,</w:t>
      </w:r>
      <w:r w:rsidRPr="00C445E9">
        <w:rPr>
          <w:spacing w:val="-5"/>
        </w:rPr>
        <w:t xml:space="preserve"> </w:t>
      </w:r>
      <w:r w:rsidRPr="00C445E9">
        <w:t>or</w:t>
      </w:r>
      <w:r w:rsidRPr="00C445E9">
        <w:rPr>
          <w:spacing w:val="-7"/>
        </w:rPr>
        <w:t xml:space="preserve"> </w:t>
      </w:r>
      <w:r w:rsidRPr="00C445E9">
        <w:t>such</w:t>
      </w:r>
      <w:r w:rsidRPr="00C445E9">
        <w:rPr>
          <w:spacing w:val="-5"/>
        </w:rPr>
        <w:t xml:space="preserve"> </w:t>
      </w:r>
      <w:r w:rsidRPr="00C445E9">
        <w:rPr>
          <w:spacing w:val="-2"/>
        </w:rPr>
        <w:t>other</w:t>
      </w:r>
      <w:r w:rsidRPr="00C445E9">
        <w:rPr>
          <w:spacing w:val="59"/>
        </w:rPr>
        <w:t xml:space="preserve"> </w:t>
      </w:r>
      <w:r w:rsidRPr="00C445E9">
        <w:t xml:space="preserve">period </w:t>
      </w:r>
      <w:r w:rsidRPr="00C445E9">
        <w:rPr>
          <w:spacing w:val="-2"/>
        </w:rPr>
        <w:t>as</w:t>
      </w:r>
      <w:r w:rsidRPr="00C445E9">
        <w:t xml:space="preserve"> </w:t>
      </w:r>
      <w:r w:rsidRPr="00C445E9">
        <w:rPr>
          <w:spacing w:val="-2"/>
        </w:rPr>
        <w:t>may</w:t>
      </w:r>
      <w:r w:rsidRPr="00C445E9">
        <w:rPr>
          <w:spacing w:val="-3"/>
        </w:rPr>
        <w:t xml:space="preserve"> </w:t>
      </w:r>
      <w:r w:rsidRPr="00C445E9">
        <w:t>be</w:t>
      </w:r>
      <w:r w:rsidRPr="00C445E9">
        <w:rPr>
          <w:spacing w:val="2"/>
        </w:rPr>
        <w:t xml:space="preserve"> </w:t>
      </w:r>
      <w:r w:rsidRPr="00C445E9">
        <w:t>mutually</w:t>
      </w:r>
      <w:r w:rsidRPr="00C445E9">
        <w:rPr>
          <w:spacing w:val="-5"/>
        </w:rPr>
        <w:t xml:space="preserve"> </w:t>
      </w:r>
      <w:r w:rsidRPr="00C445E9">
        <w:t>agreed by</w:t>
      </w:r>
      <w:r w:rsidRPr="00C445E9">
        <w:rPr>
          <w:spacing w:val="-3"/>
        </w:rPr>
        <w:t xml:space="preserve"> </w:t>
      </w:r>
      <w:r w:rsidRPr="00C445E9">
        <w:t xml:space="preserve">the </w:t>
      </w:r>
      <w:r w:rsidRPr="00C445E9">
        <w:rPr>
          <w:spacing w:val="-2"/>
        </w:rPr>
        <w:t>Funder</w:t>
      </w:r>
      <w:r w:rsidRPr="00C445E9">
        <w:rPr>
          <w:spacing w:val="1"/>
        </w:rPr>
        <w:t xml:space="preserve"> </w:t>
      </w:r>
      <w:r w:rsidRPr="00C445E9">
        <w:t>and</w:t>
      </w:r>
      <w:r w:rsidRPr="00C445E9">
        <w:rPr>
          <w:spacing w:val="-3"/>
        </w:rPr>
        <w:t xml:space="preserve"> </w:t>
      </w:r>
      <w:r w:rsidRPr="00C445E9">
        <w:t>the Recipient.</w:t>
      </w:r>
      <w:bookmarkEnd w:id="256"/>
    </w:p>
    <w:p w14:paraId="28A8E56A" w14:textId="77777777" w:rsidR="00C1554E" w:rsidRPr="00C445E9" w:rsidRDefault="00C1554E" w:rsidP="00103407">
      <w:pPr>
        <w:rPr>
          <w:rFonts w:ascii="Times New Roman" w:hAnsi="Times New Roman"/>
        </w:rPr>
      </w:pPr>
    </w:p>
    <w:p w14:paraId="7275CB40" w14:textId="68EA86B0" w:rsidR="00C1554E" w:rsidRPr="00C445E9" w:rsidRDefault="00112D90" w:rsidP="007351B7">
      <w:pPr>
        <w:pStyle w:val="Heading2"/>
      </w:pPr>
      <w:bookmarkStart w:id="257" w:name="26.3_In_the_absence_of_agreement_under_c"/>
      <w:bookmarkEnd w:id="257"/>
      <w:r w:rsidRPr="00C445E9">
        <w:rPr>
          <w:spacing w:val="-2"/>
        </w:rPr>
        <w:t>In</w:t>
      </w:r>
      <w:r w:rsidRPr="00C445E9">
        <w:rPr>
          <w:spacing w:val="29"/>
        </w:rPr>
        <w:t xml:space="preserve"> </w:t>
      </w:r>
      <w:r w:rsidRPr="00C445E9">
        <w:t>the</w:t>
      </w:r>
      <w:r w:rsidRPr="00C445E9">
        <w:rPr>
          <w:spacing w:val="27"/>
        </w:rPr>
        <w:t xml:space="preserve"> </w:t>
      </w:r>
      <w:r w:rsidRPr="00C445E9">
        <w:t>absence</w:t>
      </w:r>
      <w:r w:rsidRPr="00C445E9">
        <w:rPr>
          <w:spacing w:val="27"/>
        </w:rPr>
        <w:t xml:space="preserve"> </w:t>
      </w:r>
      <w:r w:rsidRPr="00C445E9">
        <w:rPr>
          <w:spacing w:val="-2"/>
        </w:rPr>
        <w:t>of</w:t>
      </w:r>
      <w:r w:rsidRPr="00C445E9">
        <w:rPr>
          <w:spacing w:val="27"/>
        </w:rPr>
        <w:t xml:space="preserve"> </w:t>
      </w:r>
      <w:r w:rsidRPr="00C445E9">
        <w:t>agreement</w:t>
      </w:r>
      <w:r w:rsidRPr="00C445E9">
        <w:rPr>
          <w:spacing w:val="27"/>
        </w:rPr>
        <w:t xml:space="preserve"> </w:t>
      </w:r>
      <w:r w:rsidRPr="00C445E9">
        <w:t>under</w:t>
      </w:r>
      <w:r w:rsidRPr="00C445E9">
        <w:rPr>
          <w:spacing w:val="27"/>
        </w:rPr>
        <w:t xml:space="preserve"> </w:t>
      </w:r>
      <w:r w:rsidRPr="00C445E9">
        <w:t>clause</w:t>
      </w:r>
      <w:r w:rsidRPr="00C445E9">
        <w:rPr>
          <w:spacing w:val="27"/>
        </w:rPr>
        <w:t xml:space="preserve"> </w:t>
      </w:r>
      <w:hyperlink w:anchor="_bookmark4" w:history="1">
        <w:r w:rsidR="00FC48CC">
          <w:fldChar w:fldCharType="begin"/>
        </w:r>
        <w:r w:rsidR="00FC48CC">
          <w:instrText xml:space="preserve"> REF _Ref166094 \r \h </w:instrText>
        </w:r>
        <w:r w:rsidR="00FC48CC">
          <w:fldChar w:fldCharType="separate"/>
        </w:r>
        <w:r w:rsidR="00BF79CA">
          <w:t>28.2</w:t>
        </w:r>
        <w:r w:rsidR="00FC48CC">
          <w:fldChar w:fldCharType="end"/>
        </w:r>
        <w:r w:rsidRPr="00C445E9">
          <w:t>,</w:t>
        </w:r>
      </w:hyperlink>
      <w:r w:rsidRPr="00C445E9">
        <w:rPr>
          <w:spacing w:val="26"/>
        </w:rPr>
        <w:t xml:space="preserve"> </w:t>
      </w:r>
      <w:r w:rsidRPr="00C445E9">
        <w:t>the</w:t>
      </w:r>
      <w:r w:rsidRPr="00C445E9">
        <w:rPr>
          <w:spacing w:val="27"/>
        </w:rPr>
        <w:t xml:space="preserve"> </w:t>
      </w:r>
      <w:r w:rsidRPr="00C445E9">
        <w:t>parties</w:t>
      </w:r>
      <w:r w:rsidRPr="00C445E9">
        <w:rPr>
          <w:spacing w:val="27"/>
        </w:rPr>
        <w:t xml:space="preserve"> </w:t>
      </w:r>
      <w:r w:rsidRPr="00C445E9">
        <w:rPr>
          <w:spacing w:val="-2"/>
        </w:rPr>
        <w:t>may</w:t>
      </w:r>
      <w:r w:rsidRPr="00C445E9">
        <w:rPr>
          <w:spacing w:val="24"/>
        </w:rPr>
        <w:t xml:space="preserve"> </w:t>
      </w:r>
      <w:r w:rsidRPr="00C445E9">
        <w:t>seek</w:t>
      </w:r>
      <w:r w:rsidRPr="00C445E9">
        <w:rPr>
          <w:spacing w:val="24"/>
        </w:rPr>
        <w:t xml:space="preserve"> </w:t>
      </w:r>
      <w:r w:rsidRPr="00C445E9">
        <w:t>to</w:t>
      </w:r>
      <w:r w:rsidRPr="00C445E9">
        <w:rPr>
          <w:spacing w:val="26"/>
        </w:rPr>
        <w:t xml:space="preserve"> </w:t>
      </w:r>
      <w:r w:rsidRPr="00C445E9">
        <w:t>resolve</w:t>
      </w:r>
      <w:r w:rsidRPr="00C445E9">
        <w:rPr>
          <w:spacing w:val="24"/>
        </w:rPr>
        <w:t xml:space="preserve"> </w:t>
      </w:r>
      <w:r w:rsidRPr="00C445E9">
        <w:t>the</w:t>
      </w:r>
      <w:r w:rsidRPr="00C445E9">
        <w:rPr>
          <w:spacing w:val="47"/>
        </w:rPr>
        <w:t xml:space="preserve"> </w:t>
      </w:r>
      <w:r w:rsidRPr="00C445E9">
        <w:t>matter</w:t>
      </w:r>
      <w:r w:rsidRPr="00C445E9">
        <w:rPr>
          <w:spacing w:val="1"/>
        </w:rPr>
        <w:t xml:space="preserve"> </w:t>
      </w:r>
      <w:r w:rsidRPr="00C445E9">
        <w:t>through</w:t>
      </w:r>
      <w:r w:rsidRPr="00C445E9">
        <w:rPr>
          <w:spacing w:val="2"/>
        </w:rPr>
        <w:t xml:space="preserve"> </w:t>
      </w:r>
      <w:r w:rsidRPr="001C08FE">
        <w:rPr>
          <w:spacing w:val="-2"/>
        </w:rPr>
        <w:t>mediation</w:t>
      </w:r>
      <w:r w:rsidRPr="00C445E9">
        <w:t xml:space="preserve"> under</w:t>
      </w:r>
      <w:r w:rsidRPr="00C445E9">
        <w:rPr>
          <w:spacing w:val="1"/>
        </w:rPr>
        <w:t xml:space="preserve"> </w:t>
      </w:r>
      <w:r w:rsidRPr="00C445E9">
        <w:t>the</w:t>
      </w:r>
      <w:r w:rsidRPr="00C445E9">
        <w:rPr>
          <w:spacing w:val="3"/>
        </w:rPr>
        <w:t xml:space="preserve"> </w:t>
      </w:r>
      <w:r w:rsidRPr="00C445E9">
        <w:t>CEDR</w:t>
      </w:r>
      <w:r w:rsidRPr="00C445E9">
        <w:rPr>
          <w:spacing w:val="1"/>
        </w:rPr>
        <w:t xml:space="preserve"> </w:t>
      </w:r>
      <w:r w:rsidRPr="00C445E9">
        <w:t>Model</w:t>
      </w:r>
      <w:r w:rsidRPr="00C445E9">
        <w:rPr>
          <w:spacing w:val="3"/>
        </w:rPr>
        <w:t xml:space="preserve"> </w:t>
      </w:r>
      <w:r w:rsidRPr="00C445E9">
        <w:t>Mediation Procedure (or</w:t>
      </w:r>
      <w:r w:rsidRPr="00C445E9">
        <w:rPr>
          <w:spacing w:val="3"/>
        </w:rPr>
        <w:t xml:space="preserve"> </w:t>
      </w:r>
      <w:r w:rsidRPr="00C445E9">
        <w:t>such other</w:t>
      </w:r>
      <w:r w:rsidRPr="00C445E9">
        <w:rPr>
          <w:spacing w:val="53"/>
        </w:rPr>
        <w:t xml:space="preserve"> </w:t>
      </w:r>
      <w:r w:rsidRPr="00C445E9">
        <w:t>appropriate</w:t>
      </w:r>
      <w:r w:rsidRPr="00C445E9">
        <w:rPr>
          <w:spacing w:val="19"/>
        </w:rPr>
        <w:t xml:space="preserve"> </w:t>
      </w:r>
      <w:r w:rsidRPr="00C445E9">
        <w:t>dispute</w:t>
      </w:r>
      <w:r w:rsidRPr="00C445E9">
        <w:rPr>
          <w:spacing w:val="19"/>
        </w:rPr>
        <w:t xml:space="preserve"> </w:t>
      </w:r>
      <w:r w:rsidRPr="00C445E9">
        <w:t>resolution</w:t>
      </w:r>
      <w:r w:rsidRPr="00C445E9">
        <w:rPr>
          <w:spacing w:val="19"/>
        </w:rPr>
        <w:t xml:space="preserve"> </w:t>
      </w:r>
      <w:r w:rsidRPr="00C445E9">
        <w:t>model</w:t>
      </w:r>
      <w:r w:rsidRPr="00C445E9">
        <w:rPr>
          <w:spacing w:val="20"/>
        </w:rPr>
        <w:t xml:space="preserve"> </w:t>
      </w:r>
      <w:r w:rsidRPr="00C445E9">
        <w:t>as</w:t>
      </w:r>
      <w:r w:rsidRPr="00C445E9">
        <w:rPr>
          <w:spacing w:val="19"/>
        </w:rPr>
        <w:t xml:space="preserve"> </w:t>
      </w:r>
      <w:r w:rsidRPr="00C445E9">
        <w:t>is</w:t>
      </w:r>
      <w:r w:rsidRPr="00C445E9">
        <w:rPr>
          <w:spacing w:val="19"/>
        </w:rPr>
        <w:t xml:space="preserve"> </w:t>
      </w:r>
      <w:r w:rsidRPr="00C445E9">
        <w:t>agreed</w:t>
      </w:r>
      <w:r w:rsidRPr="00C445E9">
        <w:rPr>
          <w:spacing w:val="19"/>
        </w:rPr>
        <w:t xml:space="preserve"> </w:t>
      </w:r>
      <w:r w:rsidRPr="00C445E9">
        <w:t>by</w:t>
      </w:r>
      <w:r w:rsidRPr="00C445E9">
        <w:rPr>
          <w:spacing w:val="19"/>
        </w:rPr>
        <w:t xml:space="preserve"> </w:t>
      </w:r>
      <w:r w:rsidRPr="00C445E9">
        <w:t>both</w:t>
      </w:r>
      <w:r w:rsidRPr="00C445E9">
        <w:rPr>
          <w:spacing w:val="19"/>
        </w:rPr>
        <w:t xml:space="preserve"> </w:t>
      </w:r>
      <w:r w:rsidRPr="00C445E9">
        <w:t>parties).</w:t>
      </w:r>
      <w:r w:rsidRPr="00C445E9">
        <w:rPr>
          <w:spacing w:val="19"/>
        </w:rPr>
        <w:t xml:space="preserve"> </w:t>
      </w:r>
      <w:r w:rsidRPr="00C445E9">
        <w:t>Unless</w:t>
      </w:r>
      <w:r w:rsidRPr="00C445E9">
        <w:rPr>
          <w:spacing w:val="19"/>
        </w:rPr>
        <w:t xml:space="preserve"> </w:t>
      </w:r>
      <w:r w:rsidRPr="00C445E9">
        <w:t>otherwise</w:t>
      </w:r>
      <w:r w:rsidRPr="00C445E9">
        <w:rPr>
          <w:spacing w:val="45"/>
        </w:rPr>
        <w:t xml:space="preserve"> </w:t>
      </w:r>
      <w:r w:rsidRPr="00C445E9">
        <w:t>agreed, the parties shall</w:t>
      </w:r>
      <w:r w:rsidRPr="00C445E9">
        <w:rPr>
          <w:spacing w:val="1"/>
        </w:rPr>
        <w:t xml:space="preserve"> </w:t>
      </w:r>
      <w:r w:rsidRPr="00C445E9">
        <w:t>bear</w:t>
      </w:r>
      <w:r w:rsidRPr="00C445E9">
        <w:rPr>
          <w:spacing w:val="1"/>
        </w:rPr>
        <w:t xml:space="preserve"> </w:t>
      </w:r>
      <w:r w:rsidRPr="00C445E9">
        <w:t>the costs</w:t>
      </w:r>
      <w:r w:rsidRPr="00C445E9">
        <w:rPr>
          <w:spacing w:val="-2"/>
        </w:rPr>
        <w:t xml:space="preserve"> </w:t>
      </w:r>
      <w:r w:rsidRPr="00C445E9">
        <w:t xml:space="preserve">and expenses </w:t>
      </w:r>
      <w:r w:rsidRPr="00C445E9">
        <w:rPr>
          <w:spacing w:val="-2"/>
        </w:rPr>
        <w:t xml:space="preserve">of </w:t>
      </w:r>
      <w:r w:rsidRPr="00C445E9">
        <w:t>the mediation</w:t>
      </w:r>
      <w:r w:rsidRPr="00C445E9">
        <w:rPr>
          <w:spacing w:val="-3"/>
        </w:rPr>
        <w:t xml:space="preserve"> </w:t>
      </w:r>
      <w:r w:rsidRPr="00C445E9">
        <w:t>equally.</w:t>
      </w:r>
    </w:p>
    <w:p w14:paraId="2C035BD9" w14:textId="77777777" w:rsidR="00C1554E" w:rsidRPr="00C445E9" w:rsidRDefault="00C1554E" w:rsidP="00103407">
      <w:pPr>
        <w:rPr>
          <w:rFonts w:ascii="Times New Roman" w:hAnsi="Times New Roman"/>
        </w:rPr>
      </w:pPr>
    </w:p>
    <w:p w14:paraId="17E76894" w14:textId="297D90AD" w:rsidR="00C1554E" w:rsidRPr="00C445E9" w:rsidRDefault="00112D90" w:rsidP="007351B7">
      <w:pPr>
        <w:pStyle w:val="Heading1"/>
      </w:pPr>
      <w:bookmarkStart w:id="258" w:name="27._No_partnership_or_agency"/>
      <w:bookmarkStart w:id="259" w:name="_Toc117676957"/>
      <w:bookmarkStart w:id="260" w:name="_Toc122355340"/>
      <w:bookmarkStart w:id="261" w:name="_Toc125016738"/>
      <w:bookmarkEnd w:id="258"/>
      <w:r w:rsidRPr="00C445E9">
        <w:t>NO PARTNERSHIP OR AGENCY</w:t>
      </w:r>
      <w:bookmarkEnd w:id="259"/>
      <w:bookmarkEnd w:id="260"/>
      <w:bookmarkEnd w:id="261"/>
    </w:p>
    <w:p w14:paraId="23A3B9F4" w14:textId="77777777" w:rsidR="00C1554E" w:rsidRPr="00C445E9" w:rsidRDefault="00C1554E" w:rsidP="00103407">
      <w:pPr>
        <w:rPr>
          <w:rFonts w:ascii="Times New Roman" w:hAnsi="Times New Roman"/>
        </w:rPr>
      </w:pPr>
    </w:p>
    <w:p w14:paraId="5B21845B" w14:textId="5C27F87C" w:rsidR="00C1554E" w:rsidRPr="00C445E9" w:rsidRDefault="00112D90" w:rsidP="007351B7">
      <w:pPr>
        <w:pStyle w:val="Heading2"/>
      </w:pPr>
      <w:r w:rsidRPr="00C445E9">
        <w:t>This</w:t>
      </w:r>
      <w:r w:rsidRPr="00C445E9">
        <w:rPr>
          <w:spacing w:val="12"/>
        </w:rPr>
        <w:t xml:space="preserve"> </w:t>
      </w:r>
      <w:r w:rsidR="00093935">
        <w:t xml:space="preserve">Funding </w:t>
      </w:r>
      <w:r w:rsidRPr="00C445E9">
        <w:t>Agreement</w:t>
      </w:r>
      <w:r w:rsidRPr="00C445E9">
        <w:rPr>
          <w:spacing w:val="13"/>
        </w:rPr>
        <w:t xml:space="preserve"> </w:t>
      </w:r>
      <w:r w:rsidRPr="00C445E9">
        <w:t>shall</w:t>
      </w:r>
      <w:r w:rsidRPr="00C445E9">
        <w:rPr>
          <w:spacing w:val="13"/>
        </w:rPr>
        <w:t xml:space="preserve"> </w:t>
      </w:r>
      <w:r w:rsidRPr="00C445E9">
        <w:t>not</w:t>
      </w:r>
      <w:r w:rsidRPr="00C445E9">
        <w:rPr>
          <w:spacing w:val="13"/>
        </w:rPr>
        <w:t xml:space="preserve"> </w:t>
      </w:r>
      <w:r w:rsidRPr="00C445E9">
        <w:t>create</w:t>
      </w:r>
      <w:r w:rsidRPr="00C445E9">
        <w:rPr>
          <w:spacing w:val="12"/>
        </w:rPr>
        <w:t xml:space="preserve"> </w:t>
      </w:r>
      <w:r w:rsidRPr="00C445E9">
        <w:t>any</w:t>
      </w:r>
      <w:r w:rsidRPr="00C445E9">
        <w:rPr>
          <w:spacing w:val="9"/>
        </w:rPr>
        <w:t xml:space="preserve"> </w:t>
      </w:r>
      <w:r w:rsidRPr="00C445E9">
        <w:t>partnership</w:t>
      </w:r>
      <w:r w:rsidRPr="00C445E9">
        <w:rPr>
          <w:spacing w:val="12"/>
        </w:rPr>
        <w:t xml:space="preserve"> </w:t>
      </w:r>
      <w:r w:rsidRPr="00C445E9">
        <w:rPr>
          <w:spacing w:val="-2"/>
        </w:rPr>
        <w:t>or</w:t>
      </w:r>
      <w:r w:rsidRPr="00C445E9">
        <w:rPr>
          <w:spacing w:val="10"/>
        </w:rPr>
        <w:t xml:space="preserve"> </w:t>
      </w:r>
      <w:r w:rsidRPr="00C445E9">
        <w:t>joint</w:t>
      </w:r>
      <w:r w:rsidRPr="00C445E9">
        <w:rPr>
          <w:spacing w:val="13"/>
        </w:rPr>
        <w:t xml:space="preserve"> </w:t>
      </w:r>
      <w:r w:rsidRPr="00C445E9">
        <w:t>venture</w:t>
      </w:r>
      <w:r w:rsidRPr="00C445E9">
        <w:rPr>
          <w:spacing w:val="12"/>
        </w:rPr>
        <w:t xml:space="preserve"> </w:t>
      </w:r>
      <w:r w:rsidRPr="00C445E9">
        <w:t>between</w:t>
      </w:r>
      <w:r w:rsidRPr="00C445E9">
        <w:rPr>
          <w:spacing w:val="12"/>
        </w:rPr>
        <w:t xml:space="preserve"> </w:t>
      </w:r>
      <w:r w:rsidRPr="00C445E9">
        <w:t>the</w:t>
      </w:r>
      <w:r w:rsidRPr="00C445E9">
        <w:rPr>
          <w:spacing w:val="12"/>
        </w:rPr>
        <w:t xml:space="preserve"> </w:t>
      </w:r>
      <w:r w:rsidRPr="00C445E9">
        <w:rPr>
          <w:spacing w:val="-2"/>
        </w:rPr>
        <w:t>Funder</w:t>
      </w:r>
      <w:r w:rsidRPr="00C445E9">
        <w:rPr>
          <w:spacing w:val="59"/>
        </w:rPr>
        <w:t xml:space="preserve"> </w:t>
      </w:r>
      <w:r w:rsidRPr="00C445E9">
        <w:t>and</w:t>
      </w:r>
      <w:r w:rsidRPr="00C445E9">
        <w:rPr>
          <w:spacing w:val="2"/>
        </w:rPr>
        <w:t xml:space="preserve"> </w:t>
      </w:r>
      <w:r w:rsidRPr="00C445E9">
        <w:t>the</w:t>
      </w:r>
      <w:r w:rsidRPr="00C445E9">
        <w:rPr>
          <w:spacing w:val="5"/>
        </w:rPr>
        <w:t xml:space="preserve"> </w:t>
      </w:r>
      <w:r w:rsidRPr="00C445E9">
        <w:t>Recipient,</w:t>
      </w:r>
      <w:r w:rsidRPr="00C445E9">
        <w:rPr>
          <w:spacing w:val="2"/>
        </w:rPr>
        <w:t xml:space="preserve"> </w:t>
      </w:r>
      <w:r w:rsidRPr="00C445E9">
        <w:t>nor</w:t>
      </w:r>
      <w:r w:rsidRPr="00C445E9">
        <w:rPr>
          <w:spacing w:val="3"/>
        </w:rPr>
        <w:t xml:space="preserve"> </w:t>
      </w:r>
      <w:r w:rsidRPr="00C445E9">
        <w:t>any relationship</w:t>
      </w:r>
      <w:r w:rsidRPr="00C445E9">
        <w:rPr>
          <w:spacing w:val="2"/>
        </w:rPr>
        <w:t xml:space="preserve"> </w:t>
      </w:r>
      <w:r w:rsidRPr="00C445E9">
        <w:t>of</w:t>
      </w:r>
      <w:r w:rsidRPr="00C445E9">
        <w:rPr>
          <w:spacing w:val="3"/>
        </w:rPr>
        <w:t xml:space="preserve"> </w:t>
      </w:r>
      <w:r w:rsidRPr="00C445E9">
        <w:t>principal</w:t>
      </w:r>
      <w:r w:rsidRPr="00C445E9">
        <w:rPr>
          <w:spacing w:val="6"/>
        </w:rPr>
        <w:t xml:space="preserve"> </w:t>
      </w:r>
      <w:r w:rsidRPr="00C445E9">
        <w:t>and</w:t>
      </w:r>
      <w:r w:rsidRPr="00C445E9">
        <w:rPr>
          <w:spacing w:val="5"/>
        </w:rPr>
        <w:t xml:space="preserve"> </w:t>
      </w:r>
      <w:r w:rsidRPr="00C445E9">
        <w:t>agent,</w:t>
      </w:r>
      <w:r w:rsidRPr="00C445E9">
        <w:rPr>
          <w:spacing w:val="2"/>
        </w:rPr>
        <w:t xml:space="preserve"> </w:t>
      </w:r>
      <w:r w:rsidRPr="00C445E9">
        <w:t>nor</w:t>
      </w:r>
      <w:r w:rsidRPr="00C445E9">
        <w:rPr>
          <w:spacing w:val="3"/>
        </w:rPr>
        <w:t xml:space="preserve"> </w:t>
      </w:r>
      <w:r w:rsidRPr="00C445E9">
        <w:t>authorise</w:t>
      </w:r>
      <w:r w:rsidRPr="00C445E9">
        <w:rPr>
          <w:spacing w:val="5"/>
        </w:rPr>
        <w:t xml:space="preserve"> </w:t>
      </w:r>
      <w:r w:rsidRPr="00C445E9">
        <w:t>any party</w:t>
      </w:r>
      <w:r w:rsidRPr="00C445E9">
        <w:rPr>
          <w:spacing w:val="47"/>
        </w:rPr>
        <w:t xml:space="preserve"> </w:t>
      </w:r>
      <w:r w:rsidRPr="00C445E9">
        <w:t xml:space="preserve">to </w:t>
      </w:r>
      <w:r w:rsidRPr="00C445E9">
        <w:rPr>
          <w:spacing w:val="-2"/>
        </w:rPr>
        <w:t>make</w:t>
      </w:r>
      <w:r w:rsidRPr="00C445E9">
        <w:t xml:space="preserve"> or</w:t>
      </w:r>
      <w:r w:rsidRPr="00C445E9">
        <w:rPr>
          <w:spacing w:val="1"/>
        </w:rPr>
        <w:t xml:space="preserve"> </w:t>
      </w:r>
      <w:r w:rsidRPr="00C445E9">
        <w:t>enter</w:t>
      </w:r>
      <w:r w:rsidRPr="00C445E9">
        <w:rPr>
          <w:spacing w:val="1"/>
        </w:rPr>
        <w:t xml:space="preserve"> </w:t>
      </w:r>
      <w:r w:rsidRPr="00C445E9">
        <w:t>into</w:t>
      </w:r>
      <w:r w:rsidRPr="00C445E9">
        <w:rPr>
          <w:spacing w:val="-3"/>
        </w:rPr>
        <w:t xml:space="preserve"> </w:t>
      </w:r>
      <w:r w:rsidRPr="00C445E9">
        <w:t>any</w:t>
      </w:r>
      <w:r w:rsidRPr="00C445E9">
        <w:rPr>
          <w:spacing w:val="-3"/>
        </w:rPr>
        <w:t xml:space="preserve"> </w:t>
      </w:r>
      <w:r w:rsidRPr="00C445E9">
        <w:t>commitments for</w:t>
      </w:r>
      <w:r w:rsidRPr="00C445E9">
        <w:rPr>
          <w:spacing w:val="1"/>
        </w:rPr>
        <w:t xml:space="preserve"> </w:t>
      </w:r>
      <w:r w:rsidRPr="00C445E9">
        <w:rPr>
          <w:spacing w:val="-2"/>
        </w:rPr>
        <w:t>or</w:t>
      </w:r>
      <w:r w:rsidRPr="00C445E9">
        <w:rPr>
          <w:spacing w:val="1"/>
        </w:rPr>
        <w:t xml:space="preserve"> </w:t>
      </w:r>
      <w:r w:rsidRPr="00C445E9">
        <w:t xml:space="preserve">on </w:t>
      </w:r>
      <w:r w:rsidRPr="00C445E9">
        <w:rPr>
          <w:spacing w:val="-2"/>
        </w:rPr>
        <w:t>behalf</w:t>
      </w:r>
      <w:r w:rsidRPr="00C445E9">
        <w:rPr>
          <w:spacing w:val="1"/>
        </w:rPr>
        <w:t xml:space="preserve"> </w:t>
      </w:r>
      <w:r w:rsidRPr="00C445E9">
        <w:t>of</w:t>
      </w:r>
      <w:r w:rsidRPr="00C445E9">
        <w:rPr>
          <w:spacing w:val="-2"/>
        </w:rPr>
        <w:t xml:space="preserve"> </w:t>
      </w:r>
      <w:r w:rsidRPr="00C445E9">
        <w:t>the</w:t>
      </w:r>
      <w:r w:rsidRPr="00C445E9">
        <w:rPr>
          <w:spacing w:val="-2"/>
        </w:rPr>
        <w:t xml:space="preserve"> </w:t>
      </w:r>
      <w:r w:rsidRPr="00C445E9">
        <w:t>other</w:t>
      </w:r>
      <w:r w:rsidRPr="00C445E9">
        <w:rPr>
          <w:spacing w:val="1"/>
        </w:rPr>
        <w:t xml:space="preserve"> </w:t>
      </w:r>
      <w:r w:rsidRPr="00C445E9">
        <w:rPr>
          <w:spacing w:val="-2"/>
        </w:rPr>
        <w:t>party.</w:t>
      </w:r>
    </w:p>
    <w:p w14:paraId="2FDF722C" w14:textId="77777777" w:rsidR="00C1554E" w:rsidRPr="00C445E9" w:rsidRDefault="00C1554E" w:rsidP="00103407">
      <w:pPr>
        <w:rPr>
          <w:rFonts w:ascii="Times New Roman" w:hAnsi="Times New Roman"/>
        </w:rPr>
      </w:pPr>
      <w:bookmarkStart w:id="262" w:name="28._Joint_and_several_liability"/>
      <w:bookmarkEnd w:id="262"/>
    </w:p>
    <w:p w14:paraId="2A2BD708" w14:textId="5CDCD307" w:rsidR="00C1554E" w:rsidRPr="00C445E9" w:rsidRDefault="00112D90" w:rsidP="007351B7">
      <w:pPr>
        <w:pStyle w:val="Heading1"/>
      </w:pPr>
      <w:bookmarkStart w:id="263" w:name="29._Contracts_(Rights_of_Third_Parties)_"/>
      <w:bookmarkStart w:id="264" w:name="_Toc117676958"/>
      <w:bookmarkStart w:id="265" w:name="_Toc122355341"/>
      <w:bookmarkStart w:id="266" w:name="_Toc125016739"/>
      <w:bookmarkEnd w:id="263"/>
      <w:r w:rsidRPr="00C445E9">
        <w:t>CONTRACTS (RIGHTS OF THIRD PARTIES) ACT 1999</w:t>
      </w:r>
      <w:bookmarkEnd w:id="264"/>
      <w:bookmarkEnd w:id="265"/>
      <w:bookmarkEnd w:id="266"/>
    </w:p>
    <w:p w14:paraId="6EE50799" w14:textId="77777777" w:rsidR="00C1554E" w:rsidRPr="00C445E9" w:rsidRDefault="00C1554E" w:rsidP="00103407">
      <w:pPr>
        <w:rPr>
          <w:rFonts w:ascii="Times New Roman" w:hAnsi="Times New Roman"/>
        </w:rPr>
      </w:pPr>
    </w:p>
    <w:p w14:paraId="6361738A" w14:textId="7431FA64" w:rsidR="00C1554E" w:rsidRPr="00C445E9" w:rsidRDefault="00112D90" w:rsidP="007351B7">
      <w:pPr>
        <w:pStyle w:val="Heading2"/>
      </w:pPr>
      <w:r w:rsidRPr="00C445E9">
        <w:t>This</w:t>
      </w:r>
      <w:r w:rsidRPr="00C445E9">
        <w:rPr>
          <w:spacing w:val="5"/>
        </w:rPr>
        <w:t xml:space="preserve"> </w:t>
      </w:r>
      <w:r w:rsidR="00093935">
        <w:t xml:space="preserve">Funding </w:t>
      </w:r>
      <w:r w:rsidRPr="00C445E9">
        <w:t>Agreement</w:t>
      </w:r>
      <w:r w:rsidRPr="00C445E9">
        <w:rPr>
          <w:spacing w:val="8"/>
        </w:rPr>
        <w:t xml:space="preserve"> </w:t>
      </w:r>
      <w:r w:rsidRPr="00C445E9">
        <w:t>does</w:t>
      </w:r>
      <w:r w:rsidRPr="00C445E9">
        <w:rPr>
          <w:spacing w:val="5"/>
        </w:rPr>
        <w:t xml:space="preserve"> </w:t>
      </w:r>
      <w:r w:rsidRPr="00C445E9">
        <w:t>not</w:t>
      </w:r>
      <w:r w:rsidRPr="00C445E9">
        <w:rPr>
          <w:spacing w:val="6"/>
        </w:rPr>
        <w:t xml:space="preserve"> </w:t>
      </w:r>
      <w:r w:rsidRPr="00C445E9">
        <w:t>and</w:t>
      </w:r>
      <w:r w:rsidRPr="00C445E9">
        <w:rPr>
          <w:spacing w:val="7"/>
        </w:rPr>
        <w:t xml:space="preserve"> </w:t>
      </w:r>
      <w:r w:rsidRPr="00C445E9">
        <w:t>is</w:t>
      </w:r>
      <w:r w:rsidRPr="00C445E9">
        <w:rPr>
          <w:spacing w:val="7"/>
        </w:rPr>
        <w:t xml:space="preserve"> </w:t>
      </w:r>
      <w:r w:rsidRPr="00C445E9">
        <w:t>not</w:t>
      </w:r>
      <w:r w:rsidRPr="00C445E9">
        <w:rPr>
          <w:spacing w:val="6"/>
        </w:rPr>
        <w:t xml:space="preserve"> </w:t>
      </w:r>
      <w:r w:rsidRPr="00C445E9">
        <w:t>intended</w:t>
      </w:r>
      <w:r w:rsidRPr="00C445E9">
        <w:rPr>
          <w:spacing w:val="5"/>
        </w:rPr>
        <w:t xml:space="preserve"> </w:t>
      </w:r>
      <w:r w:rsidRPr="00C445E9">
        <w:t>to</w:t>
      </w:r>
      <w:r w:rsidRPr="00C445E9">
        <w:rPr>
          <w:spacing w:val="5"/>
        </w:rPr>
        <w:t xml:space="preserve"> </w:t>
      </w:r>
      <w:r w:rsidRPr="00C445E9">
        <w:t>confer</w:t>
      </w:r>
      <w:r w:rsidRPr="00C445E9">
        <w:rPr>
          <w:spacing w:val="5"/>
        </w:rPr>
        <w:t xml:space="preserve"> </w:t>
      </w:r>
      <w:r w:rsidRPr="00C445E9">
        <w:t>any</w:t>
      </w:r>
      <w:r w:rsidRPr="00C445E9">
        <w:rPr>
          <w:spacing w:val="5"/>
        </w:rPr>
        <w:t xml:space="preserve"> </w:t>
      </w:r>
      <w:r w:rsidRPr="00C445E9">
        <w:t>contractual</w:t>
      </w:r>
      <w:r w:rsidRPr="00C445E9">
        <w:rPr>
          <w:spacing w:val="8"/>
        </w:rPr>
        <w:t xml:space="preserve"> </w:t>
      </w:r>
      <w:r w:rsidRPr="00C445E9">
        <w:rPr>
          <w:spacing w:val="-2"/>
        </w:rPr>
        <w:t>benefit</w:t>
      </w:r>
      <w:r w:rsidRPr="00C445E9">
        <w:rPr>
          <w:spacing w:val="8"/>
        </w:rPr>
        <w:t xml:space="preserve"> </w:t>
      </w:r>
      <w:r w:rsidRPr="00C445E9">
        <w:t>on</w:t>
      </w:r>
      <w:r w:rsidRPr="00C445E9">
        <w:rPr>
          <w:spacing w:val="2"/>
        </w:rPr>
        <w:t xml:space="preserve"> </w:t>
      </w:r>
      <w:r w:rsidRPr="00C445E9">
        <w:t>any</w:t>
      </w:r>
      <w:r w:rsidRPr="00C445E9">
        <w:rPr>
          <w:spacing w:val="37"/>
        </w:rPr>
        <w:t xml:space="preserve"> </w:t>
      </w:r>
      <w:r w:rsidRPr="00C445E9">
        <w:t>person pursuant</w:t>
      </w:r>
      <w:r w:rsidRPr="00C445E9">
        <w:rPr>
          <w:spacing w:val="-2"/>
        </w:rPr>
        <w:t xml:space="preserve"> </w:t>
      </w:r>
      <w:r w:rsidRPr="00C445E9">
        <w:t xml:space="preserve">to the </w:t>
      </w:r>
      <w:r w:rsidRPr="00C445E9">
        <w:rPr>
          <w:spacing w:val="-2"/>
        </w:rPr>
        <w:t>terms</w:t>
      </w:r>
      <w:r w:rsidRPr="00C445E9">
        <w:t xml:space="preserve"> of</w:t>
      </w:r>
      <w:r w:rsidRPr="00C445E9">
        <w:rPr>
          <w:spacing w:val="-2"/>
        </w:rPr>
        <w:t xml:space="preserve"> </w:t>
      </w:r>
      <w:r w:rsidRPr="00C445E9">
        <w:t xml:space="preserve">the Contracts (Rights </w:t>
      </w:r>
      <w:r w:rsidRPr="00C445E9">
        <w:rPr>
          <w:spacing w:val="-2"/>
        </w:rPr>
        <w:t xml:space="preserve">of </w:t>
      </w:r>
      <w:r w:rsidRPr="00C445E9">
        <w:t>Third Parties)</w:t>
      </w:r>
      <w:r w:rsidRPr="00C445E9">
        <w:rPr>
          <w:spacing w:val="1"/>
        </w:rPr>
        <w:t xml:space="preserve"> </w:t>
      </w:r>
      <w:r w:rsidRPr="00C445E9">
        <w:rPr>
          <w:spacing w:val="-2"/>
        </w:rPr>
        <w:t>Act</w:t>
      </w:r>
      <w:r w:rsidRPr="00C445E9">
        <w:rPr>
          <w:spacing w:val="1"/>
        </w:rPr>
        <w:t xml:space="preserve"> </w:t>
      </w:r>
      <w:r w:rsidRPr="00C445E9">
        <w:t>1999.</w:t>
      </w:r>
    </w:p>
    <w:p w14:paraId="2C9A51D2" w14:textId="77777777" w:rsidR="00C1554E" w:rsidRPr="00C445E9" w:rsidRDefault="00C1554E" w:rsidP="00103407">
      <w:pPr>
        <w:rPr>
          <w:rFonts w:ascii="Times New Roman" w:hAnsi="Times New Roman"/>
        </w:rPr>
      </w:pPr>
    </w:p>
    <w:p w14:paraId="3741B337" w14:textId="278CCCEA" w:rsidR="00C1554E" w:rsidRPr="00C445E9" w:rsidRDefault="00112D90" w:rsidP="007351B7">
      <w:pPr>
        <w:pStyle w:val="Heading1"/>
      </w:pPr>
      <w:bookmarkStart w:id="267" w:name="30._Governing_law"/>
      <w:bookmarkStart w:id="268" w:name="_Toc117676959"/>
      <w:bookmarkStart w:id="269" w:name="_Toc122355342"/>
      <w:bookmarkStart w:id="270" w:name="_Toc125016740"/>
      <w:bookmarkEnd w:id="267"/>
      <w:r w:rsidRPr="00C445E9">
        <w:t>GOVERNING LAW</w:t>
      </w:r>
      <w:bookmarkEnd w:id="268"/>
      <w:bookmarkEnd w:id="269"/>
      <w:bookmarkEnd w:id="270"/>
    </w:p>
    <w:p w14:paraId="6E851B38" w14:textId="77777777" w:rsidR="00C1554E" w:rsidRPr="00C445E9" w:rsidRDefault="00C1554E" w:rsidP="00103407">
      <w:pPr>
        <w:rPr>
          <w:rFonts w:ascii="Times New Roman" w:hAnsi="Times New Roman"/>
        </w:rPr>
      </w:pPr>
    </w:p>
    <w:p w14:paraId="0372362C" w14:textId="37B3934D" w:rsidR="00C1554E" w:rsidRPr="00C445E9" w:rsidRDefault="00112D90" w:rsidP="007351B7">
      <w:pPr>
        <w:pStyle w:val="Heading2"/>
      </w:pPr>
      <w:r w:rsidRPr="00C445E9">
        <w:t>This</w:t>
      </w:r>
      <w:r w:rsidR="00093935">
        <w:t xml:space="preserve"> Funding</w:t>
      </w:r>
      <w:r w:rsidRPr="00C445E9">
        <w:rPr>
          <w:spacing w:val="27"/>
        </w:rPr>
        <w:t xml:space="preserve"> </w:t>
      </w:r>
      <w:r w:rsidRPr="00C445E9">
        <w:t>Agreement</w:t>
      </w:r>
      <w:r w:rsidRPr="00C445E9">
        <w:rPr>
          <w:spacing w:val="27"/>
        </w:rPr>
        <w:t xml:space="preserve"> </w:t>
      </w:r>
      <w:r w:rsidRPr="00C445E9">
        <w:t>shall</w:t>
      </w:r>
      <w:r w:rsidRPr="00C445E9">
        <w:rPr>
          <w:spacing w:val="25"/>
        </w:rPr>
        <w:t xml:space="preserve"> </w:t>
      </w:r>
      <w:r w:rsidRPr="00C445E9">
        <w:t>be</w:t>
      </w:r>
      <w:r w:rsidRPr="00C445E9">
        <w:rPr>
          <w:spacing w:val="27"/>
        </w:rPr>
        <w:t xml:space="preserve"> </w:t>
      </w:r>
      <w:r w:rsidRPr="00C445E9">
        <w:t>governed</w:t>
      </w:r>
      <w:r w:rsidRPr="00C445E9">
        <w:rPr>
          <w:spacing w:val="26"/>
        </w:rPr>
        <w:t xml:space="preserve"> </w:t>
      </w:r>
      <w:r w:rsidRPr="00C445E9">
        <w:t>by</w:t>
      </w:r>
      <w:r w:rsidRPr="00C445E9">
        <w:rPr>
          <w:spacing w:val="24"/>
        </w:rPr>
        <w:t xml:space="preserve"> </w:t>
      </w:r>
      <w:r w:rsidRPr="00C445E9">
        <w:t>and</w:t>
      </w:r>
      <w:r w:rsidRPr="00C445E9">
        <w:rPr>
          <w:spacing w:val="26"/>
        </w:rPr>
        <w:t xml:space="preserve"> </w:t>
      </w:r>
      <w:r w:rsidRPr="00C445E9">
        <w:t>construed</w:t>
      </w:r>
      <w:r w:rsidRPr="00C445E9">
        <w:rPr>
          <w:spacing w:val="24"/>
        </w:rPr>
        <w:t xml:space="preserve"> </w:t>
      </w:r>
      <w:r w:rsidRPr="00C445E9">
        <w:t>in</w:t>
      </w:r>
      <w:r w:rsidRPr="00C445E9">
        <w:rPr>
          <w:spacing w:val="26"/>
        </w:rPr>
        <w:t xml:space="preserve"> </w:t>
      </w:r>
      <w:r w:rsidRPr="00C445E9">
        <w:t>accordance</w:t>
      </w:r>
      <w:r w:rsidRPr="00C445E9">
        <w:rPr>
          <w:spacing w:val="27"/>
        </w:rPr>
        <w:t xml:space="preserve"> </w:t>
      </w:r>
      <w:r w:rsidRPr="00C445E9">
        <w:t>with</w:t>
      </w:r>
      <w:r w:rsidRPr="00C445E9">
        <w:rPr>
          <w:spacing w:val="24"/>
        </w:rPr>
        <w:t xml:space="preserve"> </w:t>
      </w:r>
      <w:r w:rsidRPr="00C445E9">
        <w:t>the</w:t>
      </w:r>
      <w:r w:rsidRPr="00C445E9">
        <w:rPr>
          <w:spacing w:val="24"/>
        </w:rPr>
        <w:t xml:space="preserve"> </w:t>
      </w:r>
      <w:r w:rsidRPr="00C445E9">
        <w:t>law</w:t>
      </w:r>
      <w:r w:rsidRPr="00C445E9">
        <w:rPr>
          <w:spacing w:val="25"/>
        </w:rPr>
        <w:t xml:space="preserve"> </w:t>
      </w:r>
      <w:r w:rsidRPr="00C445E9">
        <w:t>of</w:t>
      </w:r>
      <w:r w:rsidRPr="00C445E9">
        <w:rPr>
          <w:spacing w:val="47"/>
        </w:rPr>
        <w:t xml:space="preserve"> </w:t>
      </w:r>
      <w:r w:rsidRPr="00C445E9">
        <w:t>England</w:t>
      </w:r>
      <w:r w:rsidRPr="00C445E9">
        <w:rPr>
          <w:spacing w:val="2"/>
        </w:rPr>
        <w:t xml:space="preserve"> </w:t>
      </w:r>
      <w:r w:rsidRPr="00C445E9">
        <w:t>and the</w:t>
      </w:r>
      <w:r w:rsidRPr="00C445E9">
        <w:rPr>
          <w:spacing w:val="3"/>
        </w:rPr>
        <w:t xml:space="preserve"> </w:t>
      </w:r>
      <w:r w:rsidRPr="00C445E9">
        <w:t>parties</w:t>
      </w:r>
      <w:r w:rsidRPr="00C445E9">
        <w:rPr>
          <w:spacing w:val="3"/>
        </w:rPr>
        <w:t xml:space="preserve"> </w:t>
      </w:r>
      <w:r w:rsidRPr="00C445E9">
        <w:t>irrevocably submit</w:t>
      </w:r>
      <w:r w:rsidRPr="00C445E9">
        <w:rPr>
          <w:spacing w:val="3"/>
        </w:rPr>
        <w:t xml:space="preserve"> </w:t>
      </w:r>
      <w:r w:rsidRPr="00C445E9">
        <w:t>to the</w:t>
      </w:r>
      <w:r w:rsidRPr="00C445E9">
        <w:rPr>
          <w:spacing w:val="3"/>
        </w:rPr>
        <w:t xml:space="preserve"> </w:t>
      </w:r>
      <w:r w:rsidRPr="00C445E9">
        <w:t>exclusive jurisdiction</w:t>
      </w:r>
      <w:r w:rsidRPr="00C445E9">
        <w:rPr>
          <w:spacing w:val="2"/>
        </w:rPr>
        <w:t xml:space="preserve"> </w:t>
      </w:r>
      <w:r w:rsidRPr="00C445E9">
        <w:rPr>
          <w:spacing w:val="-2"/>
        </w:rPr>
        <w:t>of</w:t>
      </w:r>
      <w:r w:rsidRPr="00C445E9">
        <w:rPr>
          <w:spacing w:val="1"/>
        </w:rPr>
        <w:t xml:space="preserve"> </w:t>
      </w:r>
      <w:r w:rsidRPr="00C445E9">
        <w:t>the</w:t>
      </w:r>
      <w:r w:rsidRPr="00C445E9">
        <w:rPr>
          <w:spacing w:val="3"/>
        </w:rPr>
        <w:t xml:space="preserve"> </w:t>
      </w:r>
      <w:r w:rsidRPr="00C445E9">
        <w:t>English</w:t>
      </w:r>
      <w:r w:rsidRPr="00C445E9">
        <w:rPr>
          <w:spacing w:val="49"/>
        </w:rPr>
        <w:t xml:space="preserve"> </w:t>
      </w:r>
      <w:r w:rsidRPr="00C445E9">
        <w:t>courts.</w:t>
      </w:r>
    </w:p>
    <w:p w14:paraId="3A984048" w14:textId="77777777" w:rsidR="002C08DB" w:rsidRPr="00C445E9" w:rsidRDefault="002C08DB" w:rsidP="00103407">
      <w:pPr>
        <w:pStyle w:val="BodyText"/>
        <w:ind w:right="116" w:firstLine="0"/>
        <w:jc w:val="both"/>
        <w:rPr>
          <w:spacing w:val="-1"/>
        </w:rPr>
      </w:pPr>
    </w:p>
    <w:p w14:paraId="1FA79BB6" w14:textId="27BA4A31" w:rsidR="00ED0D39" w:rsidRPr="00C445E9" w:rsidRDefault="00ED0D39" w:rsidP="007351B7">
      <w:pPr>
        <w:pStyle w:val="Heading1"/>
      </w:pPr>
      <w:bookmarkStart w:id="271" w:name="_Toc2655559"/>
      <w:bookmarkStart w:id="272" w:name="_Toc97625801"/>
      <w:bookmarkStart w:id="273" w:name="_Toc475986830"/>
      <w:bookmarkStart w:id="274" w:name="_Ref18064139"/>
      <w:bookmarkStart w:id="275" w:name="_Toc117676960"/>
      <w:bookmarkStart w:id="276" w:name="_Toc122355343"/>
      <w:bookmarkStart w:id="277" w:name="_Toc125016741"/>
      <w:r w:rsidRPr="00C445E9">
        <w:t>SEVERABILITY</w:t>
      </w:r>
      <w:bookmarkEnd w:id="271"/>
      <w:bookmarkEnd w:id="272"/>
      <w:bookmarkEnd w:id="273"/>
      <w:bookmarkEnd w:id="274"/>
      <w:bookmarkEnd w:id="275"/>
      <w:bookmarkEnd w:id="276"/>
      <w:bookmarkEnd w:id="277"/>
    </w:p>
    <w:p w14:paraId="7C0D6836" w14:textId="77777777" w:rsidR="00ED0D39" w:rsidRPr="00C445E9" w:rsidRDefault="00ED0D39" w:rsidP="00103407">
      <w:pPr>
        <w:pStyle w:val="Heading1"/>
        <w:numPr>
          <w:ilvl w:val="0"/>
          <w:numId w:val="0"/>
        </w:numPr>
        <w:ind w:left="851"/>
      </w:pPr>
    </w:p>
    <w:p w14:paraId="2963CA51" w14:textId="4F806EF3" w:rsidR="00ED0D39" w:rsidRPr="00C445E9" w:rsidRDefault="00ED0D39" w:rsidP="007351B7">
      <w:pPr>
        <w:pStyle w:val="Heading2"/>
      </w:pPr>
      <w:r w:rsidRPr="00C445E9">
        <w:t xml:space="preserve">If any provision or part-provision of this </w:t>
      </w:r>
      <w:r w:rsidR="00A41FA2">
        <w:t xml:space="preserve">Funding </w:t>
      </w:r>
      <w:r w:rsidRPr="00C445E9">
        <w:t>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w:t>
      </w:r>
      <w:r w:rsidR="00152E1A">
        <w:t>n or part-provision under this c</w:t>
      </w:r>
      <w:r w:rsidRPr="00C445E9">
        <w:t>lause</w:t>
      </w:r>
      <w:r w:rsidR="00152E1A">
        <w:t xml:space="preserve"> </w:t>
      </w:r>
      <w:r w:rsidR="00152E1A">
        <w:fldChar w:fldCharType="begin"/>
      </w:r>
      <w:r w:rsidR="00152E1A">
        <w:instrText xml:space="preserve"> REF _Ref18064139 \r \h </w:instrText>
      </w:r>
      <w:r w:rsidR="00152E1A">
        <w:fldChar w:fldCharType="separate"/>
      </w:r>
      <w:r w:rsidR="00BF79CA">
        <w:t>32</w:t>
      </w:r>
      <w:r w:rsidR="00152E1A">
        <w:fldChar w:fldCharType="end"/>
      </w:r>
      <w:r w:rsidRPr="00C445E9">
        <w:t xml:space="preserve"> shall not affect the validity and enforceability of the rest of this </w:t>
      </w:r>
      <w:r w:rsidR="00093935">
        <w:t xml:space="preserve">Funding </w:t>
      </w:r>
      <w:r w:rsidRPr="00C445E9">
        <w:t>Agreement.</w:t>
      </w:r>
    </w:p>
    <w:p w14:paraId="74555213" w14:textId="77777777" w:rsidR="00ED0D39" w:rsidRPr="00C445E9" w:rsidRDefault="00ED0D39" w:rsidP="00103407">
      <w:pPr>
        <w:pStyle w:val="BodyText"/>
        <w:tabs>
          <w:tab w:val="left" w:pos="840"/>
        </w:tabs>
        <w:ind w:right="117" w:firstLine="0"/>
        <w:jc w:val="both"/>
        <w:rPr>
          <w:spacing w:val="-1"/>
        </w:rPr>
      </w:pPr>
    </w:p>
    <w:p w14:paraId="083A9C24" w14:textId="2A799065" w:rsidR="00ED0D39" w:rsidRDefault="00ED0D39" w:rsidP="007351B7">
      <w:pPr>
        <w:pStyle w:val="Heading2"/>
      </w:pPr>
      <w:r w:rsidRPr="00C445E9">
        <w:t xml:space="preserve">If any provision or part-provision of this </w:t>
      </w:r>
      <w:r w:rsidR="00A41FA2">
        <w:t xml:space="preserve">Funding </w:t>
      </w:r>
      <w:r w:rsidRPr="00C445E9">
        <w:t xml:space="preserve">Agreement is invalid, illegal or unenforceable, the parties shall in such an event negotiate in good faith in order to agree the terms of a mutually satisfactory provision to be substituted for the invalid, illegal or unenforceable provision which as nearly as possible validly gives effect to their intentions as expressed in this </w:t>
      </w:r>
      <w:r w:rsidR="00A41FA2">
        <w:t xml:space="preserve">Funding </w:t>
      </w:r>
      <w:r w:rsidRPr="00C445E9">
        <w:t xml:space="preserve">Agreement.  The obligations of the parties under any invalid, illegal or unenforceable provision of this </w:t>
      </w:r>
      <w:r w:rsidR="00A41FA2">
        <w:t xml:space="preserve">Funding </w:t>
      </w:r>
      <w:r w:rsidRPr="00C445E9">
        <w:t>Agreement shall be suspended during such a negotiation.</w:t>
      </w:r>
    </w:p>
    <w:p w14:paraId="4B84C0A8" w14:textId="77777777" w:rsidR="00FC48CC" w:rsidRDefault="00FC48CC" w:rsidP="00FC48CC">
      <w:pPr>
        <w:pStyle w:val="ListParagraph"/>
        <w:rPr>
          <w:spacing w:val="-1"/>
        </w:rPr>
      </w:pPr>
    </w:p>
    <w:p w14:paraId="3EDFD3FC" w14:textId="1BD662F7" w:rsidR="00FC48CC" w:rsidRDefault="00FC48CC" w:rsidP="007351B7">
      <w:pPr>
        <w:pStyle w:val="Heading1"/>
        <w:keepNext/>
        <w:widowControl/>
      </w:pPr>
      <w:bookmarkStart w:id="278" w:name="_Toc117676961"/>
      <w:bookmarkStart w:id="279" w:name="_Toc122355344"/>
      <w:bookmarkStart w:id="280" w:name="_Toc125016742"/>
      <w:r w:rsidRPr="00FC48CC">
        <w:t>COUNTERPARTS</w:t>
      </w:r>
      <w:bookmarkEnd w:id="278"/>
      <w:bookmarkEnd w:id="279"/>
      <w:bookmarkEnd w:id="280"/>
    </w:p>
    <w:p w14:paraId="2BD4340E" w14:textId="77777777" w:rsidR="00FC48CC" w:rsidRDefault="00FC48CC" w:rsidP="00FC48CC">
      <w:pPr>
        <w:pStyle w:val="Heading1"/>
        <w:keepNext/>
        <w:widowControl/>
        <w:numPr>
          <w:ilvl w:val="0"/>
          <w:numId w:val="0"/>
        </w:numPr>
        <w:ind w:left="851"/>
      </w:pPr>
    </w:p>
    <w:p w14:paraId="06DDB7D5" w14:textId="37388FAF" w:rsidR="00FC48CC" w:rsidRPr="00856BF6" w:rsidRDefault="00856BF6" w:rsidP="007351B7">
      <w:pPr>
        <w:pStyle w:val="Heading2"/>
      </w:pPr>
      <w:r>
        <w:t xml:space="preserve">This </w:t>
      </w:r>
      <w:r w:rsidR="00A41FA2">
        <w:t xml:space="preserve">Funding </w:t>
      </w:r>
      <w:r>
        <w:t xml:space="preserve">Agreement may be executed in any number of counterparts, each of which, when executed and delivered, shall constitute an original of this </w:t>
      </w:r>
      <w:r w:rsidR="00A41FA2">
        <w:t xml:space="preserve">Funding </w:t>
      </w:r>
      <w:r>
        <w:t xml:space="preserve">Agreement, but all the counterparts shall together constitute the same </w:t>
      </w:r>
      <w:r w:rsidR="00A41FA2">
        <w:t xml:space="preserve">Funding </w:t>
      </w:r>
      <w:r>
        <w:t xml:space="preserve">Agreement. </w:t>
      </w:r>
    </w:p>
    <w:p w14:paraId="02E22972" w14:textId="77777777" w:rsidR="00974E0E" w:rsidRDefault="00974E0E" w:rsidP="00856BF6">
      <w:pPr>
        <w:pStyle w:val="Heading1"/>
        <w:numPr>
          <w:ilvl w:val="0"/>
          <w:numId w:val="0"/>
        </w:numPr>
        <w:ind w:left="2120" w:hanging="360"/>
      </w:pPr>
      <w:bookmarkStart w:id="281" w:name="_Toc2655557"/>
      <w:bookmarkStart w:id="282" w:name="_Toc97625799"/>
      <w:bookmarkStart w:id="283" w:name="_Toc475986826"/>
    </w:p>
    <w:p w14:paraId="395C9D55" w14:textId="6D13C84E" w:rsidR="006D6C72" w:rsidRDefault="00974E0E" w:rsidP="007351B7">
      <w:pPr>
        <w:pStyle w:val="Heading1"/>
        <w:keepNext/>
        <w:widowControl/>
      </w:pPr>
      <w:bookmarkStart w:id="284" w:name="_Toc117676962"/>
      <w:bookmarkStart w:id="285" w:name="_Toc122355345"/>
      <w:bookmarkStart w:id="286" w:name="_Toc125016743"/>
      <w:r w:rsidRPr="00C445E9">
        <w:t>ENTIRE AGREEMENT</w:t>
      </w:r>
      <w:bookmarkEnd w:id="281"/>
      <w:bookmarkEnd w:id="282"/>
      <w:bookmarkEnd w:id="283"/>
      <w:bookmarkEnd w:id="284"/>
      <w:bookmarkEnd w:id="285"/>
      <w:bookmarkEnd w:id="286"/>
    </w:p>
    <w:p w14:paraId="310C9216" w14:textId="77777777" w:rsidR="006D6C72" w:rsidRDefault="006D6C72" w:rsidP="005D7CBB">
      <w:pPr>
        <w:pStyle w:val="Heading1"/>
        <w:keepNext/>
        <w:widowControl/>
        <w:numPr>
          <w:ilvl w:val="0"/>
          <w:numId w:val="0"/>
        </w:numPr>
        <w:ind w:left="851"/>
      </w:pPr>
    </w:p>
    <w:p w14:paraId="4A4D160E" w14:textId="7960A632" w:rsidR="006D6C72" w:rsidRDefault="00974E0E" w:rsidP="007351B7">
      <w:pPr>
        <w:pStyle w:val="Heading2"/>
      </w:pPr>
      <w:r w:rsidRPr="00C445E9">
        <w:t xml:space="preserve">This </w:t>
      </w:r>
      <w:r w:rsidR="00A41FA2">
        <w:t xml:space="preserve">Funding </w:t>
      </w:r>
      <w:r w:rsidRPr="00C445E9">
        <w:t xml:space="preserve">Agreement constitutes the entire understanding between the parties with respect to the subject matter of this </w:t>
      </w:r>
      <w:r w:rsidR="00A41FA2">
        <w:t xml:space="preserve">Funding </w:t>
      </w:r>
      <w:r w:rsidRPr="00C445E9">
        <w:t xml:space="preserve">Agreement and supersedes all prior agreements, negotiations and discussions between the parties relating to it. </w:t>
      </w:r>
    </w:p>
    <w:p w14:paraId="372E3C3F" w14:textId="77777777" w:rsidR="00050EF0" w:rsidRDefault="00050EF0" w:rsidP="00050EF0">
      <w:pPr>
        <w:pStyle w:val="Heading2"/>
        <w:numPr>
          <w:ilvl w:val="0"/>
          <w:numId w:val="0"/>
        </w:numPr>
        <w:ind w:left="576"/>
      </w:pPr>
    </w:p>
    <w:p w14:paraId="11F860CD" w14:textId="77777777" w:rsidR="00AF0664" w:rsidRDefault="00AF0664" w:rsidP="00050EF0">
      <w:pPr>
        <w:pStyle w:val="Heading2"/>
        <w:numPr>
          <w:ilvl w:val="0"/>
          <w:numId w:val="0"/>
        </w:numPr>
        <w:ind w:left="576"/>
      </w:pPr>
    </w:p>
    <w:p w14:paraId="09969A1B" w14:textId="77777777" w:rsidR="00AF0664" w:rsidRDefault="00AF0664" w:rsidP="00050EF0">
      <w:pPr>
        <w:pStyle w:val="Heading2"/>
        <w:numPr>
          <w:ilvl w:val="0"/>
          <w:numId w:val="0"/>
        </w:numPr>
        <w:ind w:left="576"/>
      </w:pPr>
    </w:p>
    <w:p w14:paraId="530C11B9" w14:textId="166E7183" w:rsidR="00C1554E" w:rsidRPr="00050EF0" w:rsidRDefault="00112D90" w:rsidP="00050EF0">
      <w:pPr>
        <w:widowControl/>
        <w:rPr>
          <w:rFonts w:ascii="Times New Roman" w:hAnsi="Times New Roman"/>
        </w:rPr>
      </w:pPr>
      <w:r w:rsidRPr="00050EF0">
        <w:rPr>
          <w:rFonts w:ascii="Times New Roman" w:hAnsi="Times New Roman"/>
          <w:spacing w:val="-1"/>
        </w:rPr>
        <w:t>This</w:t>
      </w:r>
      <w:r w:rsidRPr="00050EF0">
        <w:rPr>
          <w:rFonts w:ascii="Times New Roman" w:hAnsi="Times New Roman"/>
        </w:rPr>
        <w:t xml:space="preserve"> </w:t>
      </w:r>
      <w:r w:rsidRPr="00050EF0">
        <w:rPr>
          <w:rFonts w:ascii="Times New Roman" w:hAnsi="Times New Roman"/>
          <w:spacing w:val="-1"/>
        </w:rPr>
        <w:t>document</w:t>
      </w:r>
      <w:r w:rsidRPr="00050EF0">
        <w:rPr>
          <w:rFonts w:ascii="Times New Roman" w:hAnsi="Times New Roman"/>
          <w:spacing w:val="1"/>
        </w:rPr>
        <w:t xml:space="preserve"> </w:t>
      </w:r>
      <w:r w:rsidRPr="00050EF0">
        <w:rPr>
          <w:rFonts w:ascii="Times New Roman" w:hAnsi="Times New Roman"/>
        </w:rPr>
        <w:t xml:space="preserve">has </w:t>
      </w:r>
      <w:r w:rsidRPr="00050EF0">
        <w:rPr>
          <w:rFonts w:ascii="Times New Roman" w:hAnsi="Times New Roman"/>
          <w:spacing w:val="-1"/>
        </w:rPr>
        <w:t>been</w:t>
      </w:r>
      <w:r w:rsidRPr="00050EF0">
        <w:rPr>
          <w:rFonts w:ascii="Times New Roman" w:hAnsi="Times New Roman"/>
        </w:rPr>
        <w:t xml:space="preserve"> </w:t>
      </w:r>
      <w:r w:rsidRPr="00050EF0">
        <w:rPr>
          <w:rFonts w:ascii="Times New Roman" w:hAnsi="Times New Roman"/>
          <w:spacing w:val="-1"/>
        </w:rPr>
        <w:t>executed</w:t>
      </w:r>
      <w:r w:rsidRPr="00050EF0">
        <w:rPr>
          <w:rFonts w:ascii="Times New Roman" w:hAnsi="Times New Roman"/>
        </w:rPr>
        <w:t xml:space="preserve"> as</w:t>
      </w:r>
      <w:r w:rsidRPr="00050EF0">
        <w:rPr>
          <w:rFonts w:ascii="Times New Roman" w:hAnsi="Times New Roman"/>
          <w:spacing w:val="-2"/>
        </w:rPr>
        <w:t xml:space="preserve"> </w:t>
      </w:r>
      <w:r w:rsidRPr="00050EF0">
        <w:rPr>
          <w:rFonts w:ascii="Times New Roman" w:hAnsi="Times New Roman"/>
        </w:rPr>
        <w:t xml:space="preserve">a </w:t>
      </w:r>
      <w:r w:rsidRPr="00050EF0">
        <w:rPr>
          <w:rFonts w:ascii="Times New Roman" w:hAnsi="Times New Roman"/>
          <w:spacing w:val="-1"/>
        </w:rPr>
        <w:t>deed</w:t>
      </w:r>
      <w:r w:rsidRPr="00050EF0">
        <w:rPr>
          <w:rFonts w:ascii="Times New Roman" w:hAnsi="Times New Roman"/>
        </w:rPr>
        <w:t xml:space="preserve"> and</w:t>
      </w:r>
      <w:r w:rsidRPr="00050EF0">
        <w:rPr>
          <w:rFonts w:ascii="Times New Roman" w:hAnsi="Times New Roman"/>
          <w:spacing w:val="-3"/>
        </w:rPr>
        <w:t xml:space="preserve"> </w:t>
      </w:r>
      <w:r w:rsidRPr="00050EF0">
        <w:rPr>
          <w:rFonts w:ascii="Times New Roman" w:hAnsi="Times New Roman"/>
        </w:rPr>
        <w:t xml:space="preserve">is </w:t>
      </w:r>
      <w:r w:rsidRPr="00050EF0">
        <w:rPr>
          <w:rFonts w:ascii="Times New Roman" w:hAnsi="Times New Roman"/>
          <w:spacing w:val="-1"/>
        </w:rPr>
        <w:t>delivered</w:t>
      </w:r>
      <w:r w:rsidRPr="00050EF0">
        <w:rPr>
          <w:rFonts w:ascii="Times New Roman" w:hAnsi="Times New Roman"/>
        </w:rPr>
        <w:t xml:space="preserve"> and </w:t>
      </w:r>
      <w:r w:rsidRPr="00050EF0">
        <w:rPr>
          <w:rFonts w:ascii="Times New Roman" w:hAnsi="Times New Roman"/>
          <w:spacing w:val="-1"/>
        </w:rPr>
        <w:t>takes</w:t>
      </w:r>
      <w:r w:rsidRPr="00050EF0">
        <w:rPr>
          <w:rFonts w:ascii="Times New Roman" w:hAnsi="Times New Roman"/>
        </w:rPr>
        <w:t xml:space="preserve"> </w:t>
      </w:r>
      <w:r w:rsidRPr="00050EF0">
        <w:rPr>
          <w:rFonts w:ascii="Times New Roman" w:hAnsi="Times New Roman"/>
          <w:spacing w:val="-1"/>
        </w:rPr>
        <w:t>effect</w:t>
      </w:r>
      <w:r w:rsidRPr="00050EF0">
        <w:rPr>
          <w:rFonts w:ascii="Times New Roman" w:hAnsi="Times New Roman"/>
          <w:spacing w:val="1"/>
        </w:rPr>
        <w:t xml:space="preserve"> </w:t>
      </w:r>
      <w:r w:rsidRPr="00050EF0">
        <w:rPr>
          <w:rFonts w:ascii="Times New Roman" w:hAnsi="Times New Roman"/>
          <w:spacing w:val="-1"/>
        </w:rPr>
        <w:t>on</w:t>
      </w:r>
      <w:r w:rsidRPr="00050EF0">
        <w:rPr>
          <w:rFonts w:ascii="Times New Roman" w:hAnsi="Times New Roman"/>
          <w:spacing w:val="-3"/>
        </w:rPr>
        <w:t xml:space="preserve"> </w:t>
      </w:r>
      <w:r w:rsidRPr="00050EF0">
        <w:rPr>
          <w:rFonts w:ascii="Times New Roman" w:hAnsi="Times New Roman"/>
          <w:spacing w:val="-1"/>
        </w:rPr>
        <w:t>the</w:t>
      </w:r>
      <w:r w:rsidRPr="00050EF0">
        <w:rPr>
          <w:rFonts w:ascii="Times New Roman" w:hAnsi="Times New Roman"/>
        </w:rPr>
        <w:t xml:space="preserve"> </w:t>
      </w:r>
      <w:r w:rsidRPr="00050EF0">
        <w:rPr>
          <w:rFonts w:ascii="Times New Roman" w:hAnsi="Times New Roman"/>
          <w:spacing w:val="-1"/>
        </w:rPr>
        <w:t>date</w:t>
      </w:r>
      <w:r w:rsidRPr="00050EF0">
        <w:rPr>
          <w:rFonts w:ascii="Times New Roman" w:hAnsi="Times New Roman"/>
        </w:rPr>
        <w:t xml:space="preserve"> </w:t>
      </w:r>
      <w:r w:rsidRPr="00050EF0">
        <w:rPr>
          <w:rFonts w:ascii="Times New Roman" w:hAnsi="Times New Roman"/>
          <w:spacing w:val="-1"/>
        </w:rPr>
        <w:t>stated</w:t>
      </w:r>
      <w:r w:rsidRPr="00050EF0">
        <w:rPr>
          <w:rFonts w:ascii="Times New Roman" w:hAnsi="Times New Roman"/>
          <w:spacing w:val="33"/>
        </w:rPr>
        <w:t xml:space="preserve"> </w:t>
      </w:r>
      <w:r w:rsidRPr="00050EF0">
        <w:rPr>
          <w:rFonts w:ascii="Times New Roman" w:hAnsi="Times New Roman"/>
        </w:rPr>
        <w:t>at</w:t>
      </w:r>
      <w:r w:rsidRPr="00050EF0">
        <w:rPr>
          <w:rFonts w:ascii="Times New Roman" w:hAnsi="Times New Roman"/>
          <w:spacing w:val="1"/>
        </w:rPr>
        <w:t xml:space="preserve"> </w:t>
      </w:r>
      <w:r w:rsidRPr="00050EF0">
        <w:rPr>
          <w:rFonts w:ascii="Times New Roman" w:hAnsi="Times New Roman"/>
          <w:spacing w:val="-1"/>
        </w:rPr>
        <w:t>the</w:t>
      </w:r>
      <w:r w:rsidRPr="00050EF0">
        <w:rPr>
          <w:rFonts w:ascii="Times New Roman" w:hAnsi="Times New Roman"/>
        </w:rPr>
        <w:t xml:space="preserve"> </w:t>
      </w:r>
      <w:r w:rsidRPr="00050EF0">
        <w:rPr>
          <w:rFonts w:ascii="Times New Roman" w:hAnsi="Times New Roman"/>
          <w:spacing w:val="-1"/>
        </w:rPr>
        <w:t>beginning</w:t>
      </w:r>
      <w:r w:rsidRPr="00050EF0">
        <w:rPr>
          <w:rFonts w:ascii="Times New Roman" w:hAnsi="Times New Roman"/>
          <w:spacing w:val="-3"/>
        </w:rPr>
        <w:t xml:space="preserve"> </w:t>
      </w:r>
      <w:r w:rsidRPr="00050EF0">
        <w:rPr>
          <w:rFonts w:ascii="Times New Roman" w:hAnsi="Times New Roman"/>
        </w:rPr>
        <w:t>of</w:t>
      </w:r>
      <w:r w:rsidRPr="00050EF0">
        <w:rPr>
          <w:rFonts w:ascii="Times New Roman" w:hAnsi="Times New Roman"/>
          <w:spacing w:val="-2"/>
        </w:rPr>
        <w:t xml:space="preserve"> </w:t>
      </w:r>
      <w:r w:rsidRPr="00050EF0">
        <w:rPr>
          <w:rFonts w:ascii="Times New Roman" w:hAnsi="Times New Roman"/>
        </w:rPr>
        <w:t>it.</w:t>
      </w:r>
    </w:p>
    <w:p w14:paraId="1110CD03" w14:textId="77777777" w:rsidR="00D32C23" w:rsidRDefault="00D32C23" w:rsidP="00103407">
      <w:pPr>
        <w:pStyle w:val="BodyText"/>
        <w:ind w:left="120" w:right="117" w:firstLine="0"/>
      </w:pPr>
    </w:p>
    <w:tbl>
      <w:tblPr>
        <w:tblW w:w="9673" w:type="dxa"/>
        <w:tblInd w:w="108" w:type="dxa"/>
        <w:tblLook w:val="00A0" w:firstRow="1" w:lastRow="0" w:firstColumn="1" w:lastColumn="0" w:noHBand="0" w:noVBand="0"/>
      </w:tblPr>
      <w:tblGrid>
        <w:gridCol w:w="4746"/>
        <w:gridCol w:w="439"/>
        <w:gridCol w:w="4488"/>
      </w:tblGrid>
      <w:tr w:rsidR="00D32C23" w:rsidRPr="00847A8B" w14:paraId="172E5E09" w14:textId="77777777" w:rsidTr="00050EF0">
        <w:trPr>
          <w:trHeight w:val="2449"/>
        </w:trPr>
        <w:tc>
          <w:tcPr>
            <w:tcW w:w="4746" w:type="dxa"/>
          </w:tcPr>
          <w:p w14:paraId="4C95A7A8" w14:textId="77777777" w:rsidR="00D32C23" w:rsidRPr="00847A8B" w:rsidRDefault="00D32C23" w:rsidP="0041158D">
            <w:pPr>
              <w:rPr>
                <w:rFonts w:ascii="Times New Roman" w:hAnsi="Times New Roman"/>
              </w:rPr>
            </w:pPr>
          </w:p>
          <w:p w14:paraId="244DC162" w14:textId="77777777" w:rsidR="00D32C23" w:rsidRPr="00847A8B" w:rsidRDefault="00D32C23" w:rsidP="0041158D">
            <w:pPr>
              <w:rPr>
                <w:rFonts w:ascii="Times New Roman" w:hAnsi="Times New Roman"/>
              </w:rPr>
            </w:pPr>
          </w:p>
          <w:p w14:paraId="56008EE9" w14:textId="77777777" w:rsidR="00D32C23" w:rsidRPr="00847A8B" w:rsidRDefault="00D32C23" w:rsidP="0041158D">
            <w:pPr>
              <w:rPr>
                <w:rFonts w:ascii="Times New Roman" w:hAnsi="Times New Roman"/>
              </w:rPr>
            </w:pPr>
          </w:p>
          <w:p w14:paraId="6E777754" w14:textId="0C22B5F2" w:rsidR="00D32C23" w:rsidRPr="00847A8B" w:rsidRDefault="00EA1CFE" w:rsidP="00CC3628">
            <w:pPr>
              <w:jc w:val="both"/>
              <w:rPr>
                <w:rFonts w:ascii="Times New Roman" w:hAnsi="Times New Roman"/>
              </w:rPr>
            </w:pPr>
            <w:r>
              <w:rPr>
                <w:rFonts w:ascii="Times New Roman" w:hAnsi="Times New Roman"/>
              </w:rPr>
              <w:t xml:space="preserve">EXECUTED as a DEED by the affixing of the COMMON SEAL of </w:t>
            </w:r>
            <w:r>
              <w:rPr>
                <w:rFonts w:ascii="Times New Roman" w:hAnsi="Times New Roman"/>
                <w:b/>
              </w:rPr>
              <w:t xml:space="preserve">WEST YORKSHIRE COMBINED AUTHORITY </w:t>
            </w:r>
            <w:r>
              <w:rPr>
                <w:rFonts w:ascii="Times New Roman" w:hAnsi="Times New Roman"/>
              </w:rPr>
              <w:t>which was authenticated by:</w:t>
            </w:r>
          </w:p>
        </w:tc>
        <w:tc>
          <w:tcPr>
            <w:tcW w:w="439" w:type="dxa"/>
          </w:tcPr>
          <w:p w14:paraId="53665E84" w14:textId="77777777" w:rsidR="00D32C23" w:rsidRDefault="00D32C23" w:rsidP="0041158D">
            <w:pPr>
              <w:pStyle w:val="ScheduleLevel1"/>
              <w:numPr>
                <w:ilvl w:val="0"/>
                <w:numId w:val="0"/>
              </w:numPr>
              <w:rPr>
                <w:rFonts w:ascii="Times New Roman" w:hAnsi="Times New Roman"/>
                <w:sz w:val="22"/>
                <w:szCs w:val="22"/>
              </w:rPr>
            </w:pPr>
          </w:p>
          <w:p w14:paraId="225D6106" w14:textId="77777777" w:rsidR="008D1EFA" w:rsidRDefault="00E46BFF" w:rsidP="0041158D">
            <w:pPr>
              <w:pStyle w:val="ScheduleLevel1"/>
              <w:numPr>
                <w:ilvl w:val="0"/>
                <w:numId w:val="0"/>
              </w:numPr>
              <w:rPr>
                <w:rFonts w:ascii="Times New Roman" w:hAnsi="Times New Roman"/>
                <w:sz w:val="22"/>
                <w:szCs w:val="22"/>
              </w:rPr>
            </w:pPr>
            <w:r>
              <w:rPr>
                <w:rFonts w:ascii="Times New Roman" w:hAnsi="Times New Roman"/>
                <w:sz w:val="22"/>
                <w:szCs w:val="22"/>
              </w:rPr>
              <w:t>)</w:t>
            </w:r>
          </w:p>
          <w:p w14:paraId="0EAF1A03" w14:textId="77777777" w:rsidR="00E46BFF" w:rsidRDefault="00E46BFF" w:rsidP="0041158D">
            <w:pPr>
              <w:pStyle w:val="ScheduleLevel1"/>
              <w:numPr>
                <w:ilvl w:val="0"/>
                <w:numId w:val="0"/>
              </w:numPr>
              <w:rPr>
                <w:rFonts w:ascii="Times New Roman" w:hAnsi="Times New Roman"/>
                <w:sz w:val="22"/>
                <w:szCs w:val="22"/>
              </w:rPr>
            </w:pPr>
            <w:r>
              <w:rPr>
                <w:rFonts w:ascii="Times New Roman" w:hAnsi="Times New Roman"/>
                <w:sz w:val="22"/>
                <w:szCs w:val="22"/>
              </w:rPr>
              <w:t>)</w:t>
            </w:r>
          </w:p>
          <w:p w14:paraId="7829C6ED" w14:textId="7C630033" w:rsidR="00E46BFF" w:rsidRPr="00D32C23" w:rsidRDefault="00E46BFF" w:rsidP="0041158D">
            <w:pPr>
              <w:pStyle w:val="ScheduleLevel1"/>
              <w:numPr>
                <w:ilvl w:val="0"/>
                <w:numId w:val="0"/>
              </w:numPr>
              <w:rPr>
                <w:rFonts w:ascii="Times New Roman" w:hAnsi="Times New Roman"/>
                <w:sz w:val="22"/>
                <w:szCs w:val="22"/>
              </w:rPr>
            </w:pPr>
            <w:r>
              <w:rPr>
                <w:rFonts w:ascii="Times New Roman" w:hAnsi="Times New Roman"/>
                <w:sz w:val="22"/>
                <w:szCs w:val="22"/>
              </w:rPr>
              <w:t>)</w:t>
            </w:r>
          </w:p>
        </w:tc>
        <w:tc>
          <w:tcPr>
            <w:tcW w:w="4488" w:type="dxa"/>
          </w:tcPr>
          <w:p w14:paraId="75C16436" w14:textId="77777777" w:rsidR="00D32C23" w:rsidRPr="00D32C23" w:rsidRDefault="00D32C23" w:rsidP="0041158D">
            <w:pPr>
              <w:pStyle w:val="ScheduleLevel1"/>
              <w:numPr>
                <w:ilvl w:val="0"/>
                <w:numId w:val="0"/>
              </w:numPr>
              <w:rPr>
                <w:rFonts w:ascii="Times New Roman" w:hAnsi="Times New Roman"/>
                <w:sz w:val="22"/>
                <w:szCs w:val="22"/>
              </w:rPr>
            </w:pPr>
          </w:p>
        </w:tc>
      </w:tr>
      <w:tr w:rsidR="00D32C23" w:rsidRPr="00847A8B" w14:paraId="548C563D" w14:textId="77777777" w:rsidTr="00E46BFF">
        <w:trPr>
          <w:trHeight w:val="1110"/>
        </w:trPr>
        <w:tc>
          <w:tcPr>
            <w:tcW w:w="4746" w:type="dxa"/>
            <w:hideMark/>
          </w:tcPr>
          <w:p w14:paraId="68DA40D4" w14:textId="41E2BDE1" w:rsidR="00D32C23" w:rsidRPr="00DF2112" w:rsidRDefault="00D32C23" w:rsidP="0041158D">
            <w:pPr>
              <w:pStyle w:val="ScheduleLevel1"/>
              <w:numPr>
                <w:ilvl w:val="0"/>
                <w:numId w:val="0"/>
              </w:numPr>
              <w:tabs>
                <w:tab w:val="left" w:pos="2505"/>
              </w:tabs>
              <w:spacing w:before="120" w:after="120" w:line="240" w:lineRule="auto"/>
              <w:rPr>
                <w:rFonts w:ascii="Times New Roman" w:hAnsi="Times New Roman"/>
                <w:sz w:val="22"/>
                <w:szCs w:val="22"/>
              </w:rPr>
            </w:pPr>
          </w:p>
        </w:tc>
        <w:tc>
          <w:tcPr>
            <w:tcW w:w="439" w:type="dxa"/>
          </w:tcPr>
          <w:p w14:paraId="0D8D5774" w14:textId="786906B5" w:rsidR="00D32C23" w:rsidRPr="00D32C23" w:rsidRDefault="00D32C23" w:rsidP="0041158D">
            <w:pPr>
              <w:pStyle w:val="ScheduleLevel1"/>
              <w:numPr>
                <w:ilvl w:val="0"/>
                <w:numId w:val="0"/>
              </w:numPr>
              <w:spacing w:before="120" w:after="120" w:line="240" w:lineRule="auto"/>
              <w:rPr>
                <w:rFonts w:ascii="Times New Roman" w:hAnsi="Times New Roman"/>
                <w:sz w:val="22"/>
                <w:szCs w:val="22"/>
              </w:rPr>
            </w:pPr>
          </w:p>
        </w:tc>
        <w:tc>
          <w:tcPr>
            <w:tcW w:w="4488" w:type="dxa"/>
          </w:tcPr>
          <w:p w14:paraId="07C32E5B" w14:textId="77777777" w:rsidR="00D32C23" w:rsidRDefault="00D32C23" w:rsidP="0041158D">
            <w:pPr>
              <w:pStyle w:val="ScheduleLevel1"/>
              <w:numPr>
                <w:ilvl w:val="0"/>
                <w:numId w:val="0"/>
              </w:numPr>
              <w:rPr>
                <w:rFonts w:ascii="Times New Roman" w:hAnsi="Times New Roman"/>
                <w:sz w:val="22"/>
                <w:szCs w:val="22"/>
              </w:rPr>
            </w:pPr>
          </w:p>
          <w:p w14:paraId="5DF1095B" w14:textId="77777777" w:rsidR="00AF0664" w:rsidRDefault="00AF0664" w:rsidP="0041158D">
            <w:pPr>
              <w:pStyle w:val="ScheduleLevel1"/>
              <w:numPr>
                <w:ilvl w:val="0"/>
                <w:numId w:val="0"/>
              </w:numPr>
              <w:rPr>
                <w:rFonts w:ascii="Times New Roman" w:hAnsi="Times New Roman"/>
                <w:sz w:val="22"/>
                <w:szCs w:val="22"/>
              </w:rPr>
            </w:pPr>
          </w:p>
          <w:p w14:paraId="5229430D" w14:textId="77777777" w:rsidR="00AF0664" w:rsidRDefault="00AF0664" w:rsidP="0041158D">
            <w:pPr>
              <w:pStyle w:val="ScheduleLevel1"/>
              <w:numPr>
                <w:ilvl w:val="0"/>
                <w:numId w:val="0"/>
              </w:numPr>
              <w:rPr>
                <w:rFonts w:ascii="Times New Roman" w:hAnsi="Times New Roman"/>
                <w:sz w:val="22"/>
                <w:szCs w:val="22"/>
              </w:rPr>
            </w:pPr>
          </w:p>
          <w:p w14:paraId="16540340" w14:textId="77777777" w:rsidR="00AF0664" w:rsidRDefault="00AF0664" w:rsidP="0041158D">
            <w:pPr>
              <w:pStyle w:val="ScheduleLevel1"/>
              <w:numPr>
                <w:ilvl w:val="0"/>
                <w:numId w:val="0"/>
              </w:numPr>
              <w:rPr>
                <w:rFonts w:ascii="Times New Roman" w:hAnsi="Times New Roman"/>
                <w:sz w:val="22"/>
                <w:szCs w:val="22"/>
              </w:rPr>
            </w:pPr>
          </w:p>
          <w:p w14:paraId="0260BF02" w14:textId="13FE1ABA" w:rsidR="00AF0664" w:rsidRPr="00D32C23" w:rsidRDefault="00AF0664" w:rsidP="0041158D">
            <w:pPr>
              <w:pStyle w:val="ScheduleLevel1"/>
              <w:numPr>
                <w:ilvl w:val="0"/>
                <w:numId w:val="0"/>
              </w:numPr>
              <w:rPr>
                <w:rFonts w:ascii="Times New Roman" w:hAnsi="Times New Roman"/>
                <w:sz w:val="22"/>
                <w:szCs w:val="22"/>
              </w:rPr>
            </w:pPr>
          </w:p>
        </w:tc>
      </w:tr>
      <w:tr w:rsidR="00D32C23" w:rsidRPr="00847A8B" w14:paraId="3E0363E2" w14:textId="77777777" w:rsidTr="00050EF0">
        <w:trPr>
          <w:trHeight w:val="1034"/>
        </w:trPr>
        <w:tc>
          <w:tcPr>
            <w:tcW w:w="4746" w:type="dxa"/>
          </w:tcPr>
          <w:p w14:paraId="26D549F1" w14:textId="77777777" w:rsidR="00D32C23" w:rsidRPr="00D32C23" w:rsidRDefault="00D32C23" w:rsidP="0041158D">
            <w:pPr>
              <w:pStyle w:val="ScheduleLevel1"/>
              <w:numPr>
                <w:ilvl w:val="0"/>
                <w:numId w:val="0"/>
              </w:numPr>
              <w:rPr>
                <w:rFonts w:ascii="Times New Roman" w:hAnsi="Times New Roman"/>
                <w:sz w:val="22"/>
                <w:szCs w:val="22"/>
              </w:rPr>
            </w:pPr>
          </w:p>
        </w:tc>
        <w:tc>
          <w:tcPr>
            <w:tcW w:w="439" w:type="dxa"/>
          </w:tcPr>
          <w:p w14:paraId="5F825C9E" w14:textId="77777777" w:rsidR="00D32C23" w:rsidRPr="00D32C23" w:rsidRDefault="00D32C23" w:rsidP="0041158D">
            <w:pPr>
              <w:pStyle w:val="ScheduleLevel1"/>
              <w:numPr>
                <w:ilvl w:val="0"/>
                <w:numId w:val="0"/>
              </w:numPr>
              <w:rPr>
                <w:rFonts w:ascii="Times New Roman" w:hAnsi="Times New Roman"/>
                <w:sz w:val="22"/>
                <w:szCs w:val="22"/>
              </w:rPr>
            </w:pPr>
          </w:p>
        </w:tc>
        <w:tc>
          <w:tcPr>
            <w:tcW w:w="4488" w:type="dxa"/>
          </w:tcPr>
          <w:p w14:paraId="272810D6" w14:textId="77777777" w:rsidR="00D32C23" w:rsidRPr="00D32C23" w:rsidRDefault="00D32C23" w:rsidP="0041158D">
            <w:pPr>
              <w:pStyle w:val="ScheduleLevel1"/>
              <w:numPr>
                <w:ilvl w:val="0"/>
                <w:numId w:val="0"/>
              </w:numPr>
              <w:rPr>
                <w:rFonts w:ascii="Times New Roman" w:hAnsi="Times New Roman"/>
                <w:sz w:val="22"/>
                <w:szCs w:val="22"/>
              </w:rPr>
            </w:pPr>
          </w:p>
          <w:p w14:paraId="64EEF394" w14:textId="77777777" w:rsidR="00D32C23" w:rsidRPr="00D32C23" w:rsidRDefault="00D32C23" w:rsidP="0041158D">
            <w:pPr>
              <w:pStyle w:val="ScheduleLevel1"/>
              <w:numPr>
                <w:ilvl w:val="0"/>
                <w:numId w:val="0"/>
              </w:numPr>
              <w:rPr>
                <w:rFonts w:ascii="Times New Roman" w:hAnsi="Times New Roman"/>
                <w:sz w:val="22"/>
                <w:szCs w:val="22"/>
              </w:rPr>
            </w:pPr>
            <w:r w:rsidRPr="00D32C23">
              <w:rPr>
                <w:rFonts w:ascii="Times New Roman" w:hAnsi="Times New Roman"/>
                <w:sz w:val="22"/>
                <w:szCs w:val="22"/>
              </w:rPr>
              <w:t xml:space="preserve">Authorised Signatory </w:t>
            </w:r>
          </w:p>
        </w:tc>
      </w:tr>
    </w:tbl>
    <w:p w14:paraId="231BBD41" w14:textId="77777777" w:rsidR="00D32C23" w:rsidRPr="00C445E9" w:rsidRDefault="00D32C23" w:rsidP="00103407">
      <w:pPr>
        <w:pStyle w:val="BodyText"/>
        <w:ind w:left="120" w:right="117" w:firstLine="0"/>
      </w:pPr>
    </w:p>
    <w:tbl>
      <w:tblPr>
        <w:tblW w:w="9489" w:type="dxa"/>
        <w:tblInd w:w="108" w:type="dxa"/>
        <w:tblLook w:val="00A0" w:firstRow="1" w:lastRow="0" w:firstColumn="1" w:lastColumn="0" w:noHBand="0" w:noVBand="0"/>
      </w:tblPr>
      <w:tblGrid>
        <w:gridCol w:w="4789"/>
        <w:gridCol w:w="443"/>
        <w:gridCol w:w="4257"/>
      </w:tblGrid>
      <w:tr w:rsidR="00D32C23" w:rsidRPr="00847A8B" w14:paraId="5863EA7D" w14:textId="77777777" w:rsidTr="00CD0CC8">
        <w:trPr>
          <w:trHeight w:val="2009"/>
        </w:trPr>
        <w:tc>
          <w:tcPr>
            <w:tcW w:w="4789" w:type="dxa"/>
          </w:tcPr>
          <w:p w14:paraId="7A382C85" w14:textId="77777777" w:rsidR="00D32C23" w:rsidRPr="00847A8B" w:rsidRDefault="00D32C23" w:rsidP="0041158D">
            <w:pPr>
              <w:rPr>
                <w:rFonts w:ascii="Times New Roman" w:hAnsi="Times New Roman"/>
              </w:rPr>
            </w:pPr>
            <w:bookmarkStart w:id="287" w:name="_bookmark5"/>
            <w:bookmarkStart w:id="288" w:name="_Toc429983482"/>
            <w:bookmarkStart w:id="289" w:name="_TOC_250001"/>
            <w:bookmarkEnd w:id="287"/>
          </w:p>
          <w:p w14:paraId="5810D636" w14:textId="77777777" w:rsidR="00D32C23" w:rsidRPr="00847A8B" w:rsidRDefault="00D32C23" w:rsidP="0041158D">
            <w:pPr>
              <w:rPr>
                <w:rFonts w:ascii="Times New Roman" w:hAnsi="Times New Roman"/>
              </w:rPr>
            </w:pPr>
          </w:p>
          <w:p w14:paraId="18F6C50A" w14:textId="394EC5DF" w:rsidR="00D32C23" w:rsidRPr="00847A8B" w:rsidRDefault="000138A1" w:rsidP="00CC3628">
            <w:pPr>
              <w:jc w:val="both"/>
              <w:rPr>
                <w:rFonts w:ascii="Times New Roman" w:hAnsi="Times New Roman"/>
              </w:rPr>
            </w:pPr>
            <w:r w:rsidRPr="002C08DB">
              <w:rPr>
                <w:rFonts w:ascii="Times New Roman" w:hAnsi="Times New Roman"/>
              </w:rPr>
              <w:t xml:space="preserve">EXECUTED as a DEED by the affixing of the </w:t>
            </w:r>
            <w:r>
              <w:rPr>
                <w:rFonts w:ascii="Times New Roman" w:hAnsi="Times New Roman"/>
              </w:rPr>
              <w:t xml:space="preserve">CORPORATE </w:t>
            </w:r>
            <w:r w:rsidRPr="002C08DB">
              <w:rPr>
                <w:rFonts w:ascii="Times New Roman" w:hAnsi="Times New Roman"/>
              </w:rPr>
              <w:t xml:space="preserve">COMMON SEAL </w:t>
            </w:r>
            <w:r w:rsidRPr="006974C3">
              <w:rPr>
                <w:rFonts w:ascii="Times New Roman" w:hAnsi="Times New Roman"/>
                <w:highlight w:val="yellow"/>
              </w:rPr>
              <w:t xml:space="preserve">of </w:t>
            </w:r>
            <w:r w:rsidR="006974C3" w:rsidRPr="006974C3">
              <w:rPr>
                <w:rFonts w:ascii="Times New Roman" w:hAnsi="Times New Roman"/>
                <w:b/>
                <w:bCs/>
                <w:highlight w:val="yellow"/>
              </w:rPr>
              <w:t>XXXXX</w:t>
            </w:r>
            <w:r w:rsidRPr="002C08DB">
              <w:rPr>
                <w:rFonts w:ascii="Times New Roman" w:eastAsia="Arial" w:hAnsi="Times New Roman"/>
                <w:b/>
                <w:bCs/>
              </w:rPr>
              <w:t xml:space="preserve"> </w:t>
            </w:r>
            <w:r w:rsidRPr="002C08DB">
              <w:rPr>
                <w:rFonts w:ascii="Times New Roman" w:hAnsi="Times New Roman"/>
              </w:rPr>
              <w:t>which was authenticated by:</w:t>
            </w:r>
          </w:p>
          <w:p w14:paraId="4DF1C7EE" w14:textId="77777777" w:rsidR="00D32C23" w:rsidRPr="00847A8B" w:rsidRDefault="00D32C23" w:rsidP="0041158D">
            <w:pPr>
              <w:rPr>
                <w:rFonts w:ascii="Times New Roman" w:hAnsi="Times New Roman"/>
              </w:rPr>
            </w:pPr>
          </w:p>
        </w:tc>
        <w:tc>
          <w:tcPr>
            <w:tcW w:w="443" w:type="dxa"/>
          </w:tcPr>
          <w:p w14:paraId="5E51F255" w14:textId="77777777" w:rsidR="00D32C23" w:rsidRDefault="00D32C23" w:rsidP="0041158D">
            <w:pPr>
              <w:pStyle w:val="ScheduleLevel1"/>
              <w:numPr>
                <w:ilvl w:val="0"/>
                <w:numId w:val="0"/>
              </w:numPr>
              <w:rPr>
                <w:rFonts w:ascii="Times New Roman" w:hAnsi="Times New Roman"/>
                <w:sz w:val="22"/>
                <w:szCs w:val="22"/>
              </w:rPr>
            </w:pPr>
          </w:p>
          <w:p w14:paraId="1525349F" w14:textId="77777777" w:rsidR="00E46BFF" w:rsidRDefault="00E46BFF" w:rsidP="0041158D">
            <w:pPr>
              <w:pStyle w:val="ScheduleLevel1"/>
              <w:numPr>
                <w:ilvl w:val="0"/>
                <w:numId w:val="0"/>
              </w:numPr>
              <w:rPr>
                <w:rFonts w:ascii="Times New Roman" w:hAnsi="Times New Roman"/>
                <w:sz w:val="22"/>
                <w:szCs w:val="22"/>
              </w:rPr>
            </w:pPr>
            <w:r>
              <w:rPr>
                <w:rFonts w:ascii="Times New Roman" w:hAnsi="Times New Roman"/>
                <w:sz w:val="22"/>
                <w:szCs w:val="22"/>
              </w:rPr>
              <w:t>)</w:t>
            </w:r>
          </w:p>
          <w:p w14:paraId="08217857" w14:textId="77777777" w:rsidR="00E46BFF" w:rsidRDefault="00E46BFF" w:rsidP="0041158D">
            <w:pPr>
              <w:pStyle w:val="ScheduleLevel1"/>
              <w:numPr>
                <w:ilvl w:val="0"/>
                <w:numId w:val="0"/>
              </w:numPr>
              <w:rPr>
                <w:rFonts w:ascii="Times New Roman" w:hAnsi="Times New Roman"/>
                <w:sz w:val="22"/>
                <w:szCs w:val="22"/>
              </w:rPr>
            </w:pPr>
            <w:r>
              <w:rPr>
                <w:rFonts w:ascii="Times New Roman" w:hAnsi="Times New Roman"/>
                <w:sz w:val="22"/>
                <w:szCs w:val="22"/>
              </w:rPr>
              <w:t>)</w:t>
            </w:r>
          </w:p>
          <w:p w14:paraId="4F8FD13F" w14:textId="3FB58771" w:rsidR="00E46BFF" w:rsidRPr="00D32C23" w:rsidRDefault="00E46BFF" w:rsidP="0041158D">
            <w:pPr>
              <w:pStyle w:val="ScheduleLevel1"/>
              <w:numPr>
                <w:ilvl w:val="0"/>
                <w:numId w:val="0"/>
              </w:numPr>
              <w:rPr>
                <w:rFonts w:ascii="Times New Roman" w:hAnsi="Times New Roman"/>
                <w:sz w:val="22"/>
                <w:szCs w:val="22"/>
              </w:rPr>
            </w:pPr>
            <w:r>
              <w:rPr>
                <w:rFonts w:ascii="Times New Roman" w:hAnsi="Times New Roman"/>
                <w:sz w:val="22"/>
                <w:szCs w:val="22"/>
              </w:rPr>
              <w:t>)</w:t>
            </w:r>
          </w:p>
        </w:tc>
        <w:tc>
          <w:tcPr>
            <w:tcW w:w="4257" w:type="dxa"/>
          </w:tcPr>
          <w:p w14:paraId="5B5B4B48" w14:textId="77777777" w:rsidR="00D32C23" w:rsidRPr="00D32C23" w:rsidRDefault="00D32C23" w:rsidP="0041158D">
            <w:pPr>
              <w:pStyle w:val="ScheduleLevel1"/>
              <w:numPr>
                <w:ilvl w:val="0"/>
                <w:numId w:val="0"/>
              </w:numPr>
              <w:rPr>
                <w:rFonts w:ascii="Times New Roman" w:hAnsi="Times New Roman"/>
                <w:sz w:val="22"/>
                <w:szCs w:val="22"/>
              </w:rPr>
            </w:pPr>
          </w:p>
        </w:tc>
      </w:tr>
      <w:tr w:rsidR="00D32C23" w:rsidRPr="00847A8B" w14:paraId="2C9C5277" w14:textId="77777777" w:rsidTr="00E46BFF">
        <w:trPr>
          <w:trHeight w:val="902"/>
        </w:trPr>
        <w:tc>
          <w:tcPr>
            <w:tcW w:w="4789" w:type="dxa"/>
            <w:hideMark/>
          </w:tcPr>
          <w:p w14:paraId="0C279561" w14:textId="23472756" w:rsidR="00D32C23" w:rsidRPr="002C08DB" w:rsidRDefault="00D32C23" w:rsidP="00DF2112">
            <w:pPr>
              <w:pStyle w:val="ScheduleLevel1"/>
              <w:numPr>
                <w:ilvl w:val="0"/>
                <w:numId w:val="0"/>
              </w:numPr>
              <w:tabs>
                <w:tab w:val="left" w:pos="2505"/>
              </w:tabs>
              <w:spacing w:before="120" w:after="120" w:line="240" w:lineRule="auto"/>
              <w:rPr>
                <w:rFonts w:ascii="Times New Roman" w:hAnsi="Times New Roman"/>
                <w:sz w:val="22"/>
                <w:szCs w:val="22"/>
              </w:rPr>
            </w:pPr>
          </w:p>
        </w:tc>
        <w:tc>
          <w:tcPr>
            <w:tcW w:w="443" w:type="dxa"/>
          </w:tcPr>
          <w:p w14:paraId="58695AC8" w14:textId="6DFC42B7" w:rsidR="00D32C23" w:rsidRPr="00D32C23" w:rsidRDefault="00D32C23" w:rsidP="0041158D">
            <w:pPr>
              <w:pStyle w:val="ScheduleLevel1"/>
              <w:numPr>
                <w:ilvl w:val="0"/>
                <w:numId w:val="0"/>
              </w:numPr>
              <w:spacing w:before="120" w:after="120" w:line="240" w:lineRule="auto"/>
              <w:rPr>
                <w:rFonts w:ascii="Times New Roman" w:hAnsi="Times New Roman"/>
                <w:sz w:val="22"/>
                <w:szCs w:val="22"/>
              </w:rPr>
            </w:pPr>
          </w:p>
        </w:tc>
        <w:tc>
          <w:tcPr>
            <w:tcW w:w="4257" w:type="dxa"/>
          </w:tcPr>
          <w:p w14:paraId="0EE071EC" w14:textId="77777777" w:rsidR="00D32C23" w:rsidRDefault="00D32C23" w:rsidP="0041158D">
            <w:pPr>
              <w:pStyle w:val="ScheduleLevel1"/>
              <w:numPr>
                <w:ilvl w:val="0"/>
                <w:numId w:val="0"/>
              </w:numPr>
              <w:rPr>
                <w:rFonts w:ascii="Times New Roman" w:hAnsi="Times New Roman"/>
                <w:sz w:val="22"/>
                <w:szCs w:val="22"/>
              </w:rPr>
            </w:pPr>
          </w:p>
          <w:p w14:paraId="516010A3" w14:textId="77777777" w:rsidR="00AF0664" w:rsidRDefault="00AF0664" w:rsidP="0041158D">
            <w:pPr>
              <w:pStyle w:val="ScheduleLevel1"/>
              <w:numPr>
                <w:ilvl w:val="0"/>
                <w:numId w:val="0"/>
              </w:numPr>
              <w:rPr>
                <w:rFonts w:ascii="Times New Roman" w:hAnsi="Times New Roman"/>
                <w:sz w:val="22"/>
                <w:szCs w:val="22"/>
              </w:rPr>
            </w:pPr>
          </w:p>
          <w:p w14:paraId="436B42B6" w14:textId="77777777" w:rsidR="00AF0664" w:rsidRDefault="00AF0664" w:rsidP="0041158D">
            <w:pPr>
              <w:pStyle w:val="ScheduleLevel1"/>
              <w:numPr>
                <w:ilvl w:val="0"/>
                <w:numId w:val="0"/>
              </w:numPr>
              <w:rPr>
                <w:rFonts w:ascii="Times New Roman" w:hAnsi="Times New Roman"/>
                <w:sz w:val="22"/>
                <w:szCs w:val="22"/>
              </w:rPr>
            </w:pPr>
          </w:p>
          <w:p w14:paraId="5CCC81CC" w14:textId="6D6B2B5B" w:rsidR="00AF0664" w:rsidRPr="00D32C23" w:rsidRDefault="00AF0664" w:rsidP="0041158D">
            <w:pPr>
              <w:pStyle w:val="ScheduleLevel1"/>
              <w:numPr>
                <w:ilvl w:val="0"/>
                <w:numId w:val="0"/>
              </w:numPr>
              <w:rPr>
                <w:rFonts w:ascii="Times New Roman" w:hAnsi="Times New Roman"/>
                <w:sz w:val="22"/>
                <w:szCs w:val="22"/>
              </w:rPr>
            </w:pPr>
          </w:p>
        </w:tc>
      </w:tr>
      <w:tr w:rsidR="000138A1" w:rsidRPr="00847A8B" w14:paraId="1BEBAB56" w14:textId="77777777" w:rsidTr="00CD0CC8">
        <w:trPr>
          <w:trHeight w:val="848"/>
        </w:trPr>
        <w:tc>
          <w:tcPr>
            <w:tcW w:w="4789" w:type="dxa"/>
          </w:tcPr>
          <w:p w14:paraId="04147387" w14:textId="77777777" w:rsidR="000138A1" w:rsidRPr="00D32C23" w:rsidRDefault="000138A1" w:rsidP="000138A1">
            <w:pPr>
              <w:pStyle w:val="ScheduleLevel1"/>
              <w:numPr>
                <w:ilvl w:val="0"/>
                <w:numId w:val="0"/>
              </w:numPr>
              <w:rPr>
                <w:rFonts w:ascii="Times New Roman" w:hAnsi="Times New Roman"/>
                <w:sz w:val="22"/>
                <w:szCs w:val="22"/>
              </w:rPr>
            </w:pPr>
          </w:p>
        </w:tc>
        <w:tc>
          <w:tcPr>
            <w:tcW w:w="443" w:type="dxa"/>
          </w:tcPr>
          <w:p w14:paraId="1FA0C2C9" w14:textId="77777777" w:rsidR="000138A1" w:rsidRPr="00D32C23" w:rsidRDefault="000138A1" w:rsidP="000138A1">
            <w:pPr>
              <w:pStyle w:val="ScheduleLevel1"/>
              <w:numPr>
                <w:ilvl w:val="0"/>
                <w:numId w:val="0"/>
              </w:numPr>
              <w:rPr>
                <w:rFonts w:ascii="Times New Roman" w:hAnsi="Times New Roman"/>
                <w:sz w:val="22"/>
                <w:szCs w:val="22"/>
              </w:rPr>
            </w:pPr>
          </w:p>
        </w:tc>
        <w:tc>
          <w:tcPr>
            <w:tcW w:w="4257" w:type="dxa"/>
          </w:tcPr>
          <w:p w14:paraId="2283233D" w14:textId="7F79D2EF" w:rsidR="000138A1" w:rsidRPr="00D32C23" w:rsidRDefault="000138A1" w:rsidP="000138A1">
            <w:pPr>
              <w:pStyle w:val="ScheduleLevel1"/>
              <w:numPr>
                <w:ilvl w:val="0"/>
                <w:numId w:val="0"/>
              </w:numPr>
              <w:rPr>
                <w:rFonts w:ascii="Times New Roman" w:hAnsi="Times New Roman"/>
                <w:sz w:val="22"/>
                <w:szCs w:val="22"/>
              </w:rPr>
            </w:pPr>
            <w:r w:rsidRPr="00D32C23">
              <w:rPr>
                <w:rFonts w:ascii="Times New Roman" w:hAnsi="Times New Roman"/>
                <w:sz w:val="22"/>
                <w:szCs w:val="22"/>
              </w:rPr>
              <w:t>Authorised Signatory</w:t>
            </w:r>
          </w:p>
        </w:tc>
      </w:tr>
    </w:tbl>
    <w:p w14:paraId="400B4DFB" w14:textId="0E484F59" w:rsidR="00D32C23" w:rsidRDefault="00D32C23">
      <w:pPr>
        <w:rPr>
          <w:rFonts w:ascii="Times New Roman" w:eastAsia="Times New Roman" w:hAnsi="Times New Roman"/>
          <w:b/>
          <w:bCs/>
          <w:spacing w:val="-1"/>
        </w:rPr>
      </w:pPr>
    </w:p>
    <w:p w14:paraId="24E4DBB4" w14:textId="77777777" w:rsidR="002C08DB" w:rsidRDefault="002C08DB">
      <w:pPr>
        <w:rPr>
          <w:rFonts w:ascii="Times New Roman" w:eastAsia="Times New Roman" w:hAnsi="Times New Roman"/>
          <w:b/>
          <w:bCs/>
          <w:spacing w:val="-1"/>
        </w:rPr>
      </w:pPr>
    </w:p>
    <w:p w14:paraId="368886A3" w14:textId="77777777" w:rsidR="002C08DB" w:rsidRDefault="002C08DB">
      <w:pPr>
        <w:rPr>
          <w:rFonts w:ascii="Times New Roman" w:eastAsia="Times New Roman" w:hAnsi="Times New Roman"/>
          <w:b/>
          <w:bCs/>
          <w:spacing w:val="-1"/>
        </w:rPr>
      </w:pPr>
    </w:p>
    <w:p w14:paraId="18208F9F" w14:textId="77777777" w:rsidR="002C08DB" w:rsidRDefault="002C08DB">
      <w:pPr>
        <w:rPr>
          <w:rFonts w:ascii="Times New Roman" w:eastAsia="Times New Roman" w:hAnsi="Times New Roman"/>
          <w:b/>
          <w:bCs/>
          <w:spacing w:val="-1"/>
        </w:rPr>
      </w:pPr>
    </w:p>
    <w:p w14:paraId="7A63B6AE" w14:textId="77777777" w:rsidR="002C08DB" w:rsidRDefault="002C08DB">
      <w:pPr>
        <w:rPr>
          <w:rFonts w:ascii="Times New Roman" w:eastAsia="Times New Roman" w:hAnsi="Times New Roman"/>
          <w:b/>
          <w:bCs/>
          <w:spacing w:val="-1"/>
        </w:rPr>
      </w:pPr>
    </w:p>
    <w:p w14:paraId="0DB39502" w14:textId="77777777" w:rsidR="002C08DB" w:rsidRDefault="002C08DB">
      <w:pPr>
        <w:rPr>
          <w:rFonts w:ascii="Times New Roman" w:eastAsia="Times New Roman" w:hAnsi="Times New Roman"/>
          <w:b/>
          <w:bCs/>
          <w:spacing w:val="-1"/>
        </w:rPr>
      </w:pPr>
    </w:p>
    <w:p w14:paraId="56B59C53" w14:textId="77777777" w:rsidR="002C08DB" w:rsidRDefault="002C08DB">
      <w:pPr>
        <w:rPr>
          <w:rFonts w:ascii="Times New Roman" w:eastAsia="Times New Roman" w:hAnsi="Times New Roman"/>
          <w:b/>
          <w:bCs/>
          <w:spacing w:val="-1"/>
        </w:rPr>
      </w:pPr>
    </w:p>
    <w:p w14:paraId="2D9855F3" w14:textId="77777777" w:rsidR="002C08DB" w:rsidRDefault="002C08DB">
      <w:pPr>
        <w:rPr>
          <w:rFonts w:ascii="Times New Roman" w:eastAsia="Times New Roman" w:hAnsi="Times New Roman"/>
          <w:b/>
          <w:bCs/>
          <w:spacing w:val="-1"/>
        </w:rPr>
      </w:pPr>
    </w:p>
    <w:p w14:paraId="1A424E8E" w14:textId="77777777" w:rsidR="002C08DB" w:rsidRDefault="002C08DB">
      <w:pPr>
        <w:rPr>
          <w:rFonts w:ascii="Times New Roman" w:eastAsia="Times New Roman" w:hAnsi="Times New Roman"/>
          <w:b/>
          <w:bCs/>
          <w:spacing w:val="-1"/>
        </w:rPr>
      </w:pPr>
    </w:p>
    <w:p w14:paraId="174D8AB9" w14:textId="77777777" w:rsidR="002C08DB" w:rsidRDefault="002C08DB">
      <w:pPr>
        <w:rPr>
          <w:rFonts w:ascii="Times New Roman" w:eastAsia="Times New Roman" w:hAnsi="Times New Roman"/>
          <w:b/>
          <w:bCs/>
          <w:spacing w:val="-1"/>
        </w:rPr>
      </w:pPr>
    </w:p>
    <w:p w14:paraId="621D1FEE" w14:textId="77777777" w:rsidR="002C08DB" w:rsidRDefault="002C08DB">
      <w:pPr>
        <w:rPr>
          <w:rFonts w:ascii="Times New Roman" w:eastAsia="Times New Roman" w:hAnsi="Times New Roman"/>
          <w:b/>
          <w:bCs/>
          <w:spacing w:val="-1"/>
        </w:rPr>
      </w:pPr>
    </w:p>
    <w:p w14:paraId="1BFB2F0E" w14:textId="77777777" w:rsidR="002C08DB" w:rsidRDefault="002C08DB">
      <w:pPr>
        <w:rPr>
          <w:rFonts w:ascii="Times New Roman" w:eastAsia="Times New Roman" w:hAnsi="Times New Roman"/>
          <w:b/>
          <w:bCs/>
          <w:spacing w:val="-1"/>
        </w:rPr>
      </w:pPr>
    </w:p>
    <w:p w14:paraId="0C4F57E3" w14:textId="77777777" w:rsidR="002C08DB" w:rsidRDefault="002C08DB">
      <w:pPr>
        <w:rPr>
          <w:rFonts w:ascii="Times New Roman" w:eastAsia="Times New Roman" w:hAnsi="Times New Roman"/>
          <w:b/>
          <w:bCs/>
          <w:spacing w:val="-1"/>
        </w:rPr>
      </w:pPr>
    </w:p>
    <w:p w14:paraId="539A5D75" w14:textId="77777777" w:rsidR="002C08DB" w:rsidRDefault="002C08DB">
      <w:pPr>
        <w:rPr>
          <w:rFonts w:ascii="Times New Roman" w:eastAsia="Times New Roman" w:hAnsi="Times New Roman"/>
          <w:b/>
          <w:bCs/>
          <w:spacing w:val="-1"/>
        </w:rPr>
      </w:pPr>
    </w:p>
    <w:p w14:paraId="1FB480F3" w14:textId="77777777" w:rsidR="002C08DB" w:rsidRDefault="002C08DB">
      <w:pPr>
        <w:rPr>
          <w:rFonts w:ascii="Times New Roman" w:eastAsia="Times New Roman" w:hAnsi="Times New Roman"/>
          <w:b/>
          <w:bCs/>
          <w:spacing w:val="-1"/>
        </w:rPr>
      </w:pPr>
    </w:p>
    <w:p w14:paraId="0AA2DBA3" w14:textId="77777777" w:rsidR="002C08DB" w:rsidRDefault="002C08DB">
      <w:pPr>
        <w:rPr>
          <w:rFonts w:ascii="Times New Roman" w:eastAsia="Times New Roman" w:hAnsi="Times New Roman"/>
          <w:b/>
          <w:bCs/>
          <w:spacing w:val="-1"/>
        </w:rPr>
      </w:pPr>
    </w:p>
    <w:p w14:paraId="21482936" w14:textId="77777777" w:rsidR="002C08DB" w:rsidRDefault="002C08DB">
      <w:pPr>
        <w:rPr>
          <w:rFonts w:ascii="Times New Roman" w:eastAsia="Times New Roman" w:hAnsi="Times New Roman"/>
          <w:b/>
          <w:bCs/>
          <w:spacing w:val="-1"/>
        </w:rPr>
      </w:pPr>
    </w:p>
    <w:p w14:paraId="16B554AE" w14:textId="77777777" w:rsidR="002C08DB" w:rsidRDefault="002C08DB">
      <w:pPr>
        <w:rPr>
          <w:rFonts w:ascii="Times New Roman" w:eastAsia="Times New Roman" w:hAnsi="Times New Roman"/>
          <w:b/>
          <w:bCs/>
          <w:spacing w:val="-1"/>
        </w:rPr>
      </w:pPr>
    </w:p>
    <w:p w14:paraId="344724ED" w14:textId="77777777" w:rsidR="002C08DB" w:rsidRDefault="002C08DB">
      <w:pPr>
        <w:rPr>
          <w:rFonts w:ascii="Times New Roman" w:eastAsia="Times New Roman" w:hAnsi="Times New Roman"/>
          <w:b/>
          <w:bCs/>
          <w:spacing w:val="-1"/>
        </w:rPr>
      </w:pPr>
    </w:p>
    <w:p w14:paraId="360347D5" w14:textId="77777777" w:rsidR="002C08DB" w:rsidRDefault="002C08DB">
      <w:pPr>
        <w:rPr>
          <w:rFonts w:ascii="Times New Roman" w:eastAsia="Times New Roman" w:hAnsi="Times New Roman"/>
          <w:b/>
          <w:bCs/>
          <w:spacing w:val="-1"/>
        </w:rPr>
      </w:pPr>
    </w:p>
    <w:p w14:paraId="539E8D8B" w14:textId="77777777" w:rsidR="002C08DB" w:rsidRDefault="002C08DB">
      <w:pPr>
        <w:rPr>
          <w:rFonts w:ascii="Times New Roman" w:eastAsia="Times New Roman" w:hAnsi="Times New Roman"/>
          <w:b/>
          <w:bCs/>
          <w:spacing w:val="-1"/>
        </w:rPr>
      </w:pPr>
    </w:p>
    <w:p w14:paraId="43A31B36" w14:textId="77777777" w:rsidR="002C08DB" w:rsidRDefault="002C08DB">
      <w:pPr>
        <w:rPr>
          <w:rFonts w:ascii="Times New Roman" w:eastAsia="Times New Roman" w:hAnsi="Times New Roman"/>
          <w:b/>
          <w:bCs/>
          <w:spacing w:val="-1"/>
        </w:rPr>
      </w:pPr>
    </w:p>
    <w:p w14:paraId="77A6CE61" w14:textId="77777777" w:rsidR="002C08DB" w:rsidRDefault="002C08DB">
      <w:pPr>
        <w:rPr>
          <w:rFonts w:ascii="Times New Roman" w:eastAsia="Times New Roman" w:hAnsi="Times New Roman"/>
          <w:b/>
          <w:bCs/>
          <w:spacing w:val="-1"/>
        </w:rPr>
      </w:pPr>
    </w:p>
    <w:p w14:paraId="0F4FE7A2" w14:textId="77777777" w:rsidR="002C08DB" w:rsidRDefault="002C08DB">
      <w:pPr>
        <w:rPr>
          <w:rFonts w:ascii="Times New Roman" w:eastAsia="Times New Roman" w:hAnsi="Times New Roman"/>
          <w:b/>
          <w:bCs/>
          <w:spacing w:val="-1"/>
        </w:rPr>
      </w:pPr>
    </w:p>
    <w:p w14:paraId="5BE882D4" w14:textId="77777777" w:rsidR="002C08DB" w:rsidRDefault="002C08DB">
      <w:pPr>
        <w:rPr>
          <w:rFonts w:ascii="Times New Roman" w:eastAsia="Times New Roman" w:hAnsi="Times New Roman"/>
          <w:b/>
          <w:bCs/>
          <w:spacing w:val="-1"/>
        </w:rPr>
      </w:pPr>
    </w:p>
    <w:p w14:paraId="4E033E88" w14:textId="77777777" w:rsidR="002C08DB" w:rsidRDefault="002C08DB">
      <w:pPr>
        <w:rPr>
          <w:rFonts w:ascii="Times New Roman" w:eastAsia="Times New Roman" w:hAnsi="Times New Roman"/>
          <w:b/>
          <w:bCs/>
          <w:spacing w:val="-1"/>
        </w:rPr>
      </w:pPr>
    </w:p>
    <w:p w14:paraId="012BFBC0" w14:textId="77777777" w:rsidR="002C08DB" w:rsidRDefault="002C08DB">
      <w:pPr>
        <w:rPr>
          <w:rFonts w:ascii="Times New Roman" w:eastAsia="Times New Roman" w:hAnsi="Times New Roman"/>
          <w:b/>
          <w:bCs/>
          <w:spacing w:val="-1"/>
        </w:rPr>
      </w:pPr>
    </w:p>
    <w:p w14:paraId="485F15D2" w14:textId="77777777" w:rsidR="002C08DB" w:rsidRDefault="002C08DB">
      <w:pPr>
        <w:rPr>
          <w:rFonts w:ascii="Times New Roman" w:eastAsia="Times New Roman" w:hAnsi="Times New Roman"/>
          <w:b/>
          <w:bCs/>
          <w:spacing w:val="-1"/>
        </w:rPr>
      </w:pPr>
    </w:p>
    <w:p w14:paraId="2CF770FF" w14:textId="77777777" w:rsidR="002C08DB" w:rsidRDefault="002C08DB">
      <w:pPr>
        <w:rPr>
          <w:rFonts w:ascii="Times New Roman" w:eastAsia="Times New Roman" w:hAnsi="Times New Roman"/>
          <w:b/>
          <w:bCs/>
          <w:spacing w:val="-1"/>
        </w:rPr>
      </w:pPr>
    </w:p>
    <w:p w14:paraId="4359F5A2" w14:textId="77777777" w:rsidR="002C08DB" w:rsidRDefault="002C08DB">
      <w:pPr>
        <w:rPr>
          <w:rFonts w:ascii="Times New Roman" w:eastAsia="Times New Roman" w:hAnsi="Times New Roman"/>
          <w:b/>
          <w:bCs/>
          <w:spacing w:val="-1"/>
        </w:rPr>
      </w:pPr>
    </w:p>
    <w:p w14:paraId="43271196" w14:textId="77777777" w:rsidR="002C08DB" w:rsidRDefault="002C08DB">
      <w:pPr>
        <w:rPr>
          <w:rFonts w:ascii="Times New Roman" w:eastAsia="Times New Roman" w:hAnsi="Times New Roman"/>
          <w:b/>
          <w:bCs/>
          <w:spacing w:val="-1"/>
        </w:rPr>
      </w:pPr>
    </w:p>
    <w:p w14:paraId="04BD003D" w14:textId="77777777" w:rsidR="002C08DB" w:rsidRDefault="002C08DB">
      <w:pPr>
        <w:rPr>
          <w:rFonts w:ascii="Times New Roman" w:eastAsia="Times New Roman" w:hAnsi="Times New Roman"/>
          <w:b/>
          <w:bCs/>
          <w:spacing w:val="-1"/>
        </w:rPr>
      </w:pPr>
    </w:p>
    <w:p w14:paraId="0E83CF99" w14:textId="77777777" w:rsidR="002C08DB" w:rsidRDefault="002C08DB">
      <w:pPr>
        <w:rPr>
          <w:rFonts w:ascii="Times New Roman" w:eastAsia="Times New Roman" w:hAnsi="Times New Roman"/>
          <w:b/>
          <w:bCs/>
          <w:spacing w:val="-1"/>
        </w:rPr>
      </w:pPr>
    </w:p>
    <w:p w14:paraId="48C8464F" w14:textId="77777777" w:rsidR="002C08DB" w:rsidRDefault="002C08DB">
      <w:pPr>
        <w:rPr>
          <w:rFonts w:ascii="Times New Roman" w:eastAsia="Times New Roman" w:hAnsi="Times New Roman"/>
          <w:b/>
          <w:bCs/>
          <w:spacing w:val="-1"/>
        </w:rPr>
      </w:pPr>
    </w:p>
    <w:p w14:paraId="36E9023B" w14:textId="77777777" w:rsidR="002C08DB" w:rsidRDefault="002C08DB">
      <w:pPr>
        <w:rPr>
          <w:rFonts w:ascii="Times New Roman" w:eastAsia="Times New Roman" w:hAnsi="Times New Roman"/>
          <w:b/>
          <w:bCs/>
          <w:spacing w:val="-1"/>
        </w:rPr>
      </w:pPr>
    </w:p>
    <w:p w14:paraId="50D62644" w14:textId="77777777" w:rsidR="000D22E4" w:rsidRDefault="000D22E4">
      <w:pPr>
        <w:rPr>
          <w:rFonts w:ascii="Times New Roman" w:eastAsia="Times New Roman" w:hAnsi="Times New Roman"/>
          <w:b/>
          <w:bCs/>
          <w:spacing w:val="-1"/>
        </w:rPr>
      </w:pPr>
    </w:p>
    <w:p w14:paraId="652BC9A5" w14:textId="77777777" w:rsidR="002C08DB" w:rsidRDefault="002C08DB">
      <w:pPr>
        <w:rPr>
          <w:rFonts w:ascii="Times New Roman" w:eastAsia="Times New Roman" w:hAnsi="Times New Roman"/>
          <w:b/>
          <w:bCs/>
          <w:spacing w:val="-1"/>
        </w:rPr>
      </w:pPr>
    </w:p>
    <w:p w14:paraId="3FB25C28" w14:textId="77777777" w:rsidR="00D64720" w:rsidRDefault="00D64720">
      <w:pPr>
        <w:rPr>
          <w:rFonts w:ascii="Times New Roman" w:eastAsia="Times New Roman" w:hAnsi="Times New Roman"/>
          <w:b/>
          <w:bCs/>
          <w:spacing w:val="-1"/>
        </w:rPr>
      </w:pPr>
    </w:p>
    <w:p w14:paraId="59F6CF13" w14:textId="07EA3363" w:rsidR="00C1554E" w:rsidRDefault="00272D84" w:rsidP="00970BB7">
      <w:pPr>
        <w:pStyle w:val="Heading1"/>
        <w:numPr>
          <w:ilvl w:val="0"/>
          <w:numId w:val="0"/>
        </w:numPr>
        <w:ind w:right="45"/>
        <w:jc w:val="center"/>
      </w:pPr>
      <w:bookmarkStart w:id="290" w:name="_Toc117676963"/>
      <w:bookmarkStart w:id="291" w:name="_Toc122355346"/>
      <w:bookmarkStart w:id="292" w:name="_Toc125016744"/>
      <w:r w:rsidRPr="005A3EEE">
        <w:rPr>
          <w:spacing w:val="-1"/>
        </w:rPr>
        <w:t>Schedule</w:t>
      </w:r>
      <w:r w:rsidRPr="005A3EEE">
        <w:t xml:space="preserve"> 1</w:t>
      </w:r>
      <w:bookmarkEnd w:id="290"/>
      <w:r w:rsidR="00EA1ECC">
        <w:t xml:space="preserve"> - </w:t>
      </w:r>
      <w:bookmarkStart w:id="293" w:name="_Toc117676964"/>
      <w:r w:rsidR="00EA1ECC">
        <w:t>the</w:t>
      </w:r>
      <w:r w:rsidRPr="006A4A2F">
        <w:t xml:space="preserve"> Project</w:t>
      </w:r>
      <w:bookmarkEnd w:id="288"/>
      <w:bookmarkEnd w:id="289"/>
      <w:bookmarkEnd w:id="291"/>
      <w:bookmarkEnd w:id="292"/>
      <w:bookmarkEnd w:id="293"/>
    </w:p>
    <w:p w14:paraId="2734C991" w14:textId="77777777" w:rsidR="007B55DB" w:rsidRDefault="007B55DB" w:rsidP="00970BB7">
      <w:pPr>
        <w:pStyle w:val="Heading1"/>
        <w:numPr>
          <w:ilvl w:val="0"/>
          <w:numId w:val="0"/>
        </w:numPr>
        <w:ind w:right="45"/>
        <w:jc w:val="center"/>
      </w:pPr>
    </w:p>
    <w:p w14:paraId="745983F5" w14:textId="086963B6" w:rsidR="007B55DB" w:rsidRPr="00DE1B0B" w:rsidRDefault="007B55DB" w:rsidP="007B55DB">
      <w:pPr>
        <w:tabs>
          <w:tab w:val="left" w:pos="3473"/>
        </w:tabs>
        <w:spacing w:line="460" w:lineRule="auto"/>
        <w:ind w:left="110" w:right="112" w:firstLine="108"/>
        <w:rPr>
          <w:b/>
          <w:sz w:val="24"/>
        </w:rPr>
      </w:pPr>
      <w:r>
        <w:rPr>
          <w:b/>
          <w:sz w:val="24"/>
        </w:rPr>
        <w:t>Maximum Sum</w:t>
      </w:r>
      <w:r>
        <w:rPr>
          <w:b/>
          <w:spacing w:val="-2"/>
          <w:sz w:val="24"/>
        </w:rPr>
        <w:t xml:space="preserve"> </w:t>
      </w:r>
      <w:r>
        <w:rPr>
          <w:b/>
          <w:sz w:val="24"/>
        </w:rPr>
        <w:t>of Grant</w:t>
      </w:r>
      <w:r>
        <w:rPr>
          <w:b/>
          <w:sz w:val="24"/>
        </w:rPr>
        <w:tab/>
      </w:r>
      <w:r>
        <w:rPr>
          <w:b/>
          <w:sz w:val="24"/>
        </w:rPr>
        <w:tab/>
        <w:t xml:space="preserve"> </w:t>
      </w:r>
      <w:r w:rsidR="006974C3" w:rsidRPr="006974C3">
        <w:rPr>
          <w:b/>
          <w:sz w:val="24"/>
          <w:highlight w:val="yellow"/>
        </w:rPr>
        <w:t>XXXX</w:t>
      </w:r>
    </w:p>
    <w:p w14:paraId="29283DCC" w14:textId="77777777" w:rsidR="007B55DB" w:rsidRPr="00DE1B0B" w:rsidRDefault="007B55DB" w:rsidP="007B55DB">
      <w:pPr>
        <w:tabs>
          <w:tab w:val="left" w:pos="3473"/>
        </w:tabs>
        <w:spacing w:line="460" w:lineRule="auto"/>
        <w:ind w:left="110" w:right="5948" w:firstLine="108"/>
        <w:rPr>
          <w:b/>
          <w:sz w:val="24"/>
        </w:rPr>
      </w:pPr>
      <w:r w:rsidRPr="00DE1B0B">
        <w:rPr>
          <w:b/>
          <w:sz w:val="24"/>
        </w:rPr>
        <w:t>Part 1 – Breakdown of Costs</w:t>
      </w:r>
      <w:r w:rsidRPr="00DE1B0B">
        <w:rPr>
          <w:b/>
          <w:sz w:val="24"/>
        </w:rPr>
        <w:tab/>
      </w:r>
    </w:p>
    <w:tbl>
      <w:tblPr>
        <w:tblStyle w:val="TableGrid"/>
        <w:tblW w:w="9776" w:type="dxa"/>
        <w:tblLook w:val="04A0" w:firstRow="1" w:lastRow="0" w:firstColumn="1" w:lastColumn="0" w:noHBand="0" w:noVBand="1"/>
      </w:tblPr>
      <w:tblGrid>
        <w:gridCol w:w="1980"/>
        <w:gridCol w:w="1502"/>
        <w:gridCol w:w="1759"/>
        <w:gridCol w:w="1680"/>
        <w:gridCol w:w="1303"/>
        <w:gridCol w:w="1552"/>
      </w:tblGrid>
      <w:tr w:rsidR="00731A1A" w:rsidRPr="00DE1B0B" w14:paraId="4CAE7871" w14:textId="77777777" w:rsidTr="000545C5">
        <w:tc>
          <w:tcPr>
            <w:tcW w:w="1980" w:type="dxa"/>
            <w:shd w:val="clear" w:color="auto" w:fill="D9D9D9" w:themeFill="background1" w:themeFillShade="D9"/>
          </w:tcPr>
          <w:p w14:paraId="3A3FA5AA" w14:textId="77777777" w:rsidR="00731A1A" w:rsidRPr="00DE1B0B" w:rsidRDefault="00731A1A" w:rsidP="00731A1A">
            <w:pPr>
              <w:rPr>
                <w:b/>
                <w:bCs/>
              </w:rPr>
            </w:pPr>
            <w:r w:rsidRPr="00DE1B0B">
              <w:rPr>
                <w:b/>
                <w:bCs/>
              </w:rPr>
              <w:t>Type of Funding</w:t>
            </w:r>
          </w:p>
        </w:tc>
        <w:tc>
          <w:tcPr>
            <w:tcW w:w="1502" w:type="dxa"/>
            <w:shd w:val="clear" w:color="auto" w:fill="D9D9D9" w:themeFill="background1" w:themeFillShade="D9"/>
          </w:tcPr>
          <w:p w14:paraId="02DC569C" w14:textId="77777777" w:rsidR="00731A1A" w:rsidRPr="00DE1B0B" w:rsidRDefault="00731A1A" w:rsidP="00731A1A">
            <w:pPr>
              <w:rPr>
                <w:b/>
                <w:bCs/>
              </w:rPr>
            </w:pPr>
            <w:r w:rsidRPr="00DE1B0B">
              <w:rPr>
                <w:b/>
                <w:bCs/>
              </w:rPr>
              <w:t>Capital</w:t>
            </w:r>
          </w:p>
          <w:p w14:paraId="36C33251" w14:textId="07D7F4F0" w:rsidR="00731A1A" w:rsidRPr="00DE1B0B" w:rsidRDefault="00731A1A" w:rsidP="00731A1A">
            <w:pPr>
              <w:rPr>
                <w:b/>
                <w:bCs/>
              </w:rPr>
            </w:pPr>
          </w:p>
        </w:tc>
        <w:tc>
          <w:tcPr>
            <w:tcW w:w="1759" w:type="dxa"/>
            <w:shd w:val="clear" w:color="auto" w:fill="D9D9D9" w:themeFill="background1" w:themeFillShade="D9"/>
          </w:tcPr>
          <w:p w14:paraId="796E12CE" w14:textId="77777777" w:rsidR="00731A1A" w:rsidRPr="00DE1B0B" w:rsidRDefault="00731A1A" w:rsidP="00731A1A">
            <w:pPr>
              <w:rPr>
                <w:b/>
                <w:bCs/>
              </w:rPr>
            </w:pPr>
            <w:r w:rsidRPr="00DE1B0B">
              <w:rPr>
                <w:b/>
                <w:bCs/>
              </w:rPr>
              <w:t>Revenue</w:t>
            </w:r>
          </w:p>
        </w:tc>
        <w:tc>
          <w:tcPr>
            <w:tcW w:w="1680" w:type="dxa"/>
            <w:shd w:val="clear" w:color="auto" w:fill="D9D9D9" w:themeFill="background1" w:themeFillShade="D9"/>
          </w:tcPr>
          <w:p w14:paraId="0ED470AF" w14:textId="054520F0" w:rsidR="00731A1A" w:rsidRPr="00DE1B0B" w:rsidRDefault="00731A1A" w:rsidP="00731A1A">
            <w:pPr>
              <w:rPr>
                <w:b/>
                <w:bCs/>
              </w:rPr>
            </w:pPr>
            <w:r w:rsidRPr="00DE1B0B">
              <w:rPr>
                <w:b/>
                <w:bCs/>
              </w:rPr>
              <w:t>TOTAL GRANT FUNDING</w:t>
            </w:r>
          </w:p>
        </w:tc>
        <w:tc>
          <w:tcPr>
            <w:tcW w:w="1303" w:type="dxa"/>
            <w:shd w:val="clear" w:color="auto" w:fill="D9D9D9" w:themeFill="background1" w:themeFillShade="D9"/>
          </w:tcPr>
          <w:p w14:paraId="11D627BA" w14:textId="6B57240B" w:rsidR="00731A1A" w:rsidRPr="00DE1B0B" w:rsidRDefault="00731A1A" w:rsidP="00731A1A">
            <w:pPr>
              <w:rPr>
                <w:b/>
                <w:bCs/>
              </w:rPr>
            </w:pPr>
            <w:r w:rsidRPr="00DE1B0B">
              <w:rPr>
                <w:b/>
                <w:bCs/>
              </w:rPr>
              <w:t>Match Funding</w:t>
            </w:r>
          </w:p>
        </w:tc>
        <w:tc>
          <w:tcPr>
            <w:tcW w:w="1552" w:type="dxa"/>
            <w:shd w:val="clear" w:color="auto" w:fill="D9D9D9" w:themeFill="background1" w:themeFillShade="D9"/>
          </w:tcPr>
          <w:p w14:paraId="06F3A931" w14:textId="21622C4E" w:rsidR="00731A1A" w:rsidRPr="00DE1B0B" w:rsidRDefault="00731A1A" w:rsidP="00731A1A">
            <w:pPr>
              <w:rPr>
                <w:b/>
                <w:bCs/>
              </w:rPr>
            </w:pPr>
            <w:r w:rsidRPr="00DE1B0B">
              <w:rPr>
                <w:b/>
                <w:bCs/>
              </w:rPr>
              <w:t xml:space="preserve">Overall Project Total </w:t>
            </w:r>
          </w:p>
        </w:tc>
      </w:tr>
      <w:tr w:rsidR="00731A1A" w:rsidRPr="00DE1B0B" w14:paraId="2314E9E8" w14:textId="77777777" w:rsidTr="000545C5">
        <w:trPr>
          <w:trHeight w:val="537"/>
        </w:trPr>
        <w:tc>
          <w:tcPr>
            <w:tcW w:w="1980" w:type="dxa"/>
            <w:shd w:val="clear" w:color="auto" w:fill="D9D9D9" w:themeFill="background1" w:themeFillShade="D9"/>
          </w:tcPr>
          <w:p w14:paraId="5C4F775E" w14:textId="77777777" w:rsidR="00731A1A" w:rsidRPr="00DE1B0B" w:rsidRDefault="00731A1A" w:rsidP="00731A1A">
            <w:pPr>
              <w:rPr>
                <w:b/>
                <w:bCs/>
              </w:rPr>
            </w:pPr>
            <w:r w:rsidRPr="00DE1B0B">
              <w:rPr>
                <w:b/>
                <w:bCs/>
              </w:rPr>
              <w:t>Delivery Funding</w:t>
            </w:r>
          </w:p>
        </w:tc>
        <w:tc>
          <w:tcPr>
            <w:tcW w:w="1502" w:type="dxa"/>
          </w:tcPr>
          <w:p w14:paraId="6FA335B3" w14:textId="06F8D4C3" w:rsidR="00731A1A" w:rsidRPr="00DE1B0B" w:rsidRDefault="00731A1A" w:rsidP="00731A1A">
            <w:pPr>
              <w:jc w:val="right"/>
            </w:pPr>
          </w:p>
        </w:tc>
        <w:tc>
          <w:tcPr>
            <w:tcW w:w="1759" w:type="dxa"/>
          </w:tcPr>
          <w:p w14:paraId="63500B16" w14:textId="5D28F2D6" w:rsidR="00731A1A" w:rsidRPr="00DE1B0B" w:rsidRDefault="00731A1A" w:rsidP="00731A1A">
            <w:pPr>
              <w:jc w:val="right"/>
            </w:pPr>
          </w:p>
        </w:tc>
        <w:tc>
          <w:tcPr>
            <w:tcW w:w="1680" w:type="dxa"/>
          </w:tcPr>
          <w:p w14:paraId="10C63CF6" w14:textId="21A54A87" w:rsidR="00731A1A" w:rsidRPr="00DE1B0B" w:rsidRDefault="00731A1A" w:rsidP="00731A1A">
            <w:pPr>
              <w:jc w:val="right"/>
            </w:pPr>
          </w:p>
        </w:tc>
        <w:tc>
          <w:tcPr>
            <w:tcW w:w="1303" w:type="dxa"/>
          </w:tcPr>
          <w:p w14:paraId="07A6D376" w14:textId="6EB49AD8" w:rsidR="00731A1A" w:rsidRPr="00DE1B0B" w:rsidRDefault="00731A1A" w:rsidP="00731A1A">
            <w:pPr>
              <w:jc w:val="right"/>
              <w:rPr>
                <w:b/>
                <w:bCs/>
              </w:rPr>
            </w:pPr>
          </w:p>
        </w:tc>
        <w:tc>
          <w:tcPr>
            <w:tcW w:w="1552" w:type="dxa"/>
          </w:tcPr>
          <w:p w14:paraId="201D6769" w14:textId="5F58DA1E" w:rsidR="00731A1A" w:rsidRPr="00DE1B0B" w:rsidRDefault="00731A1A" w:rsidP="00731A1A">
            <w:pPr>
              <w:jc w:val="right"/>
              <w:rPr>
                <w:b/>
                <w:bCs/>
              </w:rPr>
            </w:pPr>
          </w:p>
        </w:tc>
      </w:tr>
      <w:tr w:rsidR="00F91D2B" w14:paraId="1815F86F" w14:textId="77777777" w:rsidTr="000545C5">
        <w:trPr>
          <w:trHeight w:val="537"/>
        </w:trPr>
        <w:tc>
          <w:tcPr>
            <w:tcW w:w="1980" w:type="dxa"/>
            <w:shd w:val="clear" w:color="auto" w:fill="D9D9D9" w:themeFill="background1" w:themeFillShade="D9"/>
          </w:tcPr>
          <w:p w14:paraId="47BEB100" w14:textId="77777777" w:rsidR="00F91D2B" w:rsidRPr="00DE1B0B" w:rsidRDefault="00F91D2B" w:rsidP="00F91D2B">
            <w:pPr>
              <w:rPr>
                <w:b/>
                <w:bCs/>
              </w:rPr>
            </w:pPr>
            <w:r w:rsidRPr="00DE1B0B">
              <w:rPr>
                <w:b/>
                <w:bCs/>
              </w:rPr>
              <w:t>TOTALS</w:t>
            </w:r>
          </w:p>
        </w:tc>
        <w:tc>
          <w:tcPr>
            <w:tcW w:w="1502" w:type="dxa"/>
            <w:shd w:val="clear" w:color="auto" w:fill="F2F2F2" w:themeFill="background1" w:themeFillShade="F2"/>
          </w:tcPr>
          <w:p w14:paraId="7999361F" w14:textId="72743BF9" w:rsidR="00F91D2B" w:rsidRPr="00DE1B0B" w:rsidRDefault="00F91D2B" w:rsidP="00F91D2B">
            <w:pPr>
              <w:jc w:val="right"/>
              <w:rPr>
                <w:b/>
                <w:bCs/>
              </w:rPr>
            </w:pPr>
          </w:p>
        </w:tc>
        <w:tc>
          <w:tcPr>
            <w:tcW w:w="1759" w:type="dxa"/>
            <w:shd w:val="clear" w:color="auto" w:fill="F2F2F2" w:themeFill="background1" w:themeFillShade="F2"/>
          </w:tcPr>
          <w:p w14:paraId="05BE3D66" w14:textId="1BA05F49" w:rsidR="00F91D2B" w:rsidRPr="00DE1B0B" w:rsidRDefault="00F91D2B" w:rsidP="00F91D2B">
            <w:pPr>
              <w:jc w:val="right"/>
              <w:rPr>
                <w:b/>
                <w:bCs/>
              </w:rPr>
            </w:pPr>
          </w:p>
        </w:tc>
        <w:tc>
          <w:tcPr>
            <w:tcW w:w="1680" w:type="dxa"/>
            <w:shd w:val="clear" w:color="auto" w:fill="F2F2F2" w:themeFill="background1" w:themeFillShade="F2"/>
          </w:tcPr>
          <w:p w14:paraId="6E462886" w14:textId="416D5D48" w:rsidR="00F91D2B" w:rsidRPr="00DE1B0B" w:rsidRDefault="00F91D2B" w:rsidP="000545C5">
            <w:pPr>
              <w:tabs>
                <w:tab w:val="left" w:pos="3473"/>
              </w:tabs>
              <w:spacing w:line="460" w:lineRule="auto"/>
              <w:ind w:left="170" w:right="8" w:firstLine="108"/>
              <w:jc w:val="right"/>
            </w:pPr>
          </w:p>
        </w:tc>
        <w:tc>
          <w:tcPr>
            <w:tcW w:w="1303" w:type="dxa"/>
            <w:shd w:val="clear" w:color="auto" w:fill="F2F2F2" w:themeFill="background1" w:themeFillShade="F2"/>
          </w:tcPr>
          <w:p w14:paraId="658AF99F" w14:textId="0B07B312" w:rsidR="00F91D2B" w:rsidRPr="00DE1B0B" w:rsidRDefault="00F91D2B" w:rsidP="00F91D2B">
            <w:pPr>
              <w:jc w:val="right"/>
              <w:rPr>
                <w:b/>
                <w:bCs/>
              </w:rPr>
            </w:pPr>
          </w:p>
        </w:tc>
        <w:tc>
          <w:tcPr>
            <w:tcW w:w="1552" w:type="dxa"/>
            <w:shd w:val="clear" w:color="auto" w:fill="F2F2F2" w:themeFill="background1" w:themeFillShade="F2"/>
          </w:tcPr>
          <w:p w14:paraId="148D9EE8" w14:textId="1306E83A" w:rsidR="00F91D2B" w:rsidRPr="00DE1B0B" w:rsidRDefault="00F91D2B" w:rsidP="000545C5">
            <w:pPr>
              <w:tabs>
                <w:tab w:val="left" w:pos="3473"/>
              </w:tabs>
              <w:spacing w:line="460" w:lineRule="auto"/>
              <w:ind w:left="110" w:firstLine="108"/>
              <w:jc w:val="right"/>
              <w:rPr>
                <w:b/>
                <w:bCs/>
              </w:rPr>
            </w:pPr>
          </w:p>
        </w:tc>
      </w:tr>
    </w:tbl>
    <w:p w14:paraId="78F47948" w14:textId="77777777" w:rsidR="009D28A6" w:rsidRDefault="009D28A6" w:rsidP="007B55DB">
      <w:pPr>
        <w:rPr>
          <w:rFonts w:ascii="Times New Roman" w:eastAsia="Times New Roman" w:hAnsi="Times New Roman"/>
          <w:b/>
          <w:bCs/>
          <w:spacing w:val="-1"/>
          <w:u w:val="single"/>
        </w:rPr>
      </w:pPr>
    </w:p>
    <w:p w14:paraId="1557398D" w14:textId="77777777" w:rsidR="00610EE3" w:rsidRDefault="00610EE3" w:rsidP="007B55DB">
      <w:pPr>
        <w:rPr>
          <w:rFonts w:ascii="Times New Roman" w:eastAsia="Times New Roman" w:hAnsi="Times New Roman"/>
          <w:b/>
          <w:bCs/>
          <w:spacing w:val="-1"/>
          <w:u w:val="single"/>
        </w:rPr>
        <w:sectPr w:rsidR="00610EE3" w:rsidSect="00E91370">
          <w:footerReference w:type="default" r:id="rId32"/>
          <w:pgSz w:w="11910" w:h="16850"/>
          <w:pgMar w:top="1440" w:right="1080" w:bottom="1440" w:left="1080" w:header="0" w:footer="0" w:gutter="0"/>
          <w:cols w:space="720"/>
          <w:docGrid w:linePitch="299"/>
        </w:sectPr>
      </w:pPr>
    </w:p>
    <w:p w14:paraId="35FF11B6" w14:textId="77777777" w:rsidR="00610EE3" w:rsidRDefault="00610EE3" w:rsidP="007B55DB">
      <w:pPr>
        <w:rPr>
          <w:rFonts w:ascii="Times New Roman" w:eastAsia="Times New Roman" w:hAnsi="Times New Roman"/>
          <w:b/>
          <w:bCs/>
          <w:spacing w:val="-1"/>
          <w:u w:val="single"/>
        </w:rPr>
      </w:pPr>
    </w:p>
    <w:p w14:paraId="63DA0CC4" w14:textId="32B27B58" w:rsidR="00356425" w:rsidRDefault="00356425" w:rsidP="007B55DB">
      <w:pPr>
        <w:rPr>
          <w:rFonts w:ascii="Times New Roman" w:eastAsia="Times New Roman" w:hAnsi="Times New Roman"/>
          <w:b/>
          <w:bCs/>
          <w:spacing w:val="-1"/>
        </w:rPr>
      </w:pPr>
      <w:r w:rsidRPr="00356425">
        <w:rPr>
          <w:rFonts w:ascii="Times New Roman" w:eastAsia="Times New Roman" w:hAnsi="Times New Roman"/>
          <w:b/>
          <w:bCs/>
          <w:spacing w:val="-1"/>
        </w:rPr>
        <w:t>Annual Financial Profile</w:t>
      </w:r>
    </w:p>
    <w:p w14:paraId="2BC168CC" w14:textId="77777777" w:rsidR="00610EE3" w:rsidRPr="00356425" w:rsidRDefault="00610EE3" w:rsidP="007B55DB">
      <w:pPr>
        <w:rPr>
          <w:rFonts w:ascii="Times New Roman" w:eastAsia="Times New Roman" w:hAnsi="Times New Roman"/>
          <w:b/>
          <w:bCs/>
          <w:spacing w:val="-1"/>
        </w:rPr>
      </w:pPr>
    </w:p>
    <w:tbl>
      <w:tblPr>
        <w:tblW w:w="115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5"/>
        <w:gridCol w:w="1357"/>
        <w:gridCol w:w="1073"/>
        <w:gridCol w:w="1275"/>
        <w:gridCol w:w="1418"/>
        <w:gridCol w:w="1207"/>
        <w:gridCol w:w="1292"/>
        <w:gridCol w:w="1600"/>
      </w:tblGrid>
      <w:tr w:rsidR="00E21B41" w:rsidRPr="007B7DED" w14:paraId="42D6A07A" w14:textId="77777777" w:rsidTr="00C23CCC">
        <w:trPr>
          <w:trHeight w:val="1440"/>
        </w:trPr>
        <w:tc>
          <w:tcPr>
            <w:tcW w:w="1134" w:type="dxa"/>
            <w:shd w:val="clear" w:color="000000" w:fill="808080"/>
            <w:vAlign w:val="center"/>
            <w:hideMark/>
          </w:tcPr>
          <w:p w14:paraId="722F0BB3"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xml:space="preserve">Capital </w:t>
            </w:r>
          </w:p>
        </w:tc>
        <w:tc>
          <w:tcPr>
            <w:tcW w:w="1195" w:type="dxa"/>
            <w:shd w:val="clear" w:color="000000" w:fill="808080"/>
            <w:vAlign w:val="center"/>
            <w:hideMark/>
          </w:tcPr>
          <w:p w14:paraId="11E0C0C6"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xml:space="preserve">Revenue </w:t>
            </w:r>
          </w:p>
        </w:tc>
        <w:tc>
          <w:tcPr>
            <w:tcW w:w="1357" w:type="dxa"/>
            <w:shd w:val="clear" w:color="000000" w:fill="000000"/>
            <w:vAlign w:val="center"/>
            <w:hideMark/>
          </w:tcPr>
          <w:p w14:paraId="76503163"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TOTALS</w:t>
            </w:r>
          </w:p>
        </w:tc>
        <w:tc>
          <w:tcPr>
            <w:tcW w:w="1073" w:type="dxa"/>
            <w:shd w:val="clear" w:color="000000" w:fill="808080"/>
            <w:vAlign w:val="center"/>
            <w:hideMark/>
          </w:tcPr>
          <w:p w14:paraId="3A884371"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xml:space="preserve">Capital </w:t>
            </w:r>
          </w:p>
        </w:tc>
        <w:tc>
          <w:tcPr>
            <w:tcW w:w="1275" w:type="dxa"/>
            <w:shd w:val="clear" w:color="000000" w:fill="808080"/>
            <w:vAlign w:val="center"/>
            <w:hideMark/>
          </w:tcPr>
          <w:p w14:paraId="1890091D"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xml:space="preserve">Revenue </w:t>
            </w:r>
          </w:p>
        </w:tc>
        <w:tc>
          <w:tcPr>
            <w:tcW w:w="1418" w:type="dxa"/>
            <w:shd w:val="clear" w:color="000000" w:fill="000000"/>
            <w:vAlign w:val="center"/>
            <w:hideMark/>
          </w:tcPr>
          <w:p w14:paraId="68BA66D0"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TOTALS</w:t>
            </w:r>
          </w:p>
        </w:tc>
        <w:tc>
          <w:tcPr>
            <w:tcW w:w="1207" w:type="dxa"/>
            <w:shd w:val="clear" w:color="000000" w:fill="808080"/>
            <w:vAlign w:val="center"/>
            <w:hideMark/>
          </w:tcPr>
          <w:p w14:paraId="7834BD69"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CAPITAL</w:t>
            </w:r>
          </w:p>
        </w:tc>
        <w:tc>
          <w:tcPr>
            <w:tcW w:w="1292" w:type="dxa"/>
            <w:shd w:val="clear" w:color="000000" w:fill="808080"/>
            <w:vAlign w:val="center"/>
            <w:hideMark/>
          </w:tcPr>
          <w:p w14:paraId="1A5353AB"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REVENUE</w:t>
            </w:r>
          </w:p>
        </w:tc>
        <w:tc>
          <w:tcPr>
            <w:tcW w:w="1600" w:type="dxa"/>
            <w:shd w:val="clear" w:color="000000" w:fill="000000"/>
            <w:vAlign w:val="center"/>
            <w:hideMark/>
          </w:tcPr>
          <w:p w14:paraId="09BD779A"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Capital/ Revenue Totals</w:t>
            </w:r>
          </w:p>
        </w:tc>
      </w:tr>
      <w:tr w:rsidR="00E21B41" w:rsidRPr="007B7DED" w14:paraId="0ACB48CC" w14:textId="77777777" w:rsidTr="00C23CCC">
        <w:trPr>
          <w:trHeight w:val="320"/>
        </w:trPr>
        <w:tc>
          <w:tcPr>
            <w:tcW w:w="2329" w:type="dxa"/>
            <w:gridSpan w:val="2"/>
            <w:shd w:val="clear" w:color="000000" w:fill="808080"/>
            <w:vAlign w:val="center"/>
            <w:hideMark/>
          </w:tcPr>
          <w:p w14:paraId="45530EBC"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23/24</w:t>
            </w:r>
          </w:p>
        </w:tc>
        <w:tc>
          <w:tcPr>
            <w:tcW w:w="1357" w:type="dxa"/>
            <w:shd w:val="clear" w:color="000000" w:fill="000000"/>
            <w:vAlign w:val="center"/>
            <w:hideMark/>
          </w:tcPr>
          <w:p w14:paraId="1E69165E"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w:t>
            </w:r>
          </w:p>
        </w:tc>
        <w:tc>
          <w:tcPr>
            <w:tcW w:w="2348" w:type="dxa"/>
            <w:gridSpan w:val="2"/>
            <w:shd w:val="clear" w:color="000000" w:fill="808080"/>
            <w:vAlign w:val="center"/>
            <w:hideMark/>
          </w:tcPr>
          <w:p w14:paraId="5210A1C6"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24/25</w:t>
            </w:r>
          </w:p>
        </w:tc>
        <w:tc>
          <w:tcPr>
            <w:tcW w:w="1418" w:type="dxa"/>
            <w:shd w:val="clear" w:color="000000" w:fill="000000"/>
            <w:vAlign w:val="center"/>
            <w:hideMark/>
          </w:tcPr>
          <w:p w14:paraId="631B00AB"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w:t>
            </w:r>
          </w:p>
        </w:tc>
        <w:tc>
          <w:tcPr>
            <w:tcW w:w="2499" w:type="dxa"/>
            <w:gridSpan w:val="2"/>
            <w:shd w:val="clear" w:color="000000" w:fill="808080"/>
            <w:vAlign w:val="center"/>
            <w:hideMark/>
          </w:tcPr>
          <w:p w14:paraId="53F42D60" w14:textId="77777777" w:rsidR="00E21B41" w:rsidRPr="00580C6C" w:rsidRDefault="00E21B41" w:rsidP="006A5C52">
            <w:pPr>
              <w:widowControl/>
              <w:jc w:val="center"/>
              <w:rPr>
                <w:rFonts w:ascii="Times New Roman" w:eastAsia="Times New Roman" w:hAnsi="Times New Roman"/>
                <w:b/>
                <w:bCs/>
                <w:color w:val="FFFFFF"/>
                <w:lang w:val="en-GB" w:eastAsia="en-GB"/>
              </w:rPr>
            </w:pPr>
            <w:r w:rsidRPr="00580C6C">
              <w:rPr>
                <w:rFonts w:ascii="Times New Roman" w:eastAsia="Times New Roman" w:hAnsi="Times New Roman"/>
                <w:b/>
                <w:bCs/>
                <w:color w:val="FFFFFF"/>
                <w:lang w:val="en-GB" w:eastAsia="en-GB"/>
              </w:rPr>
              <w:t>Overall</w:t>
            </w:r>
            <w:r w:rsidRPr="006A5C52">
              <w:rPr>
                <w:rFonts w:ascii="Times New Roman" w:eastAsia="Times New Roman" w:hAnsi="Times New Roman"/>
                <w:b/>
                <w:bCs/>
                <w:color w:val="FFFFFF"/>
                <w:lang w:val="en-GB" w:eastAsia="en-GB"/>
              </w:rPr>
              <w:t> </w:t>
            </w:r>
          </w:p>
          <w:p w14:paraId="07E46BC6" w14:textId="21CD16E6"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w:t>
            </w:r>
          </w:p>
        </w:tc>
        <w:tc>
          <w:tcPr>
            <w:tcW w:w="1600" w:type="dxa"/>
            <w:shd w:val="clear" w:color="000000" w:fill="000000"/>
            <w:vAlign w:val="center"/>
            <w:hideMark/>
          </w:tcPr>
          <w:p w14:paraId="61074632" w14:textId="77777777" w:rsidR="00E21B41" w:rsidRPr="006A5C52" w:rsidRDefault="00E21B41" w:rsidP="006A5C52">
            <w:pPr>
              <w:widowControl/>
              <w:jc w:val="center"/>
              <w:rPr>
                <w:rFonts w:ascii="Times New Roman" w:eastAsia="Times New Roman" w:hAnsi="Times New Roman"/>
                <w:b/>
                <w:bCs/>
                <w:color w:val="FFFFFF"/>
                <w:lang w:val="en-GB" w:eastAsia="en-GB"/>
              </w:rPr>
            </w:pPr>
            <w:r w:rsidRPr="006A5C52">
              <w:rPr>
                <w:rFonts w:ascii="Times New Roman" w:eastAsia="Times New Roman" w:hAnsi="Times New Roman"/>
                <w:b/>
                <w:bCs/>
                <w:color w:val="FFFFFF"/>
                <w:lang w:val="en-GB" w:eastAsia="en-GB"/>
              </w:rPr>
              <w:t> </w:t>
            </w:r>
          </w:p>
        </w:tc>
      </w:tr>
      <w:tr w:rsidR="00E21B41" w:rsidRPr="007B7DED" w14:paraId="3BDB066B" w14:textId="77777777" w:rsidTr="00C23CCC">
        <w:trPr>
          <w:trHeight w:val="310"/>
        </w:trPr>
        <w:tc>
          <w:tcPr>
            <w:tcW w:w="1134" w:type="dxa"/>
            <w:shd w:val="clear" w:color="auto" w:fill="auto"/>
            <w:noWrap/>
            <w:vAlign w:val="bottom"/>
          </w:tcPr>
          <w:p w14:paraId="334863C5" w14:textId="7483BB9E" w:rsidR="00E21B41" w:rsidRPr="006A5C52" w:rsidRDefault="00E21B41" w:rsidP="00250C20">
            <w:pPr>
              <w:widowControl/>
              <w:jc w:val="right"/>
              <w:rPr>
                <w:rFonts w:ascii="Times New Roman" w:eastAsia="Times New Roman" w:hAnsi="Times New Roman"/>
                <w:color w:val="000000"/>
                <w:lang w:val="en-GB" w:eastAsia="en-GB"/>
              </w:rPr>
            </w:pPr>
          </w:p>
        </w:tc>
        <w:tc>
          <w:tcPr>
            <w:tcW w:w="1195" w:type="dxa"/>
            <w:shd w:val="clear" w:color="auto" w:fill="auto"/>
            <w:noWrap/>
            <w:vAlign w:val="bottom"/>
          </w:tcPr>
          <w:p w14:paraId="7B284B63" w14:textId="2FCA0738" w:rsidR="00E21B41" w:rsidRPr="006A5C52" w:rsidRDefault="00E21B41" w:rsidP="00250C20">
            <w:pPr>
              <w:widowControl/>
              <w:jc w:val="right"/>
              <w:rPr>
                <w:rFonts w:ascii="Times New Roman" w:eastAsia="Times New Roman" w:hAnsi="Times New Roman"/>
                <w:color w:val="000000"/>
                <w:lang w:val="en-GB" w:eastAsia="en-GB"/>
              </w:rPr>
            </w:pPr>
          </w:p>
        </w:tc>
        <w:tc>
          <w:tcPr>
            <w:tcW w:w="1357" w:type="dxa"/>
            <w:shd w:val="clear" w:color="000000" w:fill="D9D9D9"/>
            <w:noWrap/>
            <w:vAlign w:val="bottom"/>
          </w:tcPr>
          <w:p w14:paraId="53E11877" w14:textId="1AAE679F" w:rsidR="00E21B41" w:rsidRPr="006A5C52" w:rsidRDefault="00E21B41" w:rsidP="00250C20">
            <w:pPr>
              <w:widowControl/>
              <w:jc w:val="right"/>
              <w:rPr>
                <w:rFonts w:ascii="Times New Roman" w:eastAsia="Times New Roman" w:hAnsi="Times New Roman"/>
                <w:b/>
                <w:bCs/>
                <w:color w:val="000000"/>
                <w:lang w:val="en-GB" w:eastAsia="en-GB"/>
              </w:rPr>
            </w:pPr>
          </w:p>
        </w:tc>
        <w:tc>
          <w:tcPr>
            <w:tcW w:w="1073" w:type="dxa"/>
            <w:shd w:val="clear" w:color="auto" w:fill="auto"/>
            <w:noWrap/>
            <w:vAlign w:val="bottom"/>
          </w:tcPr>
          <w:p w14:paraId="7460FDB1" w14:textId="2CA39596" w:rsidR="00E21B41" w:rsidRPr="006A5C52" w:rsidRDefault="00E21B41" w:rsidP="00250C20">
            <w:pPr>
              <w:widowControl/>
              <w:jc w:val="right"/>
              <w:rPr>
                <w:rFonts w:ascii="Times New Roman" w:eastAsia="Times New Roman" w:hAnsi="Times New Roman"/>
                <w:color w:val="000000"/>
                <w:lang w:val="en-GB" w:eastAsia="en-GB"/>
              </w:rPr>
            </w:pPr>
          </w:p>
        </w:tc>
        <w:tc>
          <w:tcPr>
            <w:tcW w:w="1275" w:type="dxa"/>
            <w:shd w:val="clear" w:color="auto" w:fill="auto"/>
            <w:noWrap/>
            <w:vAlign w:val="bottom"/>
          </w:tcPr>
          <w:p w14:paraId="47F17067" w14:textId="3B14EBB7" w:rsidR="00E21B41" w:rsidRPr="006A5C52" w:rsidRDefault="00E21B41" w:rsidP="00250C20">
            <w:pPr>
              <w:widowControl/>
              <w:jc w:val="right"/>
              <w:rPr>
                <w:rFonts w:ascii="Times New Roman" w:eastAsia="Times New Roman" w:hAnsi="Times New Roman"/>
                <w:color w:val="000000"/>
                <w:lang w:val="en-GB" w:eastAsia="en-GB"/>
              </w:rPr>
            </w:pPr>
          </w:p>
        </w:tc>
        <w:tc>
          <w:tcPr>
            <w:tcW w:w="1418" w:type="dxa"/>
            <w:shd w:val="clear" w:color="000000" w:fill="D9D9D9"/>
            <w:noWrap/>
            <w:vAlign w:val="bottom"/>
          </w:tcPr>
          <w:p w14:paraId="1471F810" w14:textId="72517C27" w:rsidR="00E21B41" w:rsidRPr="006A5C52" w:rsidRDefault="00E21B41" w:rsidP="00250C20">
            <w:pPr>
              <w:widowControl/>
              <w:jc w:val="right"/>
              <w:rPr>
                <w:rFonts w:ascii="Times New Roman" w:eastAsia="Times New Roman" w:hAnsi="Times New Roman"/>
                <w:b/>
                <w:bCs/>
                <w:color w:val="000000"/>
                <w:lang w:val="en-GB" w:eastAsia="en-GB"/>
              </w:rPr>
            </w:pPr>
          </w:p>
        </w:tc>
        <w:tc>
          <w:tcPr>
            <w:tcW w:w="1207" w:type="dxa"/>
            <w:shd w:val="clear" w:color="auto" w:fill="auto"/>
            <w:noWrap/>
            <w:vAlign w:val="bottom"/>
          </w:tcPr>
          <w:p w14:paraId="662E5D71" w14:textId="1FEA15C2" w:rsidR="00E21B41" w:rsidRPr="006A5C52" w:rsidRDefault="00E21B41" w:rsidP="00250C20">
            <w:pPr>
              <w:widowControl/>
              <w:jc w:val="right"/>
              <w:rPr>
                <w:rFonts w:ascii="Times New Roman" w:eastAsia="Times New Roman" w:hAnsi="Times New Roman"/>
                <w:color w:val="000000"/>
                <w:lang w:val="en-GB" w:eastAsia="en-GB"/>
              </w:rPr>
            </w:pPr>
          </w:p>
        </w:tc>
        <w:tc>
          <w:tcPr>
            <w:tcW w:w="1292" w:type="dxa"/>
            <w:shd w:val="clear" w:color="auto" w:fill="auto"/>
            <w:noWrap/>
            <w:vAlign w:val="bottom"/>
          </w:tcPr>
          <w:p w14:paraId="1BC3A6B9" w14:textId="035646E3" w:rsidR="00E21B41" w:rsidRPr="006A5C52" w:rsidRDefault="00E21B41" w:rsidP="00250C20">
            <w:pPr>
              <w:widowControl/>
              <w:jc w:val="right"/>
              <w:rPr>
                <w:rFonts w:ascii="Times New Roman" w:eastAsia="Times New Roman" w:hAnsi="Times New Roman"/>
                <w:color w:val="000000"/>
                <w:lang w:val="en-GB" w:eastAsia="en-GB"/>
              </w:rPr>
            </w:pPr>
          </w:p>
        </w:tc>
        <w:tc>
          <w:tcPr>
            <w:tcW w:w="1600" w:type="dxa"/>
            <w:shd w:val="clear" w:color="auto" w:fill="auto"/>
            <w:noWrap/>
            <w:vAlign w:val="bottom"/>
          </w:tcPr>
          <w:p w14:paraId="3BDFC58C" w14:textId="668B26A4" w:rsidR="00E21B41" w:rsidRPr="006A5C52" w:rsidRDefault="00E21B41" w:rsidP="00250C20">
            <w:pPr>
              <w:widowControl/>
              <w:jc w:val="right"/>
              <w:rPr>
                <w:rFonts w:ascii="Times New Roman" w:eastAsia="Times New Roman" w:hAnsi="Times New Roman"/>
                <w:b/>
                <w:bCs/>
                <w:color w:val="000000"/>
                <w:lang w:val="en-GB" w:eastAsia="en-GB"/>
              </w:rPr>
            </w:pPr>
          </w:p>
        </w:tc>
      </w:tr>
    </w:tbl>
    <w:p w14:paraId="254C8874" w14:textId="77777777" w:rsidR="00356425" w:rsidRDefault="00356425" w:rsidP="007B55DB">
      <w:pPr>
        <w:rPr>
          <w:rFonts w:ascii="Times New Roman" w:eastAsia="Times New Roman" w:hAnsi="Times New Roman"/>
          <w:spacing w:val="-1"/>
        </w:rPr>
      </w:pPr>
    </w:p>
    <w:p w14:paraId="2DD2D675" w14:textId="77777777" w:rsidR="00356425" w:rsidRPr="00356425" w:rsidRDefault="00356425" w:rsidP="007B55DB">
      <w:pPr>
        <w:rPr>
          <w:rFonts w:ascii="Times New Roman" w:eastAsia="Times New Roman" w:hAnsi="Times New Roman"/>
          <w:spacing w:val="-1"/>
        </w:rPr>
      </w:pPr>
    </w:p>
    <w:p w14:paraId="0CF24C40" w14:textId="77777777" w:rsidR="00DF004D" w:rsidRDefault="00DF004D" w:rsidP="007B55DB">
      <w:pPr>
        <w:rPr>
          <w:rFonts w:ascii="Times New Roman" w:eastAsia="Times New Roman" w:hAnsi="Times New Roman"/>
          <w:b/>
          <w:bCs/>
          <w:spacing w:val="-1"/>
          <w:u w:val="single"/>
        </w:rPr>
        <w:sectPr w:rsidR="00DF004D" w:rsidSect="00C23CCC">
          <w:pgSz w:w="16838" w:h="11906" w:orient="landscape" w:code="9"/>
          <w:pgMar w:top="1080" w:right="1440" w:bottom="1080" w:left="1440" w:header="0" w:footer="0" w:gutter="0"/>
          <w:cols w:space="720"/>
          <w:docGrid w:linePitch="299"/>
        </w:sectPr>
      </w:pPr>
    </w:p>
    <w:p w14:paraId="19EA2A92" w14:textId="77777777" w:rsidR="00C128AA" w:rsidRDefault="00C128AA" w:rsidP="007B55DB">
      <w:pPr>
        <w:rPr>
          <w:rFonts w:ascii="Times New Roman" w:eastAsia="Times New Roman" w:hAnsi="Times New Roman"/>
          <w:b/>
          <w:bCs/>
          <w:spacing w:val="-1"/>
          <w:u w:val="single"/>
        </w:rPr>
      </w:pPr>
    </w:p>
    <w:p w14:paraId="21B33BCD" w14:textId="77777777" w:rsidR="007B55DB" w:rsidRPr="00C6543F" w:rsidRDefault="007B55DB" w:rsidP="007B55DB">
      <w:pPr>
        <w:rPr>
          <w:rFonts w:ascii="Times New Roman" w:eastAsia="Times New Roman" w:hAnsi="Times New Roman"/>
          <w:b/>
          <w:bCs/>
          <w:spacing w:val="-1"/>
          <w:u w:val="single"/>
        </w:rPr>
      </w:pPr>
      <w:r w:rsidRPr="00C6543F">
        <w:rPr>
          <w:rFonts w:ascii="Times New Roman" w:eastAsia="Times New Roman" w:hAnsi="Times New Roman"/>
          <w:b/>
          <w:bCs/>
          <w:spacing w:val="-1"/>
          <w:u w:val="single"/>
        </w:rPr>
        <w:t>Project Scope:</w:t>
      </w:r>
    </w:p>
    <w:p w14:paraId="7409FAB7" w14:textId="77777777" w:rsidR="007B55DB" w:rsidRDefault="007B55DB" w:rsidP="007B55DB">
      <w:pPr>
        <w:rPr>
          <w:rFonts w:ascii="Times New Roman" w:eastAsia="Times New Roman" w:hAnsi="Times New Roman"/>
          <w:b/>
          <w:bCs/>
          <w:spacing w:val="-1"/>
        </w:rPr>
      </w:pPr>
    </w:p>
    <w:p w14:paraId="70506A6B" w14:textId="02173F56" w:rsidR="00E91370" w:rsidRPr="00D64720" w:rsidRDefault="00C23CCC" w:rsidP="00AF0664">
      <w:pPr>
        <w:widowControl/>
        <w:suppressAutoHyphens/>
        <w:autoSpaceDN w:val="0"/>
        <w:spacing w:before="120" w:after="120"/>
        <w:jc w:val="both"/>
        <w:textAlignment w:val="baseline"/>
      </w:pPr>
      <w:r w:rsidRPr="00C23CCC">
        <w:rPr>
          <w:highlight w:val="yellow"/>
        </w:rPr>
        <w:t>To add</w:t>
      </w:r>
    </w:p>
    <w:p w14:paraId="2FC4F5EE" w14:textId="77777777" w:rsidR="00FA1865" w:rsidRPr="00D64720" w:rsidRDefault="00FA1865">
      <w:pPr>
        <w:widowControl/>
        <w:rPr>
          <w:b/>
          <w:bCs/>
          <w:sz w:val="20"/>
          <w:szCs w:val="20"/>
          <w:lang w:eastAsia="en-GB"/>
        </w:rPr>
      </w:pPr>
      <w:r w:rsidRPr="00D64720">
        <w:rPr>
          <w:b/>
          <w:bCs/>
          <w:sz w:val="20"/>
          <w:szCs w:val="20"/>
          <w:lang w:eastAsia="en-GB"/>
        </w:rPr>
        <w:br w:type="page"/>
      </w:r>
    </w:p>
    <w:p w14:paraId="1C05C838" w14:textId="3A6EB7CE" w:rsidR="007B55DB" w:rsidRDefault="007B55DB" w:rsidP="007B55DB">
      <w:pPr>
        <w:rPr>
          <w:rFonts w:ascii="Times New Roman" w:eastAsia="Times New Roman" w:hAnsi="Times New Roman"/>
          <w:b/>
          <w:bCs/>
          <w:spacing w:val="-1"/>
          <w:u w:val="single"/>
        </w:rPr>
      </w:pPr>
      <w:r w:rsidRPr="00D64720">
        <w:rPr>
          <w:rFonts w:ascii="Times New Roman" w:eastAsia="Times New Roman" w:hAnsi="Times New Roman"/>
          <w:b/>
          <w:bCs/>
          <w:spacing w:val="-1"/>
          <w:u w:val="single"/>
        </w:rPr>
        <w:t>Project Intervention</w:t>
      </w:r>
      <w:r w:rsidR="00FE09AD" w:rsidRPr="00D64720">
        <w:rPr>
          <w:rFonts w:ascii="Times New Roman" w:eastAsia="Times New Roman" w:hAnsi="Times New Roman"/>
          <w:b/>
          <w:bCs/>
          <w:spacing w:val="-1"/>
          <w:u w:val="single"/>
        </w:rPr>
        <w:t>s</w:t>
      </w:r>
      <w:r w:rsidR="00C128AA" w:rsidRPr="00D64720">
        <w:rPr>
          <w:rFonts w:ascii="Times New Roman" w:eastAsia="Times New Roman" w:hAnsi="Times New Roman"/>
          <w:b/>
          <w:bCs/>
          <w:spacing w:val="-1"/>
          <w:u w:val="single"/>
        </w:rPr>
        <w:t xml:space="preserve">, </w:t>
      </w:r>
      <w:r w:rsidRPr="00D64720">
        <w:rPr>
          <w:rFonts w:ascii="Times New Roman" w:eastAsia="Times New Roman" w:hAnsi="Times New Roman"/>
          <w:b/>
          <w:bCs/>
          <w:spacing w:val="-1"/>
          <w:u w:val="single"/>
        </w:rPr>
        <w:t>Project Outputs</w:t>
      </w:r>
      <w:r w:rsidR="00C128AA" w:rsidRPr="00D64720">
        <w:rPr>
          <w:rFonts w:ascii="Times New Roman" w:eastAsia="Times New Roman" w:hAnsi="Times New Roman"/>
          <w:b/>
          <w:bCs/>
          <w:spacing w:val="-1"/>
          <w:u w:val="single"/>
        </w:rPr>
        <w:t xml:space="preserve"> and </w:t>
      </w:r>
      <w:r w:rsidRPr="00D64720">
        <w:rPr>
          <w:rFonts w:ascii="Times New Roman" w:eastAsia="Times New Roman" w:hAnsi="Times New Roman"/>
          <w:b/>
          <w:bCs/>
          <w:spacing w:val="-1"/>
          <w:u w:val="single"/>
        </w:rPr>
        <w:t>Project Outcomes:</w:t>
      </w:r>
      <w:r w:rsidRPr="00EA739D">
        <w:rPr>
          <w:rFonts w:ascii="Times New Roman" w:eastAsia="Times New Roman" w:hAnsi="Times New Roman"/>
          <w:b/>
          <w:bCs/>
          <w:spacing w:val="-1"/>
          <w:u w:val="single"/>
        </w:rPr>
        <w:t xml:space="preserve"> </w:t>
      </w:r>
    </w:p>
    <w:p w14:paraId="00F4EABD" w14:textId="7E56E70F" w:rsidR="004F45BB" w:rsidRDefault="004F45BB" w:rsidP="007B55DB">
      <w:pPr>
        <w:rPr>
          <w:rFonts w:ascii="Times New Roman" w:eastAsia="Times New Roman" w:hAnsi="Times New Roman"/>
          <w:b/>
          <w:bCs/>
          <w:spacing w:val="-1"/>
          <w:u w:val="single"/>
        </w:rPr>
      </w:pPr>
    </w:p>
    <w:p w14:paraId="2430A6BC" w14:textId="3CD2D576" w:rsidR="00E9771A" w:rsidRDefault="00E9771A" w:rsidP="007B55DB">
      <w:pPr>
        <w:rPr>
          <w:rFonts w:ascii="Times New Roman" w:eastAsia="Times New Roman" w:hAnsi="Times New Roman"/>
          <w:b/>
          <w:bCs/>
          <w:spacing w:val="-1"/>
          <w:u w:val="single"/>
        </w:rPr>
      </w:pPr>
    </w:p>
    <w:p w14:paraId="0071D011" w14:textId="1AB07D70" w:rsidR="00C3311D" w:rsidRDefault="00C3311D" w:rsidP="007B55DB">
      <w:pPr>
        <w:rPr>
          <w:rFonts w:ascii="Times New Roman" w:eastAsia="Times New Roman" w:hAnsi="Times New Roman"/>
          <w:b/>
          <w:bCs/>
          <w:spacing w:val="-1"/>
          <w:u w:val="single"/>
        </w:rPr>
        <w:sectPr w:rsidR="00C3311D" w:rsidSect="00DF004D">
          <w:pgSz w:w="11910" w:h="16850"/>
          <w:pgMar w:top="1440" w:right="1080" w:bottom="1440" w:left="1080" w:header="0" w:footer="0" w:gutter="0"/>
          <w:cols w:space="720"/>
          <w:docGrid w:linePitch="299"/>
        </w:sectPr>
      </w:pPr>
    </w:p>
    <w:p w14:paraId="3AB26186" w14:textId="77777777" w:rsidR="00E9771A" w:rsidRPr="00EA739D" w:rsidRDefault="00E9771A" w:rsidP="007B55DB">
      <w:pPr>
        <w:rPr>
          <w:rFonts w:ascii="Times New Roman" w:eastAsia="Times New Roman" w:hAnsi="Times New Roman"/>
          <w:b/>
          <w:bCs/>
          <w:spacing w:val="-1"/>
          <w:u w:val="single"/>
        </w:rPr>
      </w:pPr>
    </w:p>
    <w:p w14:paraId="1A34267B" w14:textId="387D20D7" w:rsidR="007B55DB" w:rsidRPr="006A4A2F" w:rsidRDefault="007B55DB" w:rsidP="007B55DB">
      <w:pPr>
        <w:pStyle w:val="Heading1"/>
        <w:numPr>
          <w:ilvl w:val="0"/>
          <w:numId w:val="0"/>
        </w:numPr>
        <w:tabs>
          <w:tab w:val="left" w:pos="8505"/>
        </w:tabs>
        <w:ind w:right="45"/>
        <w:jc w:val="center"/>
        <w:rPr>
          <w:spacing w:val="-1"/>
        </w:rPr>
      </w:pPr>
      <w:bookmarkStart w:id="294" w:name="_Toc22906487"/>
      <w:bookmarkStart w:id="295" w:name="_Toc122355347"/>
      <w:bookmarkStart w:id="296" w:name="_Toc125016745"/>
      <w:r w:rsidRPr="00C445E9">
        <w:rPr>
          <w:spacing w:val="-1"/>
        </w:rPr>
        <w:t>Schedule</w:t>
      </w:r>
      <w:r w:rsidRPr="00C445E9">
        <w:t xml:space="preserve"> 2</w:t>
      </w:r>
      <w:r>
        <w:t xml:space="preserve"> - </w:t>
      </w:r>
      <w:r w:rsidRPr="006A4A2F">
        <w:rPr>
          <w:spacing w:val="-1"/>
        </w:rPr>
        <w:t>Part 1 Eligible Expenditure</w:t>
      </w:r>
      <w:bookmarkEnd w:id="294"/>
      <w:bookmarkEnd w:id="295"/>
      <w:bookmarkEnd w:id="296"/>
    </w:p>
    <w:p w14:paraId="5DB4F22F" w14:textId="77777777" w:rsidR="007B55DB" w:rsidRPr="00C445E9" w:rsidRDefault="007B55DB" w:rsidP="007B55DB">
      <w:pPr>
        <w:rPr>
          <w:rFonts w:ascii="Times New Roman" w:hAnsi="Times New Roman"/>
        </w:rPr>
      </w:pPr>
    </w:p>
    <w:p w14:paraId="01BBD172" w14:textId="77777777" w:rsidR="007B55DB" w:rsidRPr="00C445E9" w:rsidRDefault="007B55DB" w:rsidP="007B55DB">
      <w:pPr>
        <w:rPr>
          <w:rFonts w:ascii="Times New Roman" w:hAnsi="Times New Roman"/>
        </w:rPr>
      </w:pPr>
    </w:p>
    <w:p w14:paraId="1D5EBC56" w14:textId="28196C73" w:rsidR="007B55DB" w:rsidRPr="00951570" w:rsidRDefault="007B55DB" w:rsidP="007B55DB">
      <w:pPr>
        <w:pStyle w:val="BodyText"/>
        <w:numPr>
          <w:ilvl w:val="0"/>
          <w:numId w:val="1"/>
        </w:numPr>
        <w:tabs>
          <w:tab w:val="left" w:pos="829"/>
        </w:tabs>
        <w:ind w:right="117" w:hanging="708"/>
        <w:jc w:val="both"/>
      </w:pPr>
      <w:r w:rsidRPr="00951570">
        <w:rPr>
          <w:spacing w:val="-1"/>
        </w:rPr>
        <w:t>Grant</w:t>
      </w:r>
      <w:r w:rsidRPr="00951570">
        <w:rPr>
          <w:spacing w:val="-9"/>
        </w:rPr>
        <w:t xml:space="preserve"> </w:t>
      </w:r>
      <w:r w:rsidR="00D7165A">
        <w:rPr>
          <w:spacing w:val="-2"/>
        </w:rPr>
        <w:t>Cl</w:t>
      </w:r>
      <w:r w:rsidRPr="00951570">
        <w:rPr>
          <w:spacing w:val="-2"/>
        </w:rPr>
        <w:t>aims</w:t>
      </w:r>
      <w:r w:rsidRPr="00951570">
        <w:rPr>
          <w:spacing w:val="-7"/>
        </w:rPr>
        <w:t xml:space="preserve"> </w:t>
      </w:r>
      <w:r w:rsidRPr="00951570">
        <w:t>are</w:t>
      </w:r>
      <w:r w:rsidRPr="00951570">
        <w:rPr>
          <w:spacing w:val="-10"/>
        </w:rPr>
        <w:t xml:space="preserve"> </w:t>
      </w:r>
      <w:r w:rsidRPr="00951570">
        <w:rPr>
          <w:spacing w:val="-1"/>
        </w:rPr>
        <w:t>made</w:t>
      </w:r>
      <w:r w:rsidRPr="00951570">
        <w:rPr>
          <w:spacing w:val="-7"/>
        </w:rPr>
        <w:t xml:space="preserve"> </w:t>
      </w:r>
      <w:r w:rsidRPr="00951570">
        <w:t>on</w:t>
      </w:r>
      <w:r w:rsidRPr="00951570">
        <w:rPr>
          <w:spacing w:val="-10"/>
        </w:rPr>
        <w:t xml:space="preserve"> </w:t>
      </w:r>
      <w:r w:rsidRPr="00951570">
        <w:rPr>
          <w:spacing w:val="-2"/>
        </w:rPr>
        <w:t>an</w:t>
      </w:r>
      <w:r w:rsidRPr="00951570">
        <w:rPr>
          <w:spacing w:val="-8"/>
        </w:rPr>
        <w:t xml:space="preserve"> </w:t>
      </w:r>
      <w:r w:rsidRPr="00951570">
        <w:rPr>
          <w:spacing w:val="-1"/>
        </w:rPr>
        <w:t>accruals</w:t>
      </w:r>
      <w:r w:rsidRPr="00951570">
        <w:rPr>
          <w:spacing w:val="-9"/>
        </w:rPr>
        <w:t xml:space="preserve"> </w:t>
      </w:r>
      <w:r w:rsidRPr="00951570">
        <w:rPr>
          <w:spacing w:val="-2"/>
        </w:rPr>
        <w:t>basis</w:t>
      </w:r>
      <w:r w:rsidRPr="00951570">
        <w:rPr>
          <w:spacing w:val="-9"/>
        </w:rPr>
        <w:t xml:space="preserve"> </w:t>
      </w:r>
      <w:r w:rsidRPr="00951570">
        <w:t>as</w:t>
      </w:r>
      <w:r w:rsidRPr="00951570">
        <w:rPr>
          <w:spacing w:val="-9"/>
        </w:rPr>
        <w:t xml:space="preserve"> </w:t>
      </w:r>
      <w:r w:rsidRPr="00951570">
        <w:rPr>
          <w:spacing w:val="-1"/>
        </w:rPr>
        <w:t>set</w:t>
      </w:r>
      <w:r w:rsidRPr="00951570">
        <w:rPr>
          <w:spacing w:val="-7"/>
        </w:rPr>
        <w:t xml:space="preserve"> </w:t>
      </w:r>
      <w:r w:rsidRPr="00951570">
        <w:rPr>
          <w:spacing w:val="-1"/>
        </w:rPr>
        <w:t>out</w:t>
      </w:r>
      <w:r w:rsidRPr="00951570">
        <w:rPr>
          <w:spacing w:val="-9"/>
        </w:rPr>
        <w:t xml:space="preserve"> </w:t>
      </w:r>
      <w:r w:rsidRPr="00951570">
        <w:t>in</w:t>
      </w:r>
      <w:r w:rsidRPr="00951570">
        <w:rPr>
          <w:spacing w:val="-10"/>
        </w:rPr>
        <w:t xml:space="preserve"> </w:t>
      </w:r>
      <w:r w:rsidRPr="00951570">
        <w:rPr>
          <w:spacing w:val="-1"/>
        </w:rPr>
        <w:t>“The</w:t>
      </w:r>
      <w:r w:rsidRPr="00951570">
        <w:rPr>
          <w:spacing w:val="-10"/>
        </w:rPr>
        <w:t xml:space="preserve"> </w:t>
      </w:r>
      <w:r w:rsidRPr="00951570">
        <w:rPr>
          <w:spacing w:val="-1"/>
        </w:rPr>
        <w:t>Code</w:t>
      </w:r>
      <w:r w:rsidRPr="00951570">
        <w:rPr>
          <w:spacing w:val="-10"/>
        </w:rPr>
        <w:t xml:space="preserve"> </w:t>
      </w:r>
      <w:r w:rsidRPr="00951570">
        <w:rPr>
          <w:spacing w:val="-2"/>
        </w:rPr>
        <w:t>of</w:t>
      </w:r>
      <w:r w:rsidRPr="00951570">
        <w:rPr>
          <w:spacing w:val="-7"/>
        </w:rPr>
        <w:t xml:space="preserve"> </w:t>
      </w:r>
      <w:r w:rsidRPr="00951570">
        <w:rPr>
          <w:spacing w:val="-1"/>
        </w:rPr>
        <w:t>Practice</w:t>
      </w:r>
      <w:r w:rsidRPr="00951570">
        <w:rPr>
          <w:spacing w:val="-9"/>
        </w:rPr>
        <w:t xml:space="preserve"> </w:t>
      </w:r>
      <w:r w:rsidRPr="00951570">
        <w:t>on</w:t>
      </w:r>
      <w:r w:rsidRPr="00951570">
        <w:rPr>
          <w:spacing w:val="-8"/>
        </w:rPr>
        <w:t xml:space="preserve"> </w:t>
      </w:r>
      <w:r w:rsidRPr="00951570">
        <w:rPr>
          <w:spacing w:val="-2"/>
        </w:rPr>
        <w:t>Local</w:t>
      </w:r>
      <w:r w:rsidRPr="00951570">
        <w:rPr>
          <w:spacing w:val="55"/>
        </w:rPr>
        <w:t xml:space="preserve"> </w:t>
      </w:r>
      <w:r w:rsidRPr="00951570">
        <w:t>Authority</w:t>
      </w:r>
      <w:r w:rsidRPr="00951570">
        <w:rPr>
          <w:spacing w:val="12"/>
        </w:rPr>
        <w:t xml:space="preserve"> </w:t>
      </w:r>
      <w:r w:rsidRPr="00951570">
        <w:rPr>
          <w:spacing w:val="-1"/>
        </w:rPr>
        <w:t>Accounting</w:t>
      </w:r>
      <w:r w:rsidRPr="00951570">
        <w:rPr>
          <w:spacing w:val="12"/>
        </w:rPr>
        <w:t xml:space="preserve"> </w:t>
      </w:r>
      <w:r w:rsidRPr="00951570">
        <w:t>in</w:t>
      </w:r>
      <w:r w:rsidRPr="00951570">
        <w:rPr>
          <w:spacing w:val="14"/>
        </w:rPr>
        <w:t xml:space="preserve"> </w:t>
      </w:r>
      <w:r w:rsidRPr="00951570">
        <w:rPr>
          <w:spacing w:val="-1"/>
        </w:rPr>
        <w:t>the</w:t>
      </w:r>
      <w:r w:rsidRPr="00951570">
        <w:rPr>
          <w:spacing w:val="14"/>
        </w:rPr>
        <w:t xml:space="preserve"> </w:t>
      </w:r>
      <w:r w:rsidRPr="00951570">
        <w:rPr>
          <w:spacing w:val="-1"/>
        </w:rPr>
        <w:t>United</w:t>
      </w:r>
      <w:r w:rsidRPr="00951570">
        <w:rPr>
          <w:spacing w:val="14"/>
        </w:rPr>
        <w:t xml:space="preserve"> </w:t>
      </w:r>
      <w:r w:rsidRPr="00951570">
        <w:rPr>
          <w:spacing w:val="-1"/>
        </w:rPr>
        <w:t>Kingdom”</w:t>
      </w:r>
      <w:r w:rsidRPr="00951570">
        <w:rPr>
          <w:spacing w:val="14"/>
        </w:rPr>
        <w:t xml:space="preserve"> </w:t>
      </w:r>
      <w:r w:rsidRPr="00951570">
        <w:t>(“the</w:t>
      </w:r>
      <w:r w:rsidRPr="00951570">
        <w:rPr>
          <w:spacing w:val="12"/>
        </w:rPr>
        <w:t xml:space="preserve"> </w:t>
      </w:r>
      <w:r w:rsidRPr="00951570">
        <w:rPr>
          <w:spacing w:val="-1"/>
        </w:rPr>
        <w:t>Code”)</w:t>
      </w:r>
      <w:r w:rsidRPr="00951570">
        <w:rPr>
          <w:spacing w:val="13"/>
        </w:rPr>
        <w:t xml:space="preserve"> </w:t>
      </w:r>
      <w:r w:rsidRPr="00951570">
        <w:rPr>
          <w:spacing w:val="-1"/>
        </w:rPr>
        <w:t>issued</w:t>
      </w:r>
      <w:r w:rsidRPr="00951570">
        <w:rPr>
          <w:spacing w:val="14"/>
        </w:rPr>
        <w:t xml:space="preserve"> </w:t>
      </w:r>
      <w:r w:rsidRPr="00951570">
        <w:t>by</w:t>
      </w:r>
      <w:r w:rsidRPr="00951570">
        <w:rPr>
          <w:spacing w:val="12"/>
        </w:rPr>
        <w:t xml:space="preserve"> </w:t>
      </w:r>
      <w:r w:rsidRPr="00951570">
        <w:t>the</w:t>
      </w:r>
      <w:r w:rsidRPr="00951570">
        <w:rPr>
          <w:spacing w:val="14"/>
        </w:rPr>
        <w:t xml:space="preserve"> </w:t>
      </w:r>
      <w:r w:rsidRPr="00951570">
        <w:rPr>
          <w:spacing w:val="-1"/>
        </w:rPr>
        <w:t>Chartered</w:t>
      </w:r>
      <w:r w:rsidRPr="00951570">
        <w:rPr>
          <w:spacing w:val="49"/>
        </w:rPr>
        <w:t xml:space="preserve"> </w:t>
      </w:r>
      <w:r w:rsidRPr="00951570">
        <w:rPr>
          <w:spacing w:val="-1"/>
        </w:rPr>
        <w:t>Institute</w:t>
      </w:r>
      <w:r w:rsidRPr="00951570">
        <w:t xml:space="preserve"> of</w:t>
      </w:r>
      <w:r w:rsidRPr="00951570">
        <w:rPr>
          <w:spacing w:val="1"/>
        </w:rPr>
        <w:t xml:space="preserve"> </w:t>
      </w:r>
      <w:r w:rsidRPr="00951570">
        <w:rPr>
          <w:spacing w:val="-1"/>
        </w:rPr>
        <w:t>Public</w:t>
      </w:r>
      <w:r w:rsidRPr="00951570">
        <w:t xml:space="preserve"> </w:t>
      </w:r>
      <w:r w:rsidRPr="00951570">
        <w:rPr>
          <w:spacing w:val="-1"/>
        </w:rPr>
        <w:t>Finance</w:t>
      </w:r>
      <w:r w:rsidRPr="00951570">
        <w:rPr>
          <w:spacing w:val="-2"/>
        </w:rPr>
        <w:t xml:space="preserve"> </w:t>
      </w:r>
      <w:r w:rsidRPr="00951570">
        <w:t xml:space="preserve">and </w:t>
      </w:r>
      <w:r w:rsidRPr="00951570">
        <w:rPr>
          <w:spacing w:val="-1"/>
        </w:rPr>
        <w:t>Accountancy</w:t>
      </w:r>
      <w:r w:rsidRPr="00951570">
        <w:rPr>
          <w:spacing w:val="-3"/>
        </w:rPr>
        <w:t xml:space="preserve"> </w:t>
      </w:r>
      <w:r w:rsidRPr="00951570">
        <w:rPr>
          <w:spacing w:val="-1"/>
        </w:rPr>
        <w:t xml:space="preserve">(CIPFA). </w:t>
      </w:r>
    </w:p>
    <w:p w14:paraId="566BF261" w14:textId="77777777" w:rsidR="007B55DB" w:rsidRPr="00951570" w:rsidRDefault="007B55DB" w:rsidP="007B55DB">
      <w:pPr>
        <w:pStyle w:val="BodyText"/>
        <w:tabs>
          <w:tab w:val="left" w:pos="829"/>
        </w:tabs>
        <w:ind w:left="828" w:right="117" w:firstLine="0"/>
        <w:jc w:val="both"/>
      </w:pPr>
    </w:p>
    <w:p w14:paraId="063E5A7E" w14:textId="77777777" w:rsidR="007B55DB" w:rsidRPr="00951570" w:rsidRDefault="007B55DB" w:rsidP="007B55DB">
      <w:pPr>
        <w:pStyle w:val="BodyText"/>
        <w:numPr>
          <w:ilvl w:val="0"/>
          <w:numId w:val="1"/>
        </w:numPr>
        <w:tabs>
          <w:tab w:val="left" w:pos="829"/>
        </w:tabs>
        <w:ind w:right="117" w:hanging="708"/>
        <w:jc w:val="both"/>
      </w:pPr>
      <w:r w:rsidRPr="00951570">
        <w:t xml:space="preserve">The aggregate amount </w:t>
      </w:r>
      <w:r w:rsidRPr="00951570">
        <w:rPr>
          <w:spacing w:val="-2"/>
        </w:rPr>
        <w:t>claimed</w:t>
      </w:r>
      <w:r w:rsidRPr="00951570">
        <w:t xml:space="preserve"> by the Recipient shall not exceed the Grant.</w:t>
      </w:r>
      <w:r w:rsidRPr="00951570">
        <w:tab/>
      </w:r>
    </w:p>
    <w:p w14:paraId="728B3982" w14:textId="77777777" w:rsidR="007B55DB" w:rsidRPr="00951570" w:rsidRDefault="007B55DB" w:rsidP="007B55DB">
      <w:pPr>
        <w:pStyle w:val="ListParagraph"/>
      </w:pPr>
    </w:p>
    <w:p w14:paraId="622A24E4" w14:textId="755AA18B" w:rsidR="007B55DB" w:rsidRPr="00951570" w:rsidRDefault="007B55DB" w:rsidP="007B55DB">
      <w:pPr>
        <w:pStyle w:val="BodyText"/>
        <w:numPr>
          <w:ilvl w:val="0"/>
          <w:numId w:val="1"/>
        </w:numPr>
        <w:tabs>
          <w:tab w:val="left" w:pos="829"/>
        </w:tabs>
        <w:ind w:right="117" w:hanging="708"/>
        <w:jc w:val="both"/>
      </w:pPr>
      <w:r w:rsidRPr="00951570">
        <w:t>Individual amounts claimed by the Recipient each quarter shall not exceed the amounts set out in the Budget and Funding Profil</w:t>
      </w:r>
      <w:r w:rsidR="00B96C3B" w:rsidRPr="00951570">
        <w:t>e Addendum</w:t>
      </w:r>
      <w:r w:rsidRPr="00951570">
        <w:t xml:space="preserve"> under the relevant heads of expenditure.</w:t>
      </w:r>
    </w:p>
    <w:p w14:paraId="05D62004" w14:textId="77777777" w:rsidR="007B55DB" w:rsidRPr="00951570" w:rsidRDefault="007B55DB" w:rsidP="007B55DB">
      <w:pPr>
        <w:pStyle w:val="ListParagraph"/>
      </w:pPr>
    </w:p>
    <w:p w14:paraId="0296DD20" w14:textId="77777777" w:rsidR="007B55DB" w:rsidRPr="00951570" w:rsidRDefault="007B55DB" w:rsidP="007B55DB">
      <w:pPr>
        <w:pStyle w:val="BodyText"/>
        <w:numPr>
          <w:ilvl w:val="0"/>
          <w:numId w:val="1"/>
        </w:numPr>
        <w:tabs>
          <w:tab w:val="left" w:pos="830"/>
        </w:tabs>
        <w:ind w:left="829" w:hanging="708"/>
        <w:jc w:val="both"/>
      </w:pPr>
      <w:r w:rsidRPr="00951570">
        <w:rPr>
          <w:spacing w:val="-1"/>
        </w:rPr>
        <w:t>For</w:t>
      </w:r>
      <w:r w:rsidRPr="00951570">
        <w:t xml:space="preserve"> expenditure to be Eligible Expenditure it must:</w:t>
      </w:r>
    </w:p>
    <w:p w14:paraId="70ADB36B" w14:textId="77777777" w:rsidR="007B55DB" w:rsidRPr="00951570" w:rsidRDefault="007B55DB" w:rsidP="007B55DB"/>
    <w:p w14:paraId="52C902D0" w14:textId="479A9325" w:rsidR="007B55DB" w:rsidRPr="00951570" w:rsidRDefault="007B55DB" w:rsidP="007B55DB">
      <w:pPr>
        <w:pStyle w:val="ListParagraph"/>
        <w:widowControl/>
        <w:numPr>
          <w:ilvl w:val="0"/>
          <w:numId w:val="17"/>
        </w:numPr>
        <w:tabs>
          <w:tab w:val="left" w:pos="-720"/>
        </w:tabs>
        <w:suppressAutoHyphens/>
        <w:ind w:hanging="589"/>
        <w:jc w:val="both"/>
        <w:rPr>
          <w:rFonts w:ascii="Times New Roman" w:hAnsi="Times New Roman"/>
        </w:rPr>
      </w:pPr>
      <w:r w:rsidRPr="00951570">
        <w:rPr>
          <w:rFonts w:ascii="Times New Roman" w:hAnsi="Times New Roman"/>
        </w:rPr>
        <w:t>be actually incurred and paid by the Recipient</w:t>
      </w:r>
      <w:r w:rsidR="000676CF">
        <w:rPr>
          <w:rFonts w:ascii="Times New Roman" w:hAnsi="Times New Roman"/>
        </w:rPr>
        <w:t>.</w:t>
      </w:r>
    </w:p>
    <w:p w14:paraId="047DC88C" w14:textId="100BC444" w:rsidR="007B55DB" w:rsidRPr="00951570" w:rsidRDefault="007B55DB" w:rsidP="007B55DB">
      <w:pPr>
        <w:pStyle w:val="ListParagraph"/>
        <w:widowControl/>
        <w:numPr>
          <w:ilvl w:val="0"/>
          <w:numId w:val="17"/>
        </w:numPr>
        <w:tabs>
          <w:tab w:val="left" w:pos="-720"/>
        </w:tabs>
        <w:suppressAutoHyphens/>
        <w:ind w:hanging="589"/>
        <w:jc w:val="both"/>
        <w:rPr>
          <w:rFonts w:ascii="Times New Roman" w:hAnsi="Times New Roman"/>
        </w:rPr>
      </w:pPr>
      <w:r w:rsidRPr="00951570">
        <w:rPr>
          <w:rFonts w:ascii="Times New Roman" w:hAnsi="Times New Roman"/>
        </w:rPr>
        <w:t>be incurred and paid within the period set out</w:t>
      </w:r>
      <w:r w:rsidR="000676CF">
        <w:rPr>
          <w:rFonts w:ascii="Times New Roman" w:hAnsi="Times New Roman"/>
        </w:rPr>
        <w:t>.</w:t>
      </w:r>
    </w:p>
    <w:p w14:paraId="6883544F" w14:textId="2A18AC76" w:rsidR="007B55DB" w:rsidRPr="00951570" w:rsidRDefault="007B55DB" w:rsidP="007B55DB">
      <w:pPr>
        <w:pStyle w:val="ListParagraph"/>
        <w:widowControl/>
        <w:numPr>
          <w:ilvl w:val="0"/>
          <w:numId w:val="17"/>
        </w:numPr>
        <w:spacing w:after="240"/>
        <w:ind w:hanging="589"/>
        <w:contextualSpacing/>
        <w:rPr>
          <w:rFonts w:ascii="Times New Roman" w:hAnsi="Times New Roman"/>
        </w:rPr>
      </w:pPr>
      <w:r w:rsidRPr="00951570">
        <w:rPr>
          <w:rFonts w:ascii="Times New Roman" w:hAnsi="Times New Roman"/>
        </w:rPr>
        <w:t>be indicated wit</w:t>
      </w:r>
      <w:r w:rsidRPr="00D64720">
        <w:rPr>
          <w:rFonts w:ascii="Times New Roman" w:hAnsi="Times New Roman"/>
        </w:rPr>
        <w:t>hin the Budget and Funding Profile</w:t>
      </w:r>
      <w:r w:rsidR="00B96C3B" w:rsidRPr="00D64720">
        <w:rPr>
          <w:rFonts w:ascii="Times New Roman" w:hAnsi="Times New Roman"/>
        </w:rPr>
        <w:t xml:space="preserve"> Addendum</w:t>
      </w:r>
      <w:r w:rsidR="00731CDF" w:rsidRPr="00D64720">
        <w:rPr>
          <w:rFonts w:ascii="Times New Roman" w:hAnsi="Times New Roman"/>
        </w:rPr>
        <w:t xml:space="preserve"> – as s</w:t>
      </w:r>
      <w:r w:rsidR="00731CDF">
        <w:rPr>
          <w:rFonts w:ascii="Times New Roman" w:hAnsi="Times New Roman"/>
        </w:rPr>
        <w:t xml:space="preserve">ubmitted in the approved Business Case and which is </w:t>
      </w:r>
      <w:r w:rsidR="00261384">
        <w:rPr>
          <w:rFonts w:ascii="Times New Roman" w:hAnsi="Times New Roman"/>
        </w:rPr>
        <w:t xml:space="preserve">summarised </w:t>
      </w:r>
      <w:r w:rsidR="00731CDF">
        <w:rPr>
          <w:rFonts w:ascii="Times New Roman" w:hAnsi="Times New Roman"/>
        </w:rPr>
        <w:t>above in Schedule 1</w:t>
      </w:r>
      <w:r w:rsidR="00C14B8C">
        <w:rPr>
          <w:rFonts w:ascii="Times New Roman" w:hAnsi="Times New Roman"/>
        </w:rPr>
        <w:t xml:space="preserve"> </w:t>
      </w:r>
      <w:r w:rsidR="00B96C3B" w:rsidRPr="00951570">
        <w:rPr>
          <w:rFonts w:ascii="Times New Roman" w:hAnsi="Times New Roman"/>
        </w:rPr>
        <w:t>.</w:t>
      </w:r>
    </w:p>
    <w:p w14:paraId="11465669" w14:textId="2E7525AB" w:rsidR="007B55DB" w:rsidRPr="00951570" w:rsidRDefault="007B55DB" w:rsidP="007B55DB">
      <w:pPr>
        <w:pStyle w:val="ListParagraph"/>
        <w:widowControl/>
        <w:numPr>
          <w:ilvl w:val="0"/>
          <w:numId w:val="17"/>
        </w:numPr>
        <w:spacing w:after="240"/>
        <w:ind w:hanging="589"/>
        <w:contextualSpacing/>
        <w:rPr>
          <w:rFonts w:ascii="Times New Roman" w:hAnsi="Times New Roman"/>
        </w:rPr>
      </w:pPr>
      <w:r w:rsidRPr="00951570">
        <w:rPr>
          <w:rFonts w:ascii="Times New Roman" w:hAnsi="Times New Roman"/>
        </w:rPr>
        <w:t>be incurred and paid in connection with and necessary for implementation of the Project</w:t>
      </w:r>
      <w:r w:rsidR="000676CF">
        <w:rPr>
          <w:rFonts w:ascii="Times New Roman" w:hAnsi="Times New Roman"/>
        </w:rPr>
        <w:t>.</w:t>
      </w:r>
    </w:p>
    <w:p w14:paraId="526DA959" w14:textId="5F32D71A" w:rsidR="007B55DB" w:rsidRPr="00951570" w:rsidRDefault="007B55DB" w:rsidP="007B55DB">
      <w:pPr>
        <w:pStyle w:val="ListParagraph"/>
        <w:widowControl/>
        <w:numPr>
          <w:ilvl w:val="0"/>
          <w:numId w:val="17"/>
        </w:numPr>
        <w:spacing w:after="240"/>
        <w:ind w:hanging="589"/>
        <w:contextualSpacing/>
        <w:rPr>
          <w:rFonts w:ascii="Times New Roman" w:hAnsi="Times New Roman"/>
        </w:rPr>
      </w:pPr>
      <w:r w:rsidRPr="00951570">
        <w:rPr>
          <w:rFonts w:ascii="Times New Roman" w:hAnsi="Times New Roman"/>
        </w:rPr>
        <w:t>be identifiable, verifiable and recorded in the Recipient's accounts in accordance with applicable accounting standards</w:t>
      </w:r>
      <w:r w:rsidR="000676CF">
        <w:rPr>
          <w:rFonts w:ascii="Times New Roman" w:hAnsi="Times New Roman"/>
        </w:rPr>
        <w:t>.</w:t>
      </w:r>
    </w:p>
    <w:p w14:paraId="5406A5CE" w14:textId="3C72F350" w:rsidR="007B55DB" w:rsidRPr="00951570" w:rsidRDefault="007B55DB" w:rsidP="007B55DB">
      <w:pPr>
        <w:pStyle w:val="ListParagraph"/>
        <w:widowControl/>
        <w:numPr>
          <w:ilvl w:val="0"/>
          <w:numId w:val="17"/>
        </w:numPr>
        <w:spacing w:after="240"/>
        <w:ind w:hanging="589"/>
        <w:contextualSpacing/>
        <w:rPr>
          <w:rFonts w:ascii="Times New Roman" w:hAnsi="Times New Roman"/>
        </w:rPr>
      </w:pPr>
      <w:r w:rsidRPr="00951570">
        <w:rPr>
          <w:rFonts w:ascii="Times New Roman" w:hAnsi="Times New Roman"/>
        </w:rPr>
        <w:t>be compliant with applicable national law on taxes, labour and all other relevant national law</w:t>
      </w:r>
      <w:r w:rsidR="000676CF">
        <w:rPr>
          <w:rFonts w:ascii="Times New Roman" w:hAnsi="Times New Roman"/>
        </w:rPr>
        <w:t>.</w:t>
      </w:r>
    </w:p>
    <w:p w14:paraId="1E13ADF3" w14:textId="77777777" w:rsidR="007B55DB" w:rsidRPr="00951570" w:rsidRDefault="007B55DB" w:rsidP="007B55DB">
      <w:pPr>
        <w:pStyle w:val="ListParagraph"/>
        <w:widowControl/>
        <w:numPr>
          <w:ilvl w:val="0"/>
          <w:numId w:val="17"/>
        </w:numPr>
        <w:spacing w:after="240"/>
        <w:ind w:hanging="589"/>
        <w:contextualSpacing/>
        <w:rPr>
          <w:rFonts w:ascii="Times New Roman" w:hAnsi="Times New Roman"/>
        </w:rPr>
      </w:pPr>
      <w:r w:rsidRPr="00951570">
        <w:rPr>
          <w:rFonts w:ascii="Times New Roman" w:hAnsi="Times New Roman"/>
        </w:rPr>
        <w:t>be reasonable, justifiable and compliant with the principles of sound financial management.</w:t>
      </w:r>
    </w:p>
    <w:p w14:paraId="7404FC25" w14:textId="77777777" w:rsidR="007B55DB" w:rsidRDefault="007B55DB" w:rsidP="007B55DB">
      <w:pPr>
        <w:pStyle w:val="BodyText"/>
        <w:tabs>
          <w:tab w:val="left" w:pos="829"/>
        </w:tabs>
        <w:ind w:left="0" w:right="117" w:firstLine="0"/>
        <w:jc w:val="both"/>
      </w:pPr>
    </w:p>
    <w:p w14:paraId="7E4A1278" w14:textId="77777777" w:rsidR="007B55DB" w:rsidRPr="00C445E9" w:rsidRDefault="007B55DB" w:rsidP="007B55DB">
      <w:pPr>
        <w:rPr>
          <w:rFonts w:ascii="Times New Roman" w:hAnsi="Times New Roman"/>
        </w:rPr>
      </w:pPr>
      <w:r w:rsidRPr="00C445E9">
        <w:rPr>
          <w:rFonts w:ascii="Times New Roman" w:hAnsi="Times New Roman"/>
        </w:rPr>
        <w:br w:type="page"/>
      </w:r>
    </w:p>
    <w:p w14:paraId="7AB38FAF" w14:textId="52015AF8" w:rsidR="007B55DB" w:rsidRPr="006A4A2F" w:rsidRDefault="007B55DB" w:rsidP="007B55DB">
      <w:pPr>
        <w:pStyle w:val="Heading1"/>
        <w:numPr>
          <w:ilvl w:val="0"/>
          <w:numId w:val="0"/>
        </w:numPr>
        <w:tabs>
          <w:tab w:val="left" w:pos="8505"/>
        </w:tabs>
        <w:ind w:right="45"/>
        <w:jc w:val="center"/>
        <w:rPr>
          <w:spacing w:val="-1"/>
        </w:rPr>
      </w:pPr>
      <w:bookmarkStart w:id="297" w:name="_Toc429983484"/>
      <w:bookmarkStart w:id="298" w:name="_Toc429985841"/>
      <w:bookmarkStart w:id="299" w:name="_Toc430008977"/>
      <w:bookmarkStart w:id="300" w:name="_Toc430173559"/>
      <w:bookmarkStart w:id="301" w:name="_Toc430249545"/>
      <w:bookmarkStart w:id="302" w:name="_Toc22906488"/>
      <w:bookmarkStart w:id="303" w:name="_Toc122355348"/>
      <w:bookmarkStart w:id="304" w:name="_Toc125016746"/>
      <w:r w:rsidRPr="00C445E9">
        <w:rPr>
          <w:spacing w:val="-1"/>
        </w:rPr>
        <w:t>Part</w:t>
      </w:r>
      <w:r w:rsidRPr="006A4A2F">
        <w:rPr>
          <w:spacing w:val="-1"/>
        </w:rPr>
        <w:t xml:space="preserve"> 2</w:t>
      </w:r>
      <w:bookmarkEnd w:id="297"/>
      <w:bookmarkEnd w:id="298"/>
      <w:bookmarkEnd w:id="299"/>
      <w:bookmarkEnd w:id="300"/>
      <w:bookmarkEnd w:id="301"/>
      <w:r>
        <w:rPr>
          <w:spacing w:val="-1"/>
        </w:rPr>
        <w:t xml:space="preserve"> </w:t>
      </w:r>
      <w:r w:rsidRPr="006A4A2F">
        <w:rPr>
          <w:spacing w:val="-1"/>
        </w:rPr>
        <w:t>Instructions for Claiming Grant</w:t>
      </w:r>
      <w:bookmarkEnd w:id="302"/>
      <w:bookmarkEnd w:id="303"/>
      <w:bookmarkEnd w:id="304"/>
    </w:p>
    <w:p w14:paraId="559C23C9" w14:textId="77777777" w:rsidR="007B55DB" w:rsidRPr="00C445E9" w:rsidRDefault="007B55DB" w:rsidP="007B55DB">
      <w:pPr>
        <w:rPr>
          <w:rFonts w:ascii="Times New Roman" w:hAnsi="Times New Roman"/>
        </w:rPr>
      </w:pPr>
    </w:p>
    <w:p w14:paraId="6215AF8F" w14:textId="77777777" w:rsidR="007B55DB" w:rsidRPr="00C445E9" w:rsidRDefault="007B55DB" w:rsidP="007B55DB">
      <w:pPr>
        <w:rPr>
          <w:rFonts w:ascii="Times New Roman" w:hAnsi="Times New Roman"/>
        </w:rPr>
      </w:pPr>
    </w:p>
    <w:p w14:paraId="74FCDD1C" w14:textId="3D5E5481" w:rsidR="007B55DB" w:rsidRPr="00E546AC" w:rsidRDefault="007B55DB" w:rsidP="007B55DB">
      <w:pPr>
        <w:pStyle w:val="BodyText"/>
        <w:numPr>
          <w:ilvl w:val="0"/>
          <w:numId w:val="32"/>
        </w:numPr>
        <w:tabs>
          <w:tab w:val="left" w:pos="829"/>
        </w:tabs>
        <w:ind w:right="120" w:hanging="707"/>
        <w:jc w:val="both"/>
      </w:pPr>
      <w:r w:rsidRPr="00E1458E">
        <w:rPr>
          <w:spacing w:val="-1"/>
        </w:rPr>
        <w:t>Unless otherwise agreed by the Funder, Claims</w:t>
      </w:r>
      <w:r w:rsidRPr="00E1458E">
        <w:rPr>
          <w:spacing w:val="12"/>
        </w:rPr>
        <w:t xml:space="preserve"> </w:t>
      </w:r>
      <w:r w:rsidRPr="00E1458E">
        <w:rPr>
          <w:spacing w:val="-1"/>
        </w:rPr>
        <w:t>should</w:t>
      </w:r>
      <w:r w:rsidRPr="00E1458E">
        <w:rPr>
          <w:spacing w:val="12"/>
        </w:rPr>
        <w:t xml:space="preserve"> </w:t>
      </w:r>
      <w:r w:rsidRPr="00E1458E">
        <w:rPr>
          <w:spacing w:val="-2"/>
        </w:rPr>
        <w:t>be</w:t>
      </w:r>
      <w:r w:rsidRPr="00E1458E">
        <w:rPr>
          <w:spacing w:val="12"/>
        </w:rPr>
        <w:t xml:space="preserve"> </w:t>
      </w:r>
      <w:r w:rsidRPr="00E1458E">
        <w:rPr>
          <w:spacing w:val="-1"/>
        </w:rPr>
        <w:t>made</w:t>
      </w:r>
      <w:r w:rsidRPr="00E1458E">
        <w:rPr>
          <w:spacing w:val="12"/>
        </w:rPr>
        <w:t xml:space="preserve"> </w:t>
      </w:r>
      <w:r w:rsidRPr="00E1458E">
        <w:t>on</w:t>
      </w:r>
      <w:r w:rsidRPr="00E1458E">
        <w:rPr>
          <w:spacing w:val="10"/>
        </w:rPr>
        <w:t xml:space="preserve"> </w:t>
      </w:r>
      <w:r w:rsidRPr="00E1458E">
        <w:t>a</w:t>
      </w:r>
      <w:r w:rsidRPr="00E1458E">
        <w:rPr>
          <w:spacing w:val="12"/>
        </w:rPr>
        <w:t xml:space="preserve"> </w:t>
      </w:r>
      <w:r w:rsidRPr="00E1458E">
        <w:rPr>
          <w:spacing w:val="-1"/>
        </w:rPr>
        <w:t>quarterly</w:t>
      </w:r>
      <w:r w:rsidRPr="00E1458E">
        <w:rPr>
          <w:spacing w:val="9"/>
        </w:rPr>
        <w:t xml:space="preserve"> </w:t>
      </w:r>
      <w:r w:rsidRPr="00E1458E">
        <w:rPr>
          <w:spacing w:val="-1"/>
        </w:rPr>
        <w:t>monitoring</w:t>
      </w:r>
      <w:r w:rsidRPr="00E1458E">
        <w:rPr>
          <w:spacing w:val="9"/>
        </w:rPr>
        <w:t xml:space="preserve"> r</w:t>
      </w:r>
      <w:r w:rsidRPr="00E1458E">
        <w:rPr>
          <w:spacing w:val="-1"/>
        </w:rPr>
        <w:t>eport</w:t>
      </w:r>
      <w:r w:rsidRPr="00E1458E">
        <w:rPr>
          <w:spacing w:val="10"/>
        </w:rPr>
        <w:t xml:space="preserve"> </w:t>
      </w:r>
      <w:r w:rsidRPr="00E1458E">
        <w:t>and</w:t>
      </w:r>
      <w:r w:rsidRPr="00E1458E">
        <w:rPr>
          <w:spacing w:val="9"/>
        </w:rPr>
        <w:t xml:space="preserve"> </w:t>
      </w:r>
      <w:r w:rsidRPr="007F773E">
        <w:rPr>
          <w:spacing w:val="9"/>
          <w:highlight w:val="yellow"/>
        </w:rPr>
        <w:t>“Claim and Forecasting Form</w:t>
      </w:r>
      <w:r w:rsidRPr="00E1458E">
        <w:rPr>
          <w:spacing w:val="9"/>
        </w:rPr>
        <w:t xml:space="preserve">” </w:t>
      </w:r>
      <w:r w:rsidRPr="00E1458E">
        <w:rPr>
          <w:spacing w:val="-2"/>
        </w:rPr>
        <w:t>(</w:t>
      </w:r>
      <w:r w:rsidRPr="00E1458E">
        <w:t>or such other method required by the Funder</w:t>
      </w:r>
      <w:r w:rsidRPr="00E1458E">
        <w:rPr>
          <w:spacing w:val="-2"/>
        </w:rPr>
        <w:t xml:space="preserve">) on the dates set out below </w:t>
      </w:r>
    </w:p>
    <w:p w14:paraId="3C478EFC" w14:textId="77777777" w:rsidR="00E546AC" w:rsidRPr="007E71B3" w:rsidRDefault="00E546AC" w:rsidP="00E546AC">
      <w:pPr>
        <w:pStyle w:val="BodyText"/>
        <w:tabs>
          <w:tab w:val="left" w:pos="829"/>
        </w:tabs>
        <w:ind w:left="827" w:right="120" w:firstLine="0"/>
        <w:jc w:val="both"/>
      </w:pPr>
    </w:p>
    <w:tbl>
      <w:tblPr>
        <w:tblW w:w="878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2693"/>
        <w:gridCol w:w="4394"/>
      </w:tblGrid>
      <w:tr w:rsidR="007B55DB" w:rsidRPr="00B96C3B" w14:paraId="48CAB1F1" w14:textId="77777777" w:rsidTr="000676CF">
        <w:trPr>
          <w:trHeight w:val="545"/>
        </w:trPr>
        <w:tc>
          <w:tcPr>
            <w:tcW w:w="1701" w:type="dxa"/>
            <w:shd w:val="clear" w:color="auto" w:fill="BFBFBF"/>
          </w:tcPr>
          <w:p w14:paraId="23BB650C" w14:textId="77777777" w:rsidR="007B55DB" w:rsidRPr="00B96C3B" w:rsidRDefault="007B55DB" w:rsidP="00AE6586">
            <w:pPr>
              <w:pStyle w:val="TableParagraph"/>
              <w:spacing w:before="20"/>
              <w:ind w:left="120" w:right="198"/>
              <w:rPr>
                <w:rFonts w:ascii="Times New Roman" w:hAnsi="Times New Roman"/>
                <w:b/>
              </w:rPr>
            </w:pPr>
            <w:r w:rsidRPr="00B96C3B">
              <w:rPr>
                <w:rFonts w:ascii="Times New Roman" w:hAnsi="Times New Roman"/>
                <w:b/>
              </w:rPr>
              <w:t>Claim no.</w:t>
            </w:r>
          </w:p>
        </w:tc>
        <w:tc>
          <w:tcPr>
            <w:tcW w:w="2693" w:type="dxa"/>
            <w:shd w:val="clear" w:color="auto" w:fill="BFBFBF"/>
          </w:tcPr>
          <w:p w14:paraId="67204A29" w14:textId="77777777" w:rsidR="007B55DB" w:rsidRPr="00B96C3B" w:rsidRDefault="007B55DB" w:rsidP="00AE6586">
            <w:pPr>
              <w:pStyle w:val="TableParagraph"/>
              <w:spacing w:before="20"/>
              <w:ind w:left="107" w:right="747"/>
              <w:rPr>
                <w:rFonts w:ascii="Times New Roman" w:hAnsi="Times New Roman"/>
                <w:b/>
              </w:rPr>
            </w:pPr>
            <w:r w:rsidRPr="00B96C3B">
              <w:rPr>
                <w:rFonts w:ascii="Times New Roman" w:hAnsi="Times New Roman"/>
                <w:b/>
              </w:rPr>
              <w:t>Instalment Period</w:t>
            </w:r>
          </w:p>
        </w:tc>
        <w:tc>
          <w:tcPr>
            <w:tcW w:w="4394" w:type="dxa"/>
            <w:shd w:val="clear" w:color="auto" w:fill="BFBFBF"/>
          </w:tcPr>
          <w:p w14:paraId="5CC9E7B3" w14:textId="77777777" w:rsidR="007B55DB" w:rsidRPr="00B96C3B" w:rsidRDefault="007B55DB" w:rsidP="00AE6586">
            <w:pPr>
              <w:pStyle w:val="TableParagraph"/>
              <w:spacing w:before="20"/>
              <w:ind w:left="107" w:right="661"/>
              <w:rPr>
                <w:rFonts w:ascii="Times New Roman" w:hAnsi="Times New Roman"/>
                <w:b/>
              </w:rPr>
            </w:pPr>
            <w:r w:rsidRPr="00B96C3B">
              <w:rPr>
                <w:rFonts w:ascii="Times New Roman" w:hAnsi="Times New Roman"/>
                <w:b/>
              </w:rPr>
              <w:t>Partner Deadline</w:t>
            </w:r>
          </w:p>
        </w:tc>
      </w:tr>
      <w:tr w:rsidR="007B55DB" w:rsidRPr="00B96C3B" w14:paraId="0A5888F9" w14:textId="77777777" w:rsidTr="000676CF">
        <w:trPr>
          <w:trHeight w:val="655"/>
        </w:trPr>
        <w:tc>
          <w:tcPr>
            <w:tcW w:w="1701" w:type="dxa"/>
            <w:shd w:val="clear" w:color="auto" w:fill="F2F2F2"/>
          </w:tcPr>
          <w:p w14:paraId="23194451" w14:textId="77777777" w:rsidR="007B55DB" w:rsidRPr="00041D1D" w:rsidRDefault="007B55DB" w:rsidP="00AE6586">
            <w:pPr>
              <w:pStyle w:val="TableParagraph"/>
              <w:spacing w:before="20"/>
              <w:rPr>
                <w:rFonts w:ascii="Times New Roman" w:hAnsi="Times New Roman"/>
              </w:rPr>
            </w:pPr>
            <w:r w:rsidRPr="00041D1D">
              <w:rPr>
                <w:rFonts w:ascii="Times New Roman" w:hAnsi="Times New Roman"/>
              </w:rPr>
              <w:t>1</w:t>
            </w:r>
          </w:p>
        </w:tc>
        <w:tc>
          <w:tcPr>
            <w:tcW w:w="2693" w:type="dxa"/>
            <w:shd w:val="clear" w:color="auto" w:fill="F2F2F2"/>
          </w:tcPr>
          <w:p w14:paraId="1B5EA222" w14:textId="77777777" w:rsidR="007B55DB" w:rsidRPr="00041D1D" w:rsidRDefault="007B55DB" w:rsidP="00AE6586">
            <w:pPr>
              <w:pStyle w:val="TableParagraph"/>
              <w:spacing w:before="20"/>
              <w:ind w:left="107" w:right="234"/>
              <w:rPr>
                <w:rFonts w:ascii="Times New Roman" w:hAnsi="Times New Roman"/>
              </w:rPr>
            </w:pPr>
            <w:r w:rsidRPr="00041D1D">
              <w:rPr>
                <w:rFonts w:ascii="Times New Roman" w:hAnsi="Times New Roman"/>
              </w:rPr>
              <w:t>Commencement date – 31</w:t>
            </w:r>
          </w:p>
          <w:p w14:paraId="187EA980" w14:textId="77777777" w:rsidR="007B55DB" w:rsidRPr="00041D1D" w:rsidRDefault="007B55DB" w:rsidP="00AE6586">
            <w:pPr>
              <w:pStyle w:val="TableParagraph"/>
              <w:ind w:left="107"/>
              <w:rPr>
                <w:rFonts w:ascii="Times New Roman" w:hAnsi="Times New Roman"/>
              </w:rPr>
            </w:pPr>
            <w:r w:rsidRPr="00041D1D">
              <w:rPr>
                <w:rFonts w:ascii="Times New Roman" w:hAnsi="Times New Roman"/>
              </w:rPr>
              <w:t>December 2022</w:t>
            </w:r>
          </w:p>
        </w:tc>
        <w:tc>
          <w:tcPr>
            <w:tcW w:w="4394" w:type="dxa"/>
            <w:shd w:val="clear" w:color="auto" w:fill="F2F2F2"/>
          </w:tcPr>
          <w:p w14:paraId="4E39615A" w14:textId="77777777" w:rsidR="007B55DB" w:rsidRPr="00041D1D" w:rsidRDefault="007B55DB" w:rsidP="00AE6586">
            <w:pPr>
              <w:pStyle w:val="TableParagraph"/>
              <w:spacing w:before="20"/>
              <w:ind w:left="107" w:right="117"/>
              <w:rPr>
                <w:rFonts w:ascii="Times New Roman" w:hAnsi="Times New Roman"/>
              </w:rPr>
            </w:pPr>
            <w:r w:rsidRPr="00041D1D">
              <w:rPr>
                <w:rFonts w:ascii="Times New Roman" w:hAnsi="Times New Roman"/>
              </w:rPr>
              <w:t>Upon signing of the Grant Funding Agreement</w:t>
            </w:r>
          </w:p>
        </w:tc>
      </w:tr>
      <w:tr w:rsidR="007B55DB" w:rsidRPr="00B96C3B" w14:paraId="1D0A4CFC" w14:textId="77777777" w:rsidTr="000676CF">
        <w:trPr>
          <w:trHeight w:val="655"/>
        </w:trPr>
        <w:tc>
          <w:tcPr>
            <w:tcW w:w="1701" w:type="dxa"/>
          </w:tcPr>
          <w:p w14:paraId="018B72AE" w14:textId="77777777" w:rsidR="007B55DB" w:rsidRPr="00041D1D" w:rsidRDefault="007B55DB" w:rsidP="00AE6586">
            <w:pPr>
              <w:pStyle w:val="TableParagraph"/>
              <w:spacing w:before="20"/>
              <w:rPr>
                <w:rFonts w:ascii="Times New Roman" w:hAnsi="Times New Roman"/>
              </w:rPr>
            </w:pPr>
            <w:r w:rsidRPr="00041D1D">
              <w:rPr>
                <w:rFonts w:ascii="Times New Roman" w:hAnsi="Times New Roman"/>
              </w:rPr>
              <w:t>2</w:t>
            </w:r>
          </w:p>
        </w:tc>
        <w:tc>
          <w:tcPr>
            <w:tcW w:w="2693" w:type="dxa"/>
          </w:tcPr>
          <w:p w14:paraId="5DBB35DB" w14:textId="0709F6DF" w:rsidR="007B55DB" w:rsidRPr="00041D1D" w:rsidRDefault="007B55DB" w:rsidP="00AE6586">
            <w:pPr>
              <w:pStyle w:val="TableParagraph"/>
              <w:spacing w:before="20"/>
              <w:ind w:left="107"/>
              <w:rPr>
                <w:rFonts w:ascii="Times New Roman" w:hAnsi="Times New Roman"/>
              </w:rPr>
            </w:pPr>
            <w:r w:rsidRPr="00041D1D">
              <w:rPr>
                <w:rFonts w:ascii="Times New Roman" w:hAnsi="Times New Roman"/>
              </w:rPr>
              <w:t>1 Jan 2</w:t>
            </w:r>
            <w:r w:rsidR="00623DF8">
              <w:rPr>
                <w:rFonts w:ascii="Times New Roman" w:hAnsi="Times New Roman"/>
              </w:rPr>
              <w:t>3</w:t>
            </w:r>
            <w:r w:rsidRPr="00041D1D">
              <w:rPr>
                <w:rFonts w:ascii="Times New Roman" w:hAnsi="Times New Roman"/>
              </w:rPr>
              <w:t xml:space="preserve"> – 31 Mar 23</w:t>
            </w:r>
          </w:p>
        </w:tc>
        <w:tc>
          <w:tcPr>
            <w:tcW w:w="4394" w:type="dxa"/>
          </w:tcPr>
          <w:p w14:paraId="720DF8AF" w14:textId="0509D91B" w:rsidR="007B55DB" w:rsidRPr="00041D1D" w:rsidRDefault="000F5E23" w:rsidP="00AE6586">
            <w:pPr>
              <w:pStyle w:val="TableParagraph"/>
              <w:spacing w:before="20"/>
              <w:ind w:left="107" w:right="117"/>
              <w:rPr>
                <w:rFonts w:ascii="Times New Roman" w:hAnsi="Times New Roman"/>
              </w:rPr>
            </w:pPr>
            <w:r w:rsidRPr="00041D1D">
              <w:rPr>
                <w:rFonts w:ascii="Times New Roman" w:hAnsi="Times New Roman"/>
              </w:rPr>
              <w:t>Friday, 14</w:t>
            </w:r>
            <w:r w:rsidRPr="00041D1D">
              <w:rPr>
                <w:rFonts w:ascii="Times New Roman" w:hAnsi="Times New Roman"/>
                <w:vertAlign w:val="superscript"/>
              </w:rPr>
              <w:t>th</w:t>
            </w:r>
            <w:r w:rsidRPr="00041D1D">
              <w:rPr>
                <w:rFonts w:ascii="Times New Roman" w:hAnsi="Times New Roman"/>
              </w:rPr>
              <w:t xml:space="preserve"> April 2023</w:t>
            </w:r>
          </w:p>
        </w:tc>
      </w:tr>
      <w:tr w:rsidR="000F5E23" w:rsidRPr="00B96C3B" w14:paraId="1C1E9BC1" w14:textId="77777777" w:rsidTr="000676CF">
        <w:trPr>
          <w:trHeight w:val="655"/>
        </w:trPr>
        <w:tc>
          <w:tcPr>
            <w:tcW w:w="1701" w:type="dxa"/>
            <w:shd w:val="clear" w:color="auto" w:fill="F2F2F2"/>
          </w:tcPr>
          <w:p w14:paraId="2F381951" w14:textId="77777777" w:rsidR="000F5E23" w:rsidRPr="00041D1D" w:rsidRDefault="000F5E23" w:rsidP="000F5E23">
            <w:pPr>
              <w:pStyle w:val="TableParagraph"/>
              <w:spacing w:before="20"/>
              <w:rPr>
                <w:rFonts w:ascii="Times New Roman" w:hAnsi="Times New Roman"/>
              </w:rPr>
            </w:pPr>
            <w:r w:rsidRPr="00041D1D">
              <w:rPr>
                <w:rFonts w:ascii="Times New Roman" w:hAnsi="Times New Roman"/>
              </w:rPr>
              <w:t>3</w:t>
            </w:r>
          </w:p>
        </w:tc>
        <w:tc>
          <w:tcPr>
            <w:tcW w:w="2693" w:type="dxa"/>
            <w:shd w:val="clear" w:color="auto" w:fill="F2F2F2"/>
          </w:tcPr>
          <w:p w14:paraId="163013FE" w14:textId="77777777" w:rsidR="000F5E23" w:rsidRPr="00041D1D" w:rsidRDefault="000F5E23" w:rsidP="000F5E23">
            <w:pPr>
              <w:pStyle w:val="TableParagraph"/>
              <w:ind w:left="107"/>
              <w:rPr>
                <w:rFonts w:ascii="Times New Roman" w:hAnsi="Times New Roman"/>
              </w:rPr>
            </w:pPr>
            <w:r w:rsidRPr="00041D1D">
              <w:rPr>
                <w:rFonts w:ascii="Times New Roman" w:hAnsi="Times New Roman"/>
              </w:rPr>
              <w:t>1 Apr 23 – 30 Jun 23</w:t>
            </w:r>
          </w:p>
        </w:tc>
        <w:tc>
          <w:tcPr>
            <w:tcW w:w="4394" w:type="dxa"/>
            <w:shd w:val="clear" w:color="auto" w:fill="F2F2F2"/>
          </w:tcPr>
          <w:p w14:paraId="4D7BA966" w14:textId="17D06616" w:rsidR="000F5E23" w:rsidRPr="00041D1D" w:rsidRDefault="000F5E23" w:rsidP="000F5E23">
            <w:pPr>
              <w:pStyle w:val="TableParagraph"/>
              <w:spacing w:before="20"/>
              <w:ind w:left="107" w:right="117"/>
              <w:rPr>
                <w:rFonts w:ascii="Times New Roman" w:hAnsi="Times New Roman"/>
              </w:rPr>
            </w:pPr>
            <w:r w:rsidRPr="00041D1D">
              <w:rPr>
                <w:rFonts w:ascii="Times New Roman" w:hAnsi="Times New Roman"/>
              </w:rPr>
              <w:t>Friday, 14</w:t>
            </w:r>
            <w:r w:rsidRPr="00041D1D">
              <w:rPr>
                <w:rFonts w:ascii="Times New Roman" w:hAnsi="Times New Roman"/>
                <w:vertAlign w:val="superscript"/>
              </w:rPr>
              <w:t>th</w:t>
            </w:r>
            <w:r w:rsidRPr="00041D1D">
              <w:rPr>
                <w:rFonts w:ascii="Times New Roman" w:hAnsi="Times New Roman"/>
              </w:rPr>
              <w:t xml:space="preserve"> </w:t>
            </w:r>
            <w:r w:rsidR="00795544" w:rsidRPr="00041D1D">
              <w:rPr>
                <w:rFonts w:ascii="Times New Roman" w:hAnsi="Times New Roman"/>
              </w:rPr>
              <w:t xml:space="preserve">July </w:t>
            </w:r>
            <w:r w:rsidRPr="00041D1D">
              <w:rPr>
                <w:rFonts w:ascii="Times New Roman" w:hAnsi="Times New Roman"/>
              </w:rPr>
              <w:t>2023</w:t>
            </w:r>
          </w:p>
        </w:tc>
      </w:tr>
      <w:tr w:rsidR="000F5E23" w:rsidRPr="00B96C3B" w14:paraId="218D5484" w14:textId="77777777" w:rsidTr="000676CF">
        <w:trPr>
          <w:trHeight w:val="655"/>
        </w:trPr>
        <w:tc>
          <w:tcPr>
            <w:tcW w:w="1701" w:type="dxa"/>
          </w:tcPr>
          <w:p w14:paraId="5D49EB97" w14:textId="77777777" w:rsidR="000F5E23" w:rsidRPr="00041D1D" w:rsidRDefault="000F5E23" w:rsidP="000F5E23">
            <w:pPr>
              <w:pStyle w:val="TableParagraph"/>
              <w:spacing w:before="20"/>
              <w:rPr>
                <w:rFonts w:ascii="Times New Roman" w:hAnsi="Times New Roman"/>
              </w:rPr>
            </w:pPr>
            <w:r w:rsidRPr="00041D1D">
              <w:rPr>
                <w:rFonts w:ascii="Times New Roman" w:hAnsi="Times New Roman"/>
              </w:rPr>
              <w:t>4</w:t>
            </w:r>
          </w:p>
        </w:tc>
        <w:tc>
          <w:tcPr>
            <w:tcW w:w="2693" w:type="dxa"/>
          </w:tcPr>
          <w:p w14:paraId="77DFEDB2" w14:textId="77777777" w:rsidR="000F5E23" w:rsidRPr="00041D1D" w:rsidRDefault="000F5E23" w:rsidP="000F5E23">
            <w:pPr>
              <w:pStyle w:val="TableParagraph"/>
              <w:ind w:left="107"/>
              <w:rPr>
                <w:rFonts w:ascii="Times New Roman" w:hAnsi="Times New Roman"/>
              </w:rPr>
            </w:pPr>
            <w:r w:rsidRPr="00041D1D">
              <w:rPr>
                <w:rFonts w:ascii="Times New Roman" w:hAnsi="Times New Roman"/>
              </w:rPr>
              <w:t>1 Jul 23 – 30 Sept 23</w:t>
            </w:r>
          </w:p>
        </w:tc>
        <w:tc>
          <w:tcPr>
            <w:tcW w:w="4394" w:type="dxa"/>
          </w:tcPr>
          <w:p w14:paraId="64AED0CE" w14:textId="402956E3" w:rsidR="000F5E23" w:rsidRPr="00041D1D" w:rsidRDefault="000F5E23" w:rsidP="000F5E23">
            <w:pPr>
              <w:pStyle w:val="TableParagraph"/>
              <w:spacing w:before="20"/>
              <w:ind w:left="107"/>
              <w:rPr>
                <w:rFonts w:ascii="Times New Roman" w:hAnsi="Times New Roman"/>
              </w:rPr>
            </w:pPr>
            <w:r w:rsidRPr="00041D1D">
              <w:rPr>
                <w:rFonts w:ascii="Times New Roman" w:hAnsi="Times New Roman"/>
              </w:rPr>
              <w:t>Friday, 1</w:t>
            </w:r>
            <w:r w:rsidR="00795544" w:rsidRPr="00041D1D">
              <w:rPr>
                <w:rFonts w:ascii="Times New Roman" w:hAnsi="Times New Roman"/>
              </w:rPr>
              <w:t>3</w:t>
            </w:r>
            <w:r w:rsidR="00795544" w:rsidRPr="00041D1D">
              <w:rPr>
                <w:rFonts w:ascii="Times New Roman" w:hAnsi="Times New Roman"/>
                <w:vertAlign w:val="superscript"/>
              </w:rPr>
              <w:t>th</w:t>
            </w:r>
            <w:r w:rsidR="00795544" w:rsidRPr="00041D1D">
              <w:rPr>
                <w:rFonts w:ascii="Times New Roman" w:hAnsi="Times New Roman"/>
              </w:rPr>
              <w:t xml:space="preserve"> October</w:t>
            </w:r>
            <w:r w:rsidRPr="00041D1D">
              <w:rPr>
                <w:rFonts w:ascii="Times New Roman" w:hAnsi="Times New Roman"/>
              </w:rPr>
              <w:t xml:space="preserve"> 2023</w:t>
            </w:r>
          </w:p>
        </w:tc>
      </w:tr>
      <w:tr w:rsidR="000F5E23" w:rsidRPr="00B96C3B" w14:paraId="184F2B3D" w14:textId="77777777" w:rsidTr="000676CF">
        <w:trPr>
          <w:trHeight w:val="655"/>
        </w:trPr>
        <w:tc>
          <w:tcPr>
            <w:tcW w:w="1701" w:type="dxa"/>
            <w:shd w:val="clear" w:color="auto" w:fill="F2F2F2"/>
          </w:tcPr>
          <w:p w14:paraId="45F01216" w14:textId="77777777" w:rsidR="000F5E23" w:rsidRPr="00041D1D" w:rsidRDefault="000F5E23" w:rsidP="000F5E23">
            <w:pPr>
              <w:pStyle w:val="TableParagraph"/>
              <w:spacing w:before="20"/>
              <w:rPr>
                <w:rFonts w:ascii="Times New Roman" w:hAnsi="Times New Roman"/>
              </w:rPr>
            </w:pPr>
            <w:r w:rsidRPr="00041D1D">
              <w:rPr>
                <w:rFonts w:ascii="Times New Roman" w:hAnsi="Times New Roman"/>
              </w:rPr>
              <w:t>5</w:t>
            </w:r>
          </w:p>
        </w:tc>
        <w:tc>
          <w:tcPr>
            <w:tcW w:w="2693" w:type="dxa"/>
            <w:shd w:val="clear" w:color="auto" w:fill="F2F2F2"/>
          </w:tcPr>
          <w:p w14:paraId="25F2B06F" w14:textId="77777777" w:rsidR="000F5E23" w:rsidRPr="00041D1D" w:rsidRDefault="000F5E23" w:rsidP="000F5E23">
            <w:pPr>
              <w:pStyle w:val="TableParagraph"/>
              <w:ind w:left="107"/>
              <w:rPr>
                <w:rFonts w:ascii="Times New Roman" w:hAnsi="Times New Roman"/>
              </w:rPr>
            </w:pPr>
            <w:r w:rsidRPr="00041D1D">
              <w:rPr>
                <w:rFonts w:ascii="Times New Roman" w:hAnsi="Times New Roman"/>
              </w:rPr>
              <w:t>1 Oct 23 – 31 Dec 23</w:t>
            </w:r>
          </w:p>
        </w:tc>
        <w:tc>
          <w:tcPr>
            <w:tcW w:w="4394" w:type="dxa"/>
            <w:shd w:val="clear" w:color="auto" w:fill="F2F2F2"/>
          </w:tcPr>
          <w:p w14:paraId="6A674F04" w14:textId="790BF508" w:rsidR="000F5E23" w:rsidRPr="00041D1D" w:rsidRDefault="00CF2AB6" w:rsidP="000F5E23">
            <w:pPr>
              <w:pStyle w:val="TableParagraph"/>
              <w:spacing w:before="20"/>
              <w:ind w:left="107"/>
              <w:rPr>
                <w:rFonts w:ascii="Times New Roman" w:hAnsi="Times New Roman"/>
              </w:rPr>
            </w:pPr>
            <w:r w:rsidRPr="00041D1D">
              <w:rPr>
                <w:rFonts w:ascii="Times New Roman" w:hAnsi="Times New Roman"/>
              </w:rPr>
              <w:t>Monday 15</w:t>
            </w:r>
            <w:r w:rsidRPr="00041D1D">
              <w:rPr>
                <w:rFonts w:ascii="Times New Roman" w:hAnsi="Times New Roman"/>
                <w:vertAlign w:val="superscript"/>
              </w:rPr>
              <w:t>th</w:t>
            </w:r>
            <w:r w:rsidRPr="00041D1D">
              <w:rPr>
                <w:rFonts w:ascii="Times New Roman" w:hAnsi="Times New Roman"/>
              </w:rPr>
              <w:t xml:space="preserve"> January 2024</w:t>
            </w:r>
          </w:p>
        </w:tc>
      </w:tr>
      <w:tr w:rsidR="000F5E23" w:rsidRPr="00B96C3B" w14:paraId="7DB24547" w14:textId="77777777" w:rsidTr="000676CF">
        <w:trPr>
          <w:trHeight w:val="655"/>
        </w:trPr>
        <w:tc>
          <w:tcPr>
            <w:tcW w:w="1701" w:type="dxa"/>
          </w:tcPr>
          <w:p w14:paraId="303A9462" w14:textId="77777777" w:rsidR="000F5E23" w:rsidRPr="00041D1D" w:rsidRDefault="000F5E23" w:rsidP="000F5E23">
            <w:pPr>
              <w:pStyle w:val="TableParagraph"/>
              <w:spacing w:before="20"/>
              <w:rPr>
                <w:rFonts w:ascii="Times New Roman" w:hAnsi="Times New Roman"/>
              </w:rPr>
            </w:pPr>
            <w:r w:rsidRPr="00041D1D">
              <w:rPr>
                <w:rFonts w:ascii="Times New Roman" w:hAnsi="Times New Roman"/>
              </w:rPr>
              <w:t>6</w:t>
            </w:r>
          </w:p>
        </w:tc>
        <w:tc>
          <w:tcPr>
            <w:tcW w:w="2693" w:type="dxa"/>
          </w:tcPr>
          <w:p w14:paraId="525B498B" w14:textId="77777777" w:rsidR="000F5E23" w:rsidRPr="00041D1D" w:rsidRDefault="000F5E23" w:rsidP="000F5E23">
            <w:pPr>
              <w:pStyle w:val="TableParagraph"/>
              <w:ind w:left="107"/>
              <w:rPr>
                <w:rFonts w:ascii="Times New Roman" w:hAnsi="Times New Roman"/>
              </w:rPr>
            </w:pPr>
            <w:r w:rsidRPr="00041D1D">
              <w:rPr>
                <w:rFonts w:ascii="Times New Roman" w:hAnsi="Times New Roman"/>
              </w:rPr>
              <w:t>1 Jan 24 – 31 Mar 24</w:t>
            </w:r>
          </w:p>
        </w:tc>
        <w:tc>
          <w:tcPr>
            <w:tcW w:w="4394" w:type="dxa"/>
          </w:tcPr>
          <w:p w14:paraId="13214073" w14:textId="338BA414" w:rsidR="000F5E23" w:rsidRPr="00041D1D" w:rsidRDefault="000F5E23" w:rsidP="000F5E23">
            <w:pPr>
              <w:pStyle w:val="TableParagraph"/>
              <w:spacing w:before="20"/>
              <w:ind w:left="107"/>
              <w:rPr>
                <w:rFonts w:ascii="Times New Roman" w:hAnsi="Times New Roman"/>
              </w:rPr>
            </w:pPr>
            <w:r w:rsidRPr="00041D1D">
              <w:rPr>
                <w:rFonts w:ascii="Times New Roman" w:hAnsi="Times New Roman"/>
              </w:rPr>
              <w:t>Friday, 1</w:t>
            </w:r>
            <w:r w:rsidR="00804362" w:rsidRPr="00041D1D">
              <w:rPr>
                <w:rFonts w:ascii="Times New Roman" w:hAnsi="Times New Roman"/>
              </w:rPr>
              <w:t>2</w:t>
            </w:r>
            <w:r w:rsidRPr="00041D1D">
              <w:rPr>
                <w:rFonts w:ascii="Times New Roman" w:hAnsi="Times New Roman"/>
                <w:vertAlign w:val="superscript"/>
              </w:rPr>
              <w:t>th</w:t>
            </w:r>
            <w:r w:rsidRPr="00041D1D">
              <w:rPr>
                <w:rFonts w:ascii="Times New Roman" w:hAnsi="Times New Roman"/>
              </w:rPr>
              <w:t xml:space="preserve"> April 202</w:t>
            </w:r>
            <w:r w:rsidR="00804362" w:rsidRPr="00041D1D">
              <w:rPr>
                <w:rFonts w:ascii="Times New Roman" w:hAnsi="Times New Roman"/>
              </w:rPr>
              <w:t>4</w:t>
            </w:r>
          </w:p>
        </w:tc>
      </w:tr>
      <w:tr w:rsidR="000F5E23" w:rsidRPr="00B96C3B" w14:paraId="2D276040" w14:textId="77777777" w:rsidTr="000676CF">
        <w:trPr>
          <w:trHeight w:val="655"/>
        </w:trPr>
        <w:tc>
          <w:tcPr>
            <w:tcW w:w="1701" w:type="dxa"/>
          </w:tcPr>
          <w:p w14:paraId="3B18BC44" w14:textId="77777777" w:rsidR="000F5E23" w:rsidRPr="00041D1D" w:rsidRDefault="000F5E23" w:rsidP="000F5E23">
            <w:pPr>
              <w:pStyle w:val="TableParagraph"/>
              <w:spacing w:before="20"/>
              <w:rPr>
                <w:rFonts w:ascii="Times New Roman" w:hAnsi="Times New Roman"/>
              </w:rPr>
            </w:pPr>
            <w:r w:rsidRPr="00041D1D">
              <w:rPr>
                <w:rFonts w:ascii="Times New Roman" w:hAnsi="Times New Roman"/>
              </w:rPr>
              <w:t>7</w:t>
            </w:r>
          </w:p>
        </w:tc>
        <w:tc>
          <w:tcPr>
            <w:tcW w:w="2693" w:type="dxa"/>
          </w:tcPr>
          <w:p w14:paraId="3EFB3FC4" w14:textId="77777777" w:rsidR="000F5E23" w:rsidRPr="00041D1D" w:rsidRDefault="000F5E23" w:rsidP="000F5E23">
            <w:pPr>
              <w:pStyle w:val="TableParagraph"/>
              <w:ind w:left="107"/>
              <w:rPr>
                <w:rFonts w:ascii="Times New Roman" w:hAnsi="Times New Roman"/>
              </w:rPr>
            </w:pPr>
            <w:r w:rsidRPr="00041D1D">
              <w:rPr>
                <w:rFonts w:ascii="Times New Roman" w:hAnsi="Times New Roman"/>
              </w:rPr>
              <w:t>1 Apr 24 – 30 Jun 24</w:t>
            </w:r>
          </w:p>
        </w:tc>
        <w:tc>
          <w:tcPr>
            <w:tcW w:w="4394" w:type="dxa"/>
          </w:tcPr>
          <w:p w14:paraId="47CA0B7C" w14:textId="0F22622B" w:rsidR="000F5E23" w:rsidRPr="00041D1D" w:rsidRDefault="000F5E23" w:rsidP="000F5E23">
            <w:pPr>
              <w:pStyle w:val="TableParagraph"/>
              <w:spacing w:before="20"/>
              <w:ind w:left="107"/>
              <w:rPr>
                <w:rFonts w:ascii="Times New Roman" w:hAnsi="Times New Roman"/>
              </w:rPr>
            </w:pPr>
            <w:r w:rsidRPr="00041D1D">
              <w:rPr>
                <w:rFonts w:ascii="Times New Roman" w:hAnsi="Times New Roman"/>
              </w:rPr>
              <w:t>Friday, 1</w:t>
            </w:r>
            <w:r w:rsidR="00804362" w:rsidRPr="00041D1D">
              <w:rPr>
                <w:rFonts w:ascii="Times New Roman" w:hAnsi="Times New Roman"/>
              </w:rPr>
              <w:t>2</w:t>
            </w:r>
            <w:r w:rsidRPr="00041D1D">
              <w:rPr>
                <w:rFonts w:ascii="Times New Roman" w:hAnsi="Times New Roman"/>
                <w:vertAlign w:val="superscript"/>
              </w:rPr>
              <w:t>th</w:t>
            </w:r>
            <w:r w:rsidRPr="00041D1D">
              <w:rPr>
                <w:rFonts w:ascii="Times New Roman" w:hAnsi="Times New Roman"/>
              </w:rPr>
              <w:t xml:space="preserve"> </w:t>
            </w:r>
            <w:r w:rsidR="00804362" w:rsidRPr="00041D1D">
              <w:rPr>
                <w:rFonts w:ascii="Times New Roman" w:hAnsi="Times New Roman"/>
              </w:rPr>
              <w:t>July</w:t>
            </w:r>
            <w:r w:rsidRPr="00041D1D">
              <w:rPr>
                <w:rFonts w:ascii="Times New Roman" w:hAnsi="Times New Roman"/>
              </w:rPr>
              <w:t xml:space="preserve"> 202</w:t>
            </w:r>
            <w:r w:rsidR="00804362" w:rsidRPr="00041D1D">
              <w:rPr>
                <w:rFonts w:ascii="Times New Roman" w:hAnsi="Times New Roman"/>
              </w:rPr>
              <w:t>4</w:t>
            </w:r>
          </w:p>
        </w:tc>
      </w:tr>
      <w:tr w:rsidR="000F5E23" w:rsidRPr="00B96C3B" w14:paraId="1A423D04" w14:textId="77777777" w:rsidTr="000676CF">
        <w:trPr>
          <w:trHeight w:val="655"/>
        </w:trPr>
        <w:tc>
          <w:tcPr>
            <w:tcW w:w="1701" w:type="dxa"/>
          </w:tcPr>
          <w:p w14:paraId="5AA446AC" w14:textId="77777777" w:rsidR="000F5E23" w:rsidRPr="00041D1D" w:rsidRDefault="000F5E23" w:rsidP="000F5E23">
            <w:pPr>
              <w:pStyle w:val="TableParagraph"/>
              <w:spacing w:before="20"/>
              <w:rPr>
                <w:rFonts w:ascii="Times New Roman" w:hAnsi="Times New Roman"/>
              </w:rPr>
            </w:pPr>
            <w:r w:rsidRPr="00041D1D">
              <w:rPr>
                <w:rFonts w:ascii="Times New Roman" w:hAnsi="Times New Roman"/>
              </w:rPr>
              <w:t>8</w:t>
            </w:r>
          </w:p>
        </w:tc>
        <w:tc>
          <w:tcPr>
            <w:tcW w:w="2693" w:type="dxa"/>
          </w:tcPr>
          <w:p w14:paraId="6B382300" w14:textId="77777777" w:rsidR="000F5E23" w:rsidRPr="00041D1D" w:rsidRDefault="000F5E23" w:rsidP="000F5E23">
            <w:pPr>
              <w:pStyle w:val="TableParagraph"/>
              <w:ind w:left="107"/>
              <w:rPr>
                <w:rFonts w:ascii="Times New Roman" w:hAnsi="Times New Roman"/>
              </w:rPr>
            </w:pPr>
            <w:r w:rsidRPr="00041D1D">
              <w:rPr>
                <w:rFonts w:ascii="Times New Roman" w:hAnsi="Times New Roman"/>
              </w:rPr>
              <w:t>1 Jul 24 – 30 Sept 24</w:t>
            </w:r>
          </w:p>
        </w:tc>
        <w:tc>
          <w:tcPr>
            <w:tcW w:w="4394" w:type="dxa"/>
          </w:tcPr>
          <w:p w14:paraId="63A3B421" w14:textId="48FDD6D9" w:rsidR="000F5E23" w:rsidRPr="00041D1D" w:rsidRDefault="00074C3B" w:rsidP="000F5E23">
            <w:pPr>
              <w:pStyle w:val="TableParagraph"/>
              <w:spacing w:before="20"/>
              <w:ind w:left="107"/>
              <w:rPr>
                <w:rFonts w:ascii="Times New Roman" w:hAnsi="Times New Roman"/>
              </w:rPr>
            </w:pPr>
            <w:r w:rsidRPr="00041D1D">
              <w:rPr>
                <w:rFonts w:ascii="Times New Roman" w:hAnsi="Times New Roman"/>
              </w:rPr>
              <w:t>Monday</w:t>
            </w:r>
            <w:r w:rsidR="000F5E23" w:rsidRPr="00041D1D">
              <w:rPr>
                <w:rFonts w:ascii="Times New Roman" w:hAnsi="Times New Roman"/>
              </w:rPr>
              <w:t xml:space="preserve"> 14</w:t>
            </w:r>
            <w:r w:rsidR="000F5E23" w:rsidRPr="00041D1D">
              <w:rPr>
                <w:rFonts w:ascii="Times New Roman" w:hAnsi="Times New Roman"/>
                <w:vertAlign w:val="superscript"/>
              </w:rPr>
              <w:t>th</w:t>
            </w:r>
            <w:r w:rsidR="000F5E23" w:rsidRPr="00041D1D">
              <w:rPr>
                <w:rFonts w:ascii="Times New Roman" w:hAnsi="Times New Roman"/>
              </w:rPr>
              <w:t xml:space="preserve"> </w:t>
            </w:r>
            <w:r w:rsidRPr="00041D1D">
              <w:rPr>
                <w:rFonts w:ascii="Times New Roman" w:hAnsi="Times New Roman"/>
              </w:rPr>
              <w:t>October 2024</w:t>
            </w:r>
          </w:p>
        </w:tc>
      </w:tr>
      <w:tr w:rsidR="000875B2" w:rsidRPr="00B96C3B" w14:paraId="04B297AB" w14:textId="77777777" w:rsidTr="000676CF">
        <w:trPr>
          <w:trHeight w:val="655"/>
        </w:trPr>
        <w:tc>
          <w:tcPr>
            <w:tcW w:w="1701" w:type="dxa"/>
          </w:tcPr>
          <w:p w14:paraId="7A2B92EC" w14:textId="77777777" w:rsidR="000875B2" w:rsidRPr="00041D1D" w:rsidRDefault="000875B2" w:rsidP="000875B2">
            <w:pPr>
              <w:pStyle w:val="TableParagraph"/>
              <w:spacing w:before="20"/>
              <w:rPr>
                <w:rFonts w:ascii="Times New Roman" w:hAnsi="Times New Roman"/>
              </w:rPr>
            </w:pPr>
            <w:r w:rsidRPr="00041D1D">
              <w:rPr>
                <w:rFonts w:ascii="Times New Roman" w:hAnsi="Times New Roman"/>
              </w:rPr>
              <w:t>9</w:t>
            </w:r>
          </w:p>
        </w:tc>
        <w:tc>
          <w:tcPr>
            <w:tcW w:w="2693" w:type="dxa"/>
          </w:tcPr>
          <w:p w14:paraId="74B06B15" w14:textId="77777777" w:rsidR="000875B2" w:rsidRPr="00041D1D" w:rsidRDefault="000875B2" w:rsidP="000875B2">
            <w:pPr>
              <w:pStyle w:val="TableParagraph"/>
              <w:ind w:left="107"/>
              <w:rPr>
                <w:rFonts w:ascii="Times New Roman" w:hAnsi="Times New Roman"/>
              </w:rPr>
            </w:pPr>
            <w:r w:rsidRPr="00041D1D">
              <w:rPr>
                <w:rFonts w:ascii="Times New Roman" w:hAnsi="Times New Roman"/>
              </w:rPr>
              <w:t>1 Oct 24 – 31 Dec 24</w:t>
            </w:r>
          </w:p>
        </w:tc>
        <w:tc>
          <w:tcPr>
            <w:tcW w:w="4394" w:type="dxa"/>
          </w:tcPr>
          <w:p w14:paraId="2F08EE81" w14:textId="4F22E747" w:rsidR="000875B2" w:rsidRPr="00041D1D" w:rsidRDefault="000875B2" w:rsidP="000875B2">
            <w:pPr>
              <w:pStyle w:val="TableParagraph"/>
              <w:spacing w:before="20"/>
              <w:ind w:left="107"/>
              <w:rPr>
                <w:rFonts w:ascii="Times New Roman" w:hAnsi="Times New Roman"/>
              </w:rPr>
            </w:pPr>
            <w:r w:rsidRPr="00041D1D">
              <w:rPr>
                <w:rFonts w:ascii="Times New Roman" w:hAnsi="Times New Roman"/>
              </w:rPr>
              <w:t>Monday 13</w:t>
            </w:r>
            <w:r w:rsidRPr="00041D1D">
              <w:rPr>
                <w:rFonts w:ascii="Times New Roman" w:hAnsi="Times New Roman"/>
                <w:vertAlign w:val="superscript"/>
              </w:rPr>
              <w:t>th</w:t>
            </w:r>
            <w:r w:rsidRPr="00041D1D">
              <w:rPr>
                <w:rFonts w:ascii="Times New Roman" w:hAnsi="Times New Roman"/>
              </w:rPr>
              <w:t xml:space="preserve"> January 202</w:t>
            </w:r>
            <w:r w:rsidR="00004C6A" w:rsidRPr="00041D1D">
              <w:rPr>
                <w:rFonts w:ascii="Times New Roman" w:hAnsi="Times New Roman"/>
              </w:rPr>
              <w:t>5</w:t>
            </w:r>
          </w:p>
        </w:tc>
      </w:tr>
      <w:tr w:rsidR="000875B2" w:rsidRPr="00B96C3B" w14:paraId="259ECF73" w14:textId="77777777" w:rsidTr="000676CF">
        <w:trPr>
          <w:trHeight w:val="655"/>
        </w:trPr>
        <w:tc>
          <w:tcPr>
            <w:tcW w:w="1701" w:type="dxa"/>
          </w:tcPr>
          <w:p w14:paraId="52713590" w14:textId="77777777" w:rsidR="000875B2" w:rsidRPr="00041D1D" w:rsidRDefault="000875B2" w:rsidP="000875B2">
            <w:pPr>
              <w:pStyle w:val="TableParagraph"/>
              <w:spacing w:before="20"/>
              <w:rPr>
                <w:rFonts w:ascii="Times New Roman" w:hAnsi="Times New Roman"/>
              </w:rPr>
            </w:pPr>
            <w:r w:rsidRPr="00041D1D">
              <w:rPr>
                <w:rFonts w:ascii="Times New Roman" w:hAnsi="Times New Roman"/>
                <w:b/>
              </w:rPr>
              <w:t>FINAL CLAIM</w:t>
            </w:r>
          </w:p>
        </w:tc>
        <w:tc>
          <w:tcPr>
            <w:tcW w:w="2693" w:type="dxa"/>
          </w:tcPr>
          <w:p w14:paraId="5C20C93A" w14:textId="77777777" w:rsidR="000875B2" w:rsidRPr="00041D1D" w:rsidRDefault="000875B2" w:rsidP="000875B2">
            <w:pPr>
              <w:pStyle w:val="TableParagraph"/>
              <w:ind w:left="107"/>
              <w:rPr>
                <w:rFonts w:ascii="Times New Roman" w:hAnsi="Times New Roman"/>
              </w:rPr>
            </w:pPr>
            <w:r w:rsidRPr="00041D1D">
              <w:rPr>
                <w:rFonts w:ascii="Times New Roman" w:hAnsi="Times New Roman"/>
              </w:rPr>
              <w:t>1 Jan 25 – 31 Mar 25</w:t>
            </w:r>
          </w:p>
        </w:tc>
        <w:tc>
          <w:tcPr>
            <w:tcW w:w="4394" w:type="dxa"/>
          </w:tcPr>
          <w:p w14:paraId="70D48FD5" w14:textId="660AC54A" w:rsidR="000875B2" w:rsidRPr="00041D1D" w:rsidRDefault="000875B2" w:rsidP="000875B2">
            <w:pPr>
              <w:pStyle w:val="TableParagraph"/>
              <w:spacing w:before="20"/>
              <w:ind w:left="107"/>
              <w:rPr>
                <w:rFonts w:ascii="Times New Roman" w:hAnsi="Times New Roman"/>
              </w:rPr>
            </w:pPr>
            <w:r w:rsidRPr="00041D1D">
              <w:rPr>
                <w:rFonts w:ascii="Times New Roman" w:hAnsi="Times New Roman"/>
              </w:rPr>
              <w:t>Friday, 1</w:t>
            </w:r>
            <w:r w:rsidR="00004C6A" w:rsidRPr="00041D1D">
              <w:rPr>
                <w:rFonts w:ascii="Times New Roman" w:hAnsi="Times New Roman"/>
              </w:rPr>
              <w:t>8</w:t>
            </w:r>
            <w:r w:rsidRPr="00041D1D">
              <w:rPr>
                <w:rFonts w:ascii="Times New Roman" w:hAnsi="Times New Roman"/>
                <w:vertAlign w:val="superscript"/>
              </w:rPr>
              <w:t>th</w:t>
            </w:r>
            <w:r w:rsidRPr="00041D1D">
              <w:rPr>
                <w:rFonts w:ascii="Times New Roman" w:hAnsi="Times New Roman"/>
              </w:rPr>
              <w:t xml:space="preserve"> April 202</w:t>
            </w:r>
            <w:r w:rsidR="00004C6A" w:rsidRPr="00041D1D">
              <w:rPr>
                <w:rFonts w:ascii="Times New Roman" w:hAnsi="Times New Roman"/>
              </w:rPr>
              <w:t>5</w:t>
            </w:r>
          </w:p>
        </w:tc>
      </w:tr>
    </w:tbl>
    <w:p w14:paraId="2083A2D2" w14:textId="77777777" w:rsidR="007B55DB" w:rsidRPr="00E1458E" w:rsidRDefault="007B55DB" w:rsidP="007B55DB">
      <w:pPr>
        <w:pStyle w:val="BodyText"/>
        <w:tabs>
          <w:tab w:val="left" w:pos="829"/>
        </w:tabs>
        <w:ind w:left="827" w:right="120" w:firstLine="0"/>
        <w:jc w:val="both"/>
      </w:pPr>
    </w:p>
    <w:p w14:paraId="750A1D70" w14:textId="77777777" w:rsidR="007B55DB" w:rsidRPr="00C445E9" w:rsidRDefault="007B55DB" w:rsidP="007B55DB">
      <w:pPr>
        <w:pStyle w:val="BodyText"/>
        <w:numPr>
          <w:ilvl w:val="0"/>
          <w:numId w:val="32"/>
        </w:numPr>
        <w:tabs>
          <w:tab w:val="left" w:pos="828"/>
        </w:tabs>
        <w:ind w:hanging="708"/>
      </w:pPr>
      <w:r w:rsidRPr="00C445E9">
        <w:t>All</w:t>
      </w:r>
      <w:r w:rsidRPr="00C445E9">
        <w:rPr>
          <w:spacing w:val="1"/>
        </w:rPr>
        <w:t xml:space="preserve"> </w:t>
      </w:r>
      <w:r w:rsidRPr="00C445E9">
        <w:rPr>
          <w:spacing w:val="-2"/>
        </w:rPr>
        <w:t>claims</w:t>
      </w:r>
      <w:r w:rsidRPr="00C445E9">
        <w:rPr>
          <w:spacing w:val="3"/>
        </w:rPr>
        <w:t xml:space="preserve"> </w:t>
      </w:r>
      <w:r w:rsidRPr="00C445E9">
        <w:rPr>
          <w:spacing w:val="-1"/>
        </w:rPr>
        <w:t>must</w:t>
      </w:r>
      <w:r w:rsidRPr="00C445E9">
        <w:rPr>
          <w:spacing w:val="1"/>
        </w:rPr>
        <w:t xml:space="preserve"> </w:t>
      </w:r>
      <w:r w:rsidRPr="00C445E9">
        <w:rPr>
          <w:spacing w:val="-1"/>
        </w:rPr>
        <w:t>include</w:t>
      </w:r>
      <w:r w:rsidRPr="00C445E9">
        <w:t xml:space="preserve"> an</w:t>
      </w:r>
      <w:r w:rsidRPr="00C445E9">
        <w:rPr>
          <w:spacing w:val="-3"/>
        </w:rPr>
        <w:t xml:space="preserve"> </w:t>
      </w:r>
      <w:r w:rsidRPr="00C445E9">
        <w:t>Audit</w:t>
      </w:r>
      <w:r w:rsidRPr="00C445E9">
        <w:rPr>
          <w:spacing w:val="1"/>
        </w:rPr>
        <w:t xml:space="preserve"> </w:t>
      </w:r>
      <w:r w:rsidRPr="00C445E9">
        <w:rPr>
          <w:spacing w:val="-1"/>
        </w:rPr>
        <w:t>Declaration.</w:t>
      </w:r>
    </w:p>
    <w:p w14:paraId="20185903" w14:textId="77777777" w:rsidR="007B55DB" w:rsidRPr="00C445E9" w:rsidRDefault="007B55DB" w:rsidP="007B55DB">
      <w:pPr>
        <w:rPr>
          <w:rFonts w:ascii="Times New Roman" w:hAnsi="Times New Roman"/>
        </w:rPr>
      </w:pPr>
    </w:p>
    <w:p w14:paraId="611B7D5D" w14:textId="7CEA1714" w:rsidR="007B55DB" w:rsidRPr="00776B45" w:rsidRDefault="007B55DB" w:rsidP="007B55DB">
      <w:pPr>
        <w:pStyle w:val="BodyText"/>
        <w:numPr>
          <w:ilvl w:val="0"/>
          <w:numId w:val="32"/>
        </w:numPr>
        <w:tabs>
          <w:tab w:val="left" w:pos="841"/>
        </w:tabs>
        <w:ind w:hanging="708"/>
        <w:rPr>
          <w:lang w:val="en-GB"/>
        </w:rPr>
      </w:pPr>
      <w:bookmarkStart w:id="305" w:name="5._For_the_final_claim_for_Grant_for_the"/>
      <w:bookmarkEnd w:id="305"/>
      <w:r w:rsidRPr="00776B45">
        <w:rPr>
          <w:spacing w:val="-1"/>
          <w:lang w:val="en-GB"/>
        </w:rPr>
        <w:t>For</w:t>
      </w:r>
      <w:r w:rsidRPr="00776B45">
        <w:rPr>
          <w:spacing w:val="-9"/>
          <w:lang w:val="en-GB"/>
        </w:rPr>
        <w:t xml:space="preserve"> </w:t>
      </w:r>
      <w:r w:rsidRPr="00776B45">
        <w:rPr>
          <w:lang w:val="en-GB"/>
        </w:rPr>
        <w:t>the</w:t>
      </w:r>
      <w:r w:rsidRPr="00776B45">
        <w:rPr>
          <w:spacing w:val="-10"/>
          <w:lang w:val="en-GB"/>
        </w:rPr>
        <w:t xml:space="preserve"> </w:t>
      </w:r>
      <w:r w:rsidRPr="00776B45">
        <w:rPr>
          <w:spacing w:val="-1"/>
          <w:lang w:val="en-GB"/>
        </w:rPr>
        <w:t>final</w:t>
      </w:r>
      <w:r w:rsidRPr="00776B45">
        <w:rPr>
          <w:spacing w:val="-9"/>
          <w:lang w:val="en-GB"/>
        </w:rPr>
        <w:t xml:space="preserve"> </w:t>
      </w:r>
      <w:r w:rsidRPr="00776B45">
        <w:rPr>
          <w:spacing w:val="-1"/>
          <w:lang w:val="en-GB"/>
        </w:rPr>
        <w:t>claim</w:t>
      </w:r>
      <w:r w:rsidRPr="00776B45">
        <w:rPr>
          <w:spacing w:val="-14"/>
          <w:lang w:val="en-GB"/>
        </w:rPr>
        <w:t xml:space="preserve"> </w:t>
      </w:r>
      <w:r w:rsidRPr="00776B45">
        <w:rPr>
          <w:lang w:val="en-GB"/>
        </w:rPr>
        <w:t>for</w:t>
      </w:r>
      <w:r w:rsidRPr="00776B45">
        <w:rPr>
          <w:spacing w:val="-9"/>
          <w:lang w:val="en-GB"/>
        </w:rPr>
        <w:t xml:space="preserve"> </w:t>
      </w:r>
      <w:r w:rsidRPr="00776B45">
        <w:rPr>
          <w:spacing w:val="-1"/>
          <w:lang w:val="en-GB"/>
        </w:rPr>
        <w:t>Grant</w:t>
      </w:r>
      <w:r w:rsidRPr="00776B45">
        <w:rPr>
          <w:spacing w:val="-9"/>
          <w:lang w:val="en-GB"/>
        </w:rPr>
        <w:t xml:space="preserve"> </w:t>
      </w:r>
      <w:r w:rsidRPr="00776B45">
        <w:rPr>
          <w:lang w:val="en-GB"/>
        </w:rPr>
        <w:t>for</w:t>
      </w:r>
      <w:r w:rsidRPr="00776B45">
        <w:rPr>
          <w:spacing w:val="-9"/>
          <w:lang w:val="en-GB"/>
        </w:rPr>
        <w:t xml:space="preserve"> </w:t>
      </w:r>
      <w:r w:rsidRPr="00776B45">
        <w:rPr>
          <w:spacing w:val="-1"/>
          <w:lang w:val="en-GB"/>
        </w:rPr>
        <w:t>the</w:t>
      </w:r>
      <w:r w:rsidRPr="00776B45">
        <w:rPr>
          <w:spacing w:val="-9"/>
          <w:lang w:val="en-GB"/>
        </w:rPr>
        <w:t xml:space="preserve"> </w:t>
      </w:r>
      <w:r w:rsidRPr="00776B45">
        <w:rPr>
          <w:spacing w:val="-1"/>
          <w:lang w:val="en-GB"/>
        </w:rPr>
        <w:t>Project</w:t>
      </w:r>
      <w:r w:rsidRPr="00776B45">
        <w:rPr>
          <w:spacing w:val="-9"/>
          <w:lang w:val="en-GB"/>
        </w:rPr>
        <w:t xml:space="preserve"> </w:t>
      </w:r>
      <w:r w:rsidRPr="00776B45">
        <w:rPr>
          <w:lang w:val="en-GB"/>
        </w:rPr>
        <w:t>the</w:t>
      </w:r>
      <w:r w:rsidRPr="00776B45">
        <w:rPr>
          <w:spacing w:val="-9"/>
          <w:lang w:val="en-GB"/>
        </w:rPr>
        <w:t xml:space="preserve"> </w:t>
      </w:r>
      <w:r w:rsidRPr="00776B45">
        <w:rPr>
          <w:spacing w:val="-1"/>
          <w:lang w:val="en-GB"/>
        </w:rPr>
        <w:t>Recipient</w:t>
      </w:r>
      <w:r w:rsidRPr="00776B45">
        <w:rPr>
          <w:spacing w:val="-9"/>
          <w:lang w:val="en-GB"/>
        </w:rPr>
        <w:t xml:space="preserve"> </w:t>
      </w:r>
      <w:r>
        <w:rPr>
          <w:lang w:val="en-GB"/>
        </w:rPr>
        <w:t>shall</w:t>
      </w:r>
      <w:r w:rsidRPr="00776B45">
        <w:rPr>
          <w:spacing w:val="-10"/>
          <w:lang w:val="en-GB"/>
        </w:rPr>
        <w:t xml:space="preserve"> </w:t>
      </w:r>
      <w:r w:rsidRPr="00776B45">
        <w:rPr>
          <w:spacing w:val="-1"/>
          <w:lang w:val="en-GB"/>
        </w:rPr>
        <w:t>submit</w:t>
      </w:r>
      <w:r w:rsidRPr="00776B45">
        <w:rPr>
          <w:spacing w:val="-9"/>
          <w:lang w:val="en-GB"/>
        </w:rPr>
        <w:t xml:space="preserve"> </w:t>
      </w:r>
      <w:r w:rsidRPr="00776B45">
        <w:rPr>
          <w:lang w:val="en-GB"/>
        </w:rPr>
        <w:t>an</w:t>
      </w:r>
      <w:r w:rsidRPr="00776B45">
        <w:rPr>
          <w:spacing w:val="-10"/>
          <w:lang w:val="en-GB"/>
        </w:rPr>
        <w:t xml:space="preserve"> </w:t>
      </w:r>
      <w:r w:rsidRPr="00776B45">
        <w:rPr>
          <w:spacing w:val="-1"/>
          <w:lang w:val="en-GB"/>
        </w:rPr>
        <w:t>Audit</w:t>
      </w:r>
      <w:r w:rsidRPr="00776B45">
        <w:rPr>
          <w:spacing w:val="45"/>
          <w:lang w:val="en-GB"/>
        </w:rPr>
        <w:t xml:space="preserve"> </w:t>
      </w:r>
      <w:r w:rsidRPr="00776B45">
        <w:rPr>
          <w:spacing w:val="-1"/>
          <w:lang w:val="en-GB"/>
        </w:rPr>
        <w:t>Declaration</w:t>
      </w:r>
      <w:r w:rsidRPr="00776B45">
        <w:rPr>
          <w:spacing w:val="-12"/>
          <w:lang w:val="en-GB"/>
        </w:rPr>
        <w:t xml:space="preserve"> </w:t>
      </w:r>
      <w:r w:rsidR="00004C6A">
        <w:rPr>
          <w:spacing w:val="-1"/>
          <w:lang w:val="en-GB"/>
        </w:rPr>
        <w:t>for the</w:t>
      </w:r>
      <w:r w:rsidRPr="00776B45">
        <w:rPr>
          <w:spacing w:val="-11"/>
          <w:lang w:val="en-GB"/>
        </w:rPr>
        <w:t xml:space="preserve"> </w:t>
      </w:r>
      <w:r w:rsidRPr="00776B45">
        <w:rPr>
          <w:spacing w:val="-1"/>
          <w:lang w:val="en-GB"/>
        </w:rPr>
        <w:t>completion</w:t>
      </w:r>
      <w:r w:rsidRPr="00776B45">
        <w:rPr>
          <w:spacing w:val="-12"/>
          <w:lang w:val="en-GB"/>
        </w:rPr>
        <w:t xml:space="preserve"> </w:t>
      </w:r>
      <w:r w:rsidRPr="00776B45">
        <w:rPr>
          <w:lang w:val="en-GB"/>
        </w:rPr>
        <w:t>of</w:t>
      </w:r>
      <w:r w:rsidRPr="00776B45">
        <w:rPr>
          <w:spacing w:val="-14"/>
          <w:lang w:val="en-GB"/>
        </w:rPr>
        <w:t xml:space="preserve"> </w:t>
      </w:r>
      <w:r w:rsidRPr="00776B45">
        <w:rPr>
          <w:lang w:val="en-GB"/>
        </w:rPr>
        <w:t>the</w:t>
      </w:r>
      <w:r w:rsidRPr="00776B45">
        <w:rPr>
          <w:spacing w:val="-12"/>
          <w:lang w:val="en-GB"/>
        </w:rPr>
        <w:t xml:space="preserve"> </w:t>
      </w:r>
      <w:r w:rsidRPr="00776B45">
        <w:rPr>
          <w:spacing w:val="-1"/>
          <w:lang w:val="en-GB"/>
        </w:rPr>
        <w:t>Project.</w:t>
      </w:r>
      <w:r w:rsidRPr="00776B45">
        <w:rPr>
          <w:spacing w:val="29"/>
          <w:lang w:val="en-GB"/>
        </w:rPr>
        <w:t xml:space="preserve"> </w:t>
      </w:r>
      <w:r w:rsidRPr="00776B45">
        <w:rPr>
          <w:spacing w:val="-1"/>
          <w:lang w:val="en-GB"/>
        </w:rPr>
        <w:t>The</w:t>
      </w:r>
      <w:r w:rsidRPr="00776B45">
        <w:rPr>
          <w:spacing w:val="-12"/>
          <w:lang w:val="en-GB"/>
        </w:rPr>
        <w:t xml:space="preserve"> </w:t>
      </w:r>
      <w:r w:rsidRPr="00776B45">
        <w:rPr>
          <w:spacing w:val="-1"/>
          <w:lang w:val="en-GB"/>
        </w:rPr>
        <w:t>final</w:t>
      </w:r>
      <w:r w:rsidRPr="00776B45">
        <w:rPr>
          <w:spacing w:val="-11"/>
          <w:lang w:val="en-GB"/>
        </w:rPr>
        <w:t xml:space="preserve"> </w:t>
      </w:r>
      <w:r w:rsidRPr="00776B45">
        <w:rPr>
          <w:spacing w:val="-1"/>
          <w:lang w:val="en-GB"/>
        </w:rPr>
        <w:t>payment</w:t>
      </w:r>
      <w:r w:rsidRPr="00776B45">
        <w:rPr>
          <w:spacing w:val="-11"/>
          <w:lang w:val="en-GB"/>
        </w:rPr>
        <w:t xml:space="preserve"> </w:t>
      </w:r>
      <w:r w:rsidRPr="00776B45">
        <w:rPr>
          <w:lang w:val="en-GB"/>
        </w:rPr>
        <w:t>of</w:t>
      </w:r>
      <w:r w:rsidRPr="00776B45">
        <w:rPr>
          <w:spacing w:val="-11"/>
          <w:lang w:val="en-GB"/>
        </w:rPr>
        <w:t xml:space="preserve"> </w:t>
      </w:r>
      <w:r w:rsidRPr="00776B45">
        <w:rPr>
          <w:spacing w:val="-1"/>
          <w:lang w:val="en-GB"/>
        </w:rPr>
        <w:t>Grant</w:t>
      </w:r>
      <w:r>
        <w:rPr>
          <w:spacing w:val="-1"/>
          <w:lang w:val="en-GB"/>
        </w:rPr>
        <w:t xml:space="preserve"> shall only be payable</w:t>
      </w:r>
      <w:r w:rsidRPr="00776B45">
        <w:rPr>
          <w:spacing w:val="37"/>
          <w:lang w:val="en-GB"/>
        </w:rPr>
        <w:t xml:space="preserve"> </w:t>
      </w:r>
      <w:r w:rsidRPr="00776B45">
        <w:rPr>
          <w:lang w:val="en-GB"/>
        </w:rPr>
        <w:t>on</w:t>
      </w:r>
      <w:r w:rsidRPr="00776B45">
        <w:rPr>
          <w:spacing w:val="-3"/>
          <w:lang w:val="en-GB"/>
        </w:rPr>
        <w:t xml:space="preserve"> </w:t>
      </w:r>
      <w:r w:rsidRPr="00776B45">
        <w:rPr>
          <w:spacing w:val="-1"/>
          <w:lang w:val="en-GB"/>
        </w:rPr>
        <w:t>receipt</w:t>
      </w:r>
      <w:r w:rsidRPr="00776B45">
        <w:rPr>
          <w:spacing w:val="-2"/>
          <w:lang w:val="en-GB"/>
        </w:rPr>
        <w:t xml:space="preserve"> </w:t>
      </w:r>
      <w:r w:rsidRPr="00776B45">
        <w:rPr>
          <w:lang w:val="en-GB"/>
        </w:rPr>
        <w:t>by</w:t>
      </w:r>
      <w:r w:rsidRPr="00776B45">
        <w:rPr>
          <w:spacing w:val="-3"/>
          <w:lang w:val="en-GB"/>
        </w:rPr>
        <w:t xml:space="preserve"> </w:t>
      </w:r>
      <w:r w:rsidRPr="00776B45">
        <w:rPr>
          <w:lang w:val="en-GB"/>
        </w:rPr>
        <w:t xml:space="preserve">the </w:t>
      </w:r>
      <w:r w:rsidRPr="00776B45">
        <w:rPr>
          <w:spacing w:val="-1"/>
          <w:lang w:val="en-GB"/>
        </w:rPr>
        <w:t>Funder</w:t>
      </w:r>
      <w:r w:rsidRPr="00776B45">
        <w:rPr>
          <w:spacing w:val="1"/>
          <w:lang w:val="en-GB"/>
        </w:rPr>
        <w:t xml:space="preserve"> </w:t>
      </w:r>
      <w:r w:rsidRPr="00776B45">
        <w:rPr>
          <w:lang w:val="en-GB"/>
        </w:rPr>
        <w:t>of</w:t>
      </w:r>
      <w:r w:rsidRPr="00776B45">
        <w:rPr>
          <w:spacing w:val="-2"/>
          <w:lang w:val="en-GB"/>
        </w:rPr>
        <w:t xml:space="preserve"> </w:t>
      </w:r>
      <w:r w:rsidRPr="00776B45">
        <w:rPr>
          <w:spacing w:val="-1"/>
          <w:lang w:val="en-GB"/>
        </w:rPr>
        <w:t>the</w:t>
      </w:r>
      <w:r w:rsidRPr="00776B45">
        <w:rPr>
          <w:lang w:val="en-GB"/>
        </w:rPr>
        <w:t xml:space="preserve"> </w:t>
      </w:r>
      <w:r w:rsidRPr="00776B45">
        <w:rPr>
          <w:spacing w:val="-1"/>
          <w:lang w:val="en-GB"/>
        </w:rPr>
        <w:t>Recipient’s</w:t>
      </w:r>
      <w:r w:rsidRPr="00776B45">
        <w:rPr>
          <w:lang w:val="en-GB"/>
        </w:rPr>
        <w:t xml:space="preserve"> </w:t>
      </w:r>
      <w:r>
        <w:rPr>
          <w:lang w:val="en-GB"/>
        </w:rPr>
        <w:t xml:space="preserve">final </w:t>
      </w:r>
      <w:r w:rsidRPr="00776B45">
        <w:rPr>
          <w:spacing w:val="-1"/>
          <w:lang w:val="en-GB"/>
        </w:rPr>
        <w:t>Audit</w:t>
      </w:r>
      <w:r w:rsidRPr="00776B45">
        <w:rPr>
          <w:spacing w:val="1"/>
          <w:lang w:val="en-GB"/>
        </w:rPr>
        <w:t xml:space="preserve"> </w:t>
      </w:r>
      <w:r w:rsidRPr="00776B45">
        <w:rPr>
          <w:spacing w:val="-1"/>
          <w:lang w:val="en-GB"/>
        </w:rPr>
        <w:t>Declaration.</w:t>
      </w:r>
    </w:p>
    <w:p w14:paraId="76A5383E" w14:textId="77777777" w:rsidR="007B55DB" w:rsidRPr="00776B45" w:rsidRDefault="007B55DB" w:rsidP="007B55DB">
      <w:pPr>
        <w:pStyle w:val="BodyText"/>
        <w:tabs>
          <w:tab w:val="left" w:pos="841"/>
        </w:tabs>
        <w:ind w:right="117" w:firstLine="0"/>
        <w:jc w:val="both"/>
        <w:rPr>
          <w:lang w:val="en-GB"/>
        </w:rPr>
      </w:pPr>
    </w:p>
    <w:p w14:paraId="3B6B8C19" w14:textId="260D6052" w:rsidR="007B55DB" w:rsidRPr="00776B45" w:rsidRDefault="007B55DB" w:rsidP="007B55DB">
      <w:pPr>
        <w:pStyle w:val="BodyText"/>
        <w:numPr>
          <w:ilvl w:val="0"/>
          <w:numId w:val="32"/>
        </w:numPr>
        <w:tabs>
          <w:tab w:val="left" w:pos="841"/>
        </w:tabs>
        <w:ind w:hanging="708"/>
        <w:rPr>
          <w:lang w:val="en-GB"/>
        </w:rPr>
      </w:pPr>
      <w:r w:rsidRPr="00776B45">
        <w:rPr>
          <w:spacing w:val="-1"/>
          <w:lang w:val="en-GB"/>
        </w:rPr>
        <w:t xml:space="preserve">Any claims for Grant in relation to compensation claims arising from the Project following completion of its delivery shall be made on a quarterly basis in accordance with the terms of this </w:t>
      </w:r>
      <w:r w:rsidR="00CE2975">
        <w:t xml:space="preserve">Funding </w:t>
      </w:r>
      <w:r w:rsidRPr="00776B45">
        <w:rPr>
          <w:spacing w:val="-1"/>
          <w:lang w:val="en-GB"/>
        </w:rPr>
        <w:t>Agreement.</w:t>
      </w:r>
    </w:p>
    <w:p w14:paraId="27EA7260" w14:textId="77777777" w:rsidR="007B55DB" w:rsidRPr="00C445E9" w:rsidRDefault="007B55DB" w:rsidP="007B55DB">
      <w:pPr>
        <w:pStyle w:val="BodyText"/>
        <w:tabs>
          <w:tab w:val="left" w:pos="841"/>
        </w:tabs>
        <w:ind w:right="117" w:firstLine="0"/>
        <w:jc w:val="both"/>
      </w:pPr>
    </w:p>
    <w:p w14:paraId="683297CD" w14:textId="77777777" w:rsidR="007B55DB" w:rsidRDefault="007B55DB" w:rsidP="007B55DB">
      <w:pPr>
        <w:rPr>
          <w:rFonts w:ascii="Times New Roman" w:hAnsi="Times New Roman"/>
          <w:spacing w:val="-1"/>
        </w:rPr>
      </w:pPr>
    </w:p>
    <w:p w14:paraId="77F685E3" w14:textId="77777777" w:rsidR="007B55DB" w:rsidRPr="00BD267B" w:rsidRDefault="007B55DB" w:rsidP="007B55DB">
      <w:pPr>
        <w:pStyle w:val="BodyText"/>
        <w:tabs>
          <w:tab w:val="left" w:pos="841"/>
        </w:tabs>
        <w:ind w:left="120" w:right="117" w:firstLine="0"/>
        <w:jc w:val="center"/>
        <w:rPr>
          <w:b/>
        </w:rPr>
      </w:pPr>
    </w:p>
    <w:p w14:paraId="00DA0B42" w14:textId="77777777" w:rsidR="007B55DB" w:rsidRPr="006A4A2F" w:rsidRDefault="007B55DB" w:rsidP="00970BB7">
      <w:pPr>
        <w:pStyle w:val="Heading1"/>
        <w:numPr>
          <w:ilvl w:val="0"/>
          <w:numId w:val="0"/>
        </w:numPr>
        <w:ind w:right="45"/>
        <w:jc w:val="center"/>
      </w:pPr>
    </w:p>
    <w:p w14:paraId="5F527D44" w14:textId="0FC8DA50" w:rsidR="00007508" w:rsidRPr="00BD267B" w:rsidRDefault="00007508" w:rsidP="007B55DB">
      <w:pPr>
        <w:pStyle w:val="BodyText"/>
        <w:tabs>
          <w:tab w:val="left" w:pos="841"/>
        </w:tabs>
        <w:ind w:left="0" w:right="117" w:firstLine="0"/>
        <w:rPr>
          <w:b/>
        </w:rPr>
      </w:pPr>
    </w:p>
    <w:sectPr w:rsidR="00007508" w:rsidRPr="00BD267B" w:rsidSect="00C3311D">
      <w:pgSz w:w="11910" w:h="1685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385A" w14:textId="77777777" w:rsidR="00EE2F52" w:rsidRDefault="00EE2F52">
      <w:r>
        <w:separator/>
      </w:r>
    </w:p>
  </w:endnote>
  <w:endnote w:type="continuationSeparator" w:id="0">
    <w:p w14:paraId="43F4E473" w14:textId="77777777" w:rsidR="00EE2F52" w:rsidRDefault="00EE2F52">
      <w:r>
        <w:continuationSeparator/>
      </w:r>
    </w:p>
  </w:endnote>
  <w:endnote w:type="continuationNotice" w:id="1">
    <w:p w14:paraId="2EF94D83" w14:textId="77777777" w:rsidR="00EE2F52" w:rsidRDefault="00EE2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CE1C" w14:textId="77777777" w:rsidR="00FA1865" w:rsidRDefault="00FA1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63D3" w14:textId="77777777" w:rsidR="00FA1865" w:rsidRDefault="00FA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D5BF" w14:textId="77777777" w:rsidR="00FA1865" w:rsidRDefault="00FA18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F3E" w14:textId="0063A136" w:rsidR="00195E04" w:rsidRDefault="006647C5">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745EADE" wp14:editId="2AC5C6AD">
              <wp:simplePos x="0" y="0"/>
              <wp:positionH relativeFrom="page">
                <wp:posOffset>6938010</wp:posOffset>
              </wp:positionH>
              <wp:positionV relativeFrom="page">
                <wp:posOffset>9582150</wp:posOffset>
              </wp:positionV>
              <wp:extent cx="191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0AC3" w14:textId="77777777" w:rsidR="00195E04" w:rsidRDefault="00195E04">
                          <w:pPr>
                            <w:pStyle w:val="BodyText"/>
                            <w:spacing w:line="245" w:lineRule="exact"/>
                            <w:ind w:left="40" w:firstLine="0"/>
                          </w:pPr>
                          <w:r>
                            <w:fldChar w:fldCharType="begin"/>
                          </w:r>
                          <w:r>
                            <w:instrText xml:space="preserve"> PAGE </w:instrText>
                          </w:r>
                          <w:r>
                            <w:fldChar w:fldCharType="separate"/>
                          </w:r>
                          <w:r w:rsidR="00094005">
                            <w:rPr>
                              <w:noProof/>
                            </w:rPr>
                            <w:t>27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45EADE" id="_x0000_t202" coordsize="21600,21600" o:spt="202" path="m,l,21600r21600,l21600,xe">
              <v:stroke joinstyle="miter"/>
              <v:path gradientshapeok="t" o:connecttype="rect"/>
            </v:shapetype>
            <v:shape id="Text Box 1" o:spid="_x0000_s1026" type="#_x0000_t202" style="position:absolute;margin-left:546.3pt;margin-top:754.5pt;width:15.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sfgC1eIAAAAPAQAADwAAAGRycy9kb3ducmV2LnhtbEyPQU+DQBCF7yb+h82YeLO7YIpCWZrG6MnE&#10;SPHQ4wJb2JSdRXbb4r93OOlt3szLm+/l29kO7KInbxxKiFYCmMbGtQY7CV/V28MzMB8UtmpwqCX8&#10;aA/b4vYmV1nrrljqyz50jELQZ0pCH8KYce6bXlvlV27USLejm6wKJKeOt5O6UrgdeCxEwq0ySB96&#10;NeqXXjen/dlK2B2wfDXfH/VneSxNVaUC35OTlPd3824DLOg5/JlhwSd0KIipdmdsPRtIizROyEvT&#10;WqRUa/FEcfwErF52j+sIeJHz/z2KXwAAAP//AwBQSwECLQAUAAYACAAAACEAtoM4kv4AAADhAQAA&#10;EwAAAAAAAAAAAAAAAAAAAAAAW0NvbnRlbnRfVHlwZXNdLnhtbFBLAQItABQABgAIAAAAIQA4/SH/&#10;1gAAAJQBAAALAAAAAAAAAAAAAAAAAC8BAABfcmVscy8ucmVsc1BLAQItABQABgAIAAAAIQB3dlMN&#10;0wEAAJADAAAOAAAAAAAAAAAAAAAAAC4CAABkcnMvZTJvRG9jLnhtbFBLAQItABQABgAIAAAAIQCx&#10;+ALV4gAAAA8BAAAPAAAAAAAAAAAAAAAAAC0EAABkcnMvZG93bnJldi54bWxQSwUGAAAAAAQABADz&#10;AAAAPAUAAAAA&#10;" filled="f" stroked="f">
              <v:textbox inset="0,0,0,0">
                <w:txbxContent>
                  <w:p w14:paraId="10500AC3" w14:textId="77777777" w:rsidR="00195E04" w:rsidRDefault="00195E04">
                    <w:pPr>
                      <w:pStyle w:val="BodyText"/>
                      <w:spacing w:line="245" w:lineRule="exact"/>
                      <w:ind w:left="40" w:firstLine="0"/>
                    </w:pPr>
                    <w:r>
                      <w:fldChar w:fldCharType="begin"/>
                    </w:r>
                    <w:r>
                      <w:instrText xml:space="preserve"> PAGE </w:instrText>
                    </w:r>
                    <w:r>
                      <w:fldChar w:fldCharType="separate"/>
                    </w:r>
                    <w:r w:rsidR="00094005">
                      <w:rPr>
                        <w:noProof/>
                      </w:rPr>
                      <w:t>27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FA26" w14:textId="77777777" w:rsidR="00EE2F52" w:rsidRDefault="00EE2F52">
      <w:r>
        <w:separator/>
      </w:r>
    </w:p>
  </w:footnote>
  <w:footnote w:type="continuationSeparator" w:id="0">
    <w:p w14:paraId="6B1F5ED8" w14:textId="77777777" w:rsidR="00EE2F52" w:rsidRDefault="00EE2F52">
      <w:r>
        <w:continuationSeparator/>
      </w:r>
    </w:p>
  </w:footnote>
  <w:footnote w:type="continuationNotice" w:id="1">
    <w:p w14:paraId="1A972383" w14:textId="77777777" w:rsidR="00EE2F52" w:rsidRDefault="00EE2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E54" w14:textId="77777777" w:rsidR="00FA1865" w:rsidRDefault="00FA1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50" w14:textId="77777777" w:rsidR="00FA1865" w:rsidRDefault="00FA1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162" w14:textId="77777777" w:rsidR="00FA1865" w:rsidRDefault="00FA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6B21"/>
    <w:multiLevelType w:val="hybridMultilevel"/>
    <w:tmpl w:val="1578E1A2"/>
    <w:lvl w:ilvl="0" w:tplc="9E6AC1B8">
      <w:start w:val="1"/>
      <w:numFmt w:val="bullet"/>
      <w:lvlText w:val=""/>
      <w:lvlJc w:val="left"/>
      <w:pPr>
        <w:ind w:left="360" w:hanging="360"/>
      </w:pPr>
      <w:rPr>
        <w:rFonts w:ascii="Symbol" w:hAnsi="Symbol" w:hint="default"/>
      </w:rPr>
    </w:lvl>
    <w:lvl w:ilvl="1" w:tplc="481EF834">
      <w:start w:val="1"/>
      <w:numFmt w:val="bullet"/>
      <w:lvlText w:val=""/>
      <w:lvlJc w:val="left"/>
      <w:pPr>
        <w:ind w:left="1080" w:hanging="360"/>
      </w:pPr>
      <w:rPr>
        <w:rFonts w:ascii="Symbol" w:hAnsi="Symbol" w:hint="default"/>
      </w:rPr>
    </w:lvl>
    <w:lvl w:ilvl="2" w:tplc="67244E3A">
      <w:start w:val="1"/>
      <w:numFmt w:val="bullet"/>
      <w:lvlText w:val=""/>
      <w:lvlJc w:val="left"/>
      <w:pPr>
        <w:ind w:left="1800" w:hanging="360"/>
      </w:pPr>
      <w:rPr>
        <w:rFonts w:ascii="Wingdings" w:hAnsi="Wingdings" w:hint="default"/>
      </w:rPr>
    </w:lvl>
    <w:lvl w:ilvl="3" w:tplc="627E09AC">
      <w:start w:val="1"/>
      <w:numFmt w:val="bullet"/>
      <w:lvlText w:val=""/>
      <w:lvlJc w:val="left"/>
      <w:pPr>
        <w:ind w:left="2520" w:hanging="360"/>
      </w:pPr>
      <w:rPr>
        <w:rFonts w:ascii="Symbol" w:hAnsi="Symbol" w:hint="default"/>
      </w:rPr>
    </w:lvl>
    <w:lvl w:ilvl="4" w:tplc="75FE1024">
      <w:start w:val="1"/>
      <w:numFmt w:val="bullet"/>
      <w:lvlText w:val="o"/>
      <w:lvlJc w:val="left"/>
      <w:pPr>
        <w:ind w:left="3240" w:hanging="360"/>
      </w:pPr>
      <w:rPr>
        <w:rFonts w:ascii="Courier New" w:hAnsi="Courier New" w:hint="default"/>
      </w:rPr>
    </w:lvl>
    <w:lvl w:ilvl="5" w:tplc="AE405E28">
      <w:start w:val="1"/>
      <w:numFmt w:val="bullet"/>
      <w:lvlText w:val=""/>
      <w:lvlJc w:val="left"/>
      <w:pPr>
        <w:ind w:left="3960" w:hanging="360"/>
      </w:pPr>
      <w:rPr>
        <w:rFonts w:ascii="Wingdings" w:hAnsi="Wingdings" w:hint="default"/>
      </w:rPr>
    </w:lvl>
    <w:lvl w:ilvl="6" w:tplc="82EE7798">
      <w:start w:val="1"/>
      <w:numFmt w:val="bullet"/>
      <w:lvlText w:val=""/>
      <w:lvlJc w:val="left"/>
      <w:pPr>
        <w:ind w:left="4680" w:hanging="360"/>
      </w:pPr>
      <w:rPr>
        <w:rFonts w:ascii="Symbol" w:hAnsi="Symbol" w:hint="default"/>
      </w:rPr>
    </w:lvl>
    <w:lvl w:ilvl="7" w:tplc="953C97AC">
      <w:start w:val="1"/>
      <w:numFmt w:val="bullet"/>
      <w:lvlText w:val="o"/>
      <w:lvlJc w:val="left"/>
      <w:pPr>
        <w:ind w:left="5400" w:hanging="360"/>
      </w:pPr>
      <w:rPr>
        <w:rFonts w:ascii="Courier New" w:hAnsi="Courier New" w:hint="default"/>
      </w:rPr>
    </w:lvl>
    <w:lvl w:ilvl="8" w:tplc="2242C88A">
      <w:start w:val="1"/>
      <w:numFmt w:val="bullet"/>
      <w:lvlText w:val=""/>
      <w:lvlJc w:val="left"/>
      <w:pPr>
        <w:ind w:left="6120" w:hanging="360"/>
      </w:pPr>
      <w:rPr>
        <w:rFonts w:ascii="Wingdings" w:hAnsi="Wingdings" w:hint="default"/>
      </w:rPr>
    </w:lvl>
  </w:abstractNum>
  <w:abstractNum w:abstractNumId="1" w15:restartNumberingAfterBreak="0">
    <w:nsid w:val="028F5C0C"/>
    <w:multiLevelType w:val="multilevel"/>
    <w:tmpl w:val="73864FF4"/>
    <w:lvl w:ilvl="0">
      <w:start w:val="8"/>
      <w:numFmt w:val="decimal"/>
      <w:lvlText w:val="%1"/>
      <w:lvlJc w:val="left"/>
      <w:pPr>
        <w:ind w:left="360" w:hanging="360"/>
      </w:pPr>
      <w:rPr>
        <w:rFonts w:hint="default"/>
        <w:sz w:val="22"/>
      </w:rPr>
    </w:lvl>
    <w:lvl w:ilvl="1">
      <w:start w:val="1"/>
      <w:numFmt w:val="lowerLetter"/>
      <w:lvlText w:val="(%2)"/>
      <w:lvlJc w:val="left"/>
      <w:pPr>
        <w:ind w:left="720" w:hanging="360"/>
      </w:pPr>
      <w:rPr>
        <w:rFonts w:ascii="Times New Roman" w:eastAsia="Times New Roman" w:hAnsi="Times New Roman"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A42944"/>
    <w:multiLevelType w:val="multilevel"/>
    <w:tmpl w:val="8F008948"/>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2381" w:hanging="720"/>
      </w:pPr>
      <w:rPr>
        <w:rFonts w:ascii="Times New Roman" w:eastAsia="Times New Roman" w:hAnsi="Times New Roman" w:cs="Times New Roman"/>
      </w:rPr>
    </w:lvl>
    <w:lvl w:ilvl="3">
      <w:start w:val="1"/>
      <w:numFmt w:val="bullet"/>
      <w:lvlText w:val="•"/>
      <w:lvlJc w:val="left"/>
      <w:pPr>
        <w:ind w:left="3151" w:hanging="720"/>
      </w:pPr>
      <w:rPr>
        <w:rFonts w:hint="default"/>
      </w:rPr>
    </w:lvl>
    <w:lvl w:ilvl="4">
      <w:start w:val="1"/>
      <w:numFmt w:val="bullet"/>
      <w:lvlText w:val="•"/>
      <w:lvlJc w:val="left"/>
      <w:pPr>
        <w:ind w:left="3922" w:hanging="720"/>
      </w:pPr>
      <w:rPr>
        <w:rFonts w:hint="default"/>
      </w:rPr>
    </w:lvl>
    <w:lvl w:ilvl="5">
      <w:start w:val="1"/>
      <w:numFmt w:val="bullet"/>
      <w:lvlText w:val="•"/>
      <w:lvlJc w:val="left"/>
      <w:pPr>
        <w:ind w:left="4693" w:hanging="720"/>
      </w:pPr>
      <w:rPr>
        <w:rFonts w:hint="default"/>
      </w:rPr>
    </w:lvl>
    <w:lvl w:ilvl="6">
      <w:start w:val="1"/>
      <w:numFmt w:val="bullet"/>
      <w:lvlText w:val="•"/>
      <w:lvlJc w:val="left"/>
      <w:pPr>
        <w:ind w:left="5463" w:hanging="720"/>
      </w:pPr>
      <w:rPr>
        <w:rFonts w:hint="default"/>
      </w:rPr>
    </w:lvl>
    <w:lvl w:ilvl="7">
      <w:start w:val="1"/>
      <w:numFmt w:val="bullet"/>
      <w:lvlText w:val="•"/>
      <w:lvlJc w:val="left"/>
      <w:pPr>
        <w:ind w:left="6234" w:hanging="720"/>
      </w:pPr>
      <w:rPr>
        <w:rFonts w:hint="default"/>
      </w:rPr>
    </w:lvl>
    <w:lvl w:ilvl="8">
      <w:start w:val="1"/>
      <w:numFmt w:val="bullet"/>
      <w:lvlText w:val="•"/>
      <w:lvlJc w:val="left"/>
      <w:pPr>
        <w:ind w:left="7005" w:hanging="720"/>
      </w:pPr>
      <w:rPr>
        <w:rFonts w:hint="default"/>
      </w:rPr>
    </w:lvl>
  </w:abstractNum>
  <w:abstractNum w:abstractNumId="3" w15:restartNumberingAfterBreak="0">
    <w:nsid w:val="071730BF"/>
    <w:multiLevelType w:val="hybridMultilevel"/>
    <w:tmpl w:val="B68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3879"/>
    <w:multiLevelType w:val="multilevel"/>
    <w:tmpl w:val="DDE891F2"/>
    <w:lvl w:ilvl="0">
      <w:start w:val="1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1680" w:hanging="569"/>
      </w:pPr>
      <w:rPr>
        <w:rFonts w:ascii="Times New Roman" w:eastAsia="Times New Roman" w:hAnsi="Times New Roman" w:hint="default"/>
        <w:w w:val="99"/>
        <w:sz w:val="22"/>
        <w:szCs w:val="20"/>
      </w:rPr>
    </w:lvl>
    <w:lvl w:ilvl="3">
      <w:start w:val="1"/>
      <w:numFmt w:val="bullet"/>
      <w:lvlText w:val="•"/>
      <w:lvlJc w:val="left"/>
      <w:pPr>
        <w:ind w:left="3205" w:hanging="569"/>
      </w:pPr>
      <w:rPr>
        <w:rFonts w:hint="default"/>
      </w:rPr>
    </w:lvl>
    <w:lvl w:ilvl="4">
      <w:start w:val="1"/>
      <w:numFmt w:val="bullet"/>
      <w:lvlText w:val="•"/>
      <w:lvlJc w:val="left"/>
      <w:pPr>
        <w:ind w:left="3968" w:hanging="569"/>
      </w:pPr>
      <w:rPr>
        <w:rFonts w:hint="default"/>
      </w:rPr>
    </w:lvl>
    <w:lvl w:ilvl="5">
      <w:start w:val="1"/>
      <w:numFmt w:val="bullet"/>
      <w:lvlText w:val="•"/>
      <w:lvlJc w:val="left"/>
      <w:pPr>
        <w:ind w:left="4731" w:hanging="569"/>
      </w:pPr>
      <w:rPr>
        <w:rFonts w:hint="default"/>
      </w:rPr>
    </w:lvl>
    <w:lvl w:ilvl="6">
      <w:start w:val="1"/>
      <w:numFmt w:val="bullet"/>
      <w:lvlText w:val="•"/>
      <w:lvlJc w:val="left"/>
      <w:pPr>
        <w:ind w:left="5494"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020" w:hanging="569"/>
      </w:pPr>
      <w:rPr>
        <w:rFonts w:hint="default"/>
      </w:rPr>
    </w:lvl>
  </w:abstractNum>
  <w:abstractNum w:abstractNumId="5" w15:restartNumberingAfterBreak="0">
    <w:nsid w:val="0BDC2677"/>
    <w:multiLevelType w:val="hybridMultilevel"/>
    <w:tmpl w:val="8F38FD36"/>
    <w:lvl w:ilvl="0" w:tplc="2590800A">
      <w:start w:val="1"/>
      <w:numFmt w:val="lowerLetter"/>
      <w:lvlText w:val="(%1)"/>
      <w:lvlJc w:val="left"/>
      <w:pPr>
        <w:ind w:left="1439" w:hanging="600"/>
      </w:pPr>
      <w:rPr>
        <w:rFonts w:hint="default"/>
        <w:b/>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6" w15:restartNumberingAfterBreak="0">
    <w:nsid w:val="115402A4"/>
    <w:multiLevelType w:val="multilevel"/>
    <w:tmpl w:val="E31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86AD4"/>
    <w:multiLevelType w:val="hybridMultilevel"/>
    <w:tmpl w:val="086E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5703F8"/>
    <w:multiLevelType w:val="multilevel"/>
    <w:tmpl w:val="61348A82"/>
    <w:lvl w:ilvl="0">
      <w:start w:val="1"/>
      <w:numFmt w:val="decimal"/>
      <w:lvlText w:val="%1"/>
      <w:lvlJc w:val="left"/>
      <w:pPr>
        <w:ind w:left="574" w:hanging="432"/>
      </w:pPr>
      <w:rPr>
        <w:rFonts w:hint="default"/>
      </w:rPr>
    </w:lvl>
    <w:lvl w:ilvl="1">
      <w:start w:val="1"/>
      <w:numFmt w:val="decimal"/>
      <w:lvlText w:val="%2."/>
      <w:lvlJc w:val="left"/>
      <w:pPr>
        <w:ind w:left="360" w:hanging="360"/>
      </w:pPr>
    </w:lvl>
    <w:lvl w:ilvl="2">
      <w:start w:val="1"/>
      <w:numFmt w:val="lowerLetter"/>
      <w:lvlText w:val="(%3)"/>
      <w:lvlJc w:val="left"/>
      <w:pPr>
        <w:ind w:left="1353" w:hanging="360"/>
      </w:pPr>
      <w:rPr>
        <w:rFonts w:ascii="Times New Roman" w:eastAsia="Times New Roman" w:hAnsi="Times New Roman" w:hint="default"/>
        <w:sz w:val="22"/>
        <w:szCs w:val="22"/>
      </w:rPr>
    </w:lvl>
    <w:lvl w:ilvl="3">
      <w:start w:val="1"/>
      <w:numFmt w:val="lowerRoman"/>
      <w:lvlText w:val="%4."/>
      <w:lvlJc w:val="left"/>
      <w:pPr>
        <w:ind w:left="360" w:hanging="360"/>
      </w:pPr>
      <w:rPr>
        <w:rFonts w:ascii="Arial" w:eastAsia="Arial" w:hAnsi="Arial" w:cs="Arial" w:hint="default"/>
        <w:b w:val="0"/>
        <w:bCs w:val="0"/>
        <w:i w:val="0"/>
        <w:iCs w:val="0"/>
        <w:spacing w:val="-1"/>
        <w:w w:val="100"/>
        <w:sz w:val="24"/>
        <w:szCs w:val="24"/>
        <w:lang w:val="en-GB" w:eastAsia="en-US" w:bidi="ar-SA"/>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58951EE"/>
    <w:multiLevelType w:val="multilevel"/>
    <w:tmpl w:val="406A81B8"/>
    <w:lvl w:ilvl="0">
      <w:start w:val="8"/>
      <w:numFmt w:val="decimal"/>
      <w:lvlText w:val="%1"/>
      <w:lvlJc w:val="left"/>
      <w:pPr>
        <w:ind w:left="360" w:hanging="360"/>
      </w:pPr>
      <w:rPr>
        <w:rFonts w:hint="default"/>
        <w:sz w:val="22"/>
      </w:rPr>
    </w:lvl>
    <w:lvl w:ilvl="1">
      <w:start w:val="1"/>
      <w:numFmt w:val="decimal"/>
      <w:lvlText w:val="%1.%2"/>
      <w:lvlJc w:val="left"/>
      <w:pPr>
        <w:ind w:left="1070" w:hanging="36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19034DB1"/>
    <w:multiLevelType w:val="multilevel"/>
    <w:tmpl w:val="6BB6BF3E"/>
    <w:lvl w:ilvl="0">
      <w:start w:val="15"/>
      <w:numFmt w:val="decimal"/>
      <w:lvlText w:val="%1"/>
      <w:lvlJc w:val="left"/>
      <w:pPr>
        <w:ind w:left="1146"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1680" w:hanging="569"/>
      </w:pPr>
      <w:rPr>
        <w:rFonts w:ascii="Times New Roman" w:eastAsia="Times New Roman" w:hAnsi="Times New Roman" w:hint="default"/>
        <w:w w:val="99"/>
        <w:sz w:val="22"/>
        <w:szCs w:val="20"/>
      </w:rPr>
    </w:lvl>
    <w:lvl w:ilvl="3">
      <w:start w:val="1"/>
      <w:numFmt w:val="bullet"/>
      <w:lvlText w:val="•"/>
      <w:lvlJc w:val="left"/>
      <w:pPr>
        <w:ind w:left="3205" w:hanging="569"/>
      </w:pPr>
      <w:rPr>
        <w:rFonts w:hint="default"/>
      </w:rPr>
    </w:lvl>
    <w:lvl w:ilvl="4">
      <w:start w:val="1"/>
      <w:numFmt w:val="bullet"/>
      <w:lvlText w:val="•"/>
      <w:lvlJc w:val="left"/>
      <w:pPr>
        <w:ind w:left="3968" w:hanging="569"/>
      </w:pPr>
      <w:rPr>
        <w:rFonts w:hint="default"/>
      </w:rPr>
    </w:lvl>
    <w:lvl w:ilvl="5">
      <w:start w:val="1"/>
      <w:numFmt w:val="bullet"/>
      <w:lvlText w:val="•"/>
      <w:lvlJc w:val="left"/>
      <w:pPr>
        <w:ind w:left="4731" w:hanging="569"/>
      </w:pPr>
      <w:rPr>
        <w:rFonts w:hint="default"/>
      </w:rPr>
    </w:lvl>
    <w:lvl w:ilvl="6">
      <w:start w:val="1"/>
      <w:numFmt w:val="bullet"/>
      <w:lvlText w:val="•"/>
      <w:lvlJc w:val="left"/>
      <w:pPr>
        <w:ind w:left="5494"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020" w:hanging="569"/>
      </w:pPr>
      <w:rPr>
        <w:rFonts w:hint="default"/>
      </w:rPr>
    </w:lvl>
  </w:abstractNum>
  <w:abstractNum w:abstractNumId="11" w15:restartNumberingAfterBreak="0">
    <w:nsid w:val="1DFA3B7F"/>
    <w:multiLevelType w:val="hybridMultilevel"/>
    <w:tmpl w:val="7AE88CCE"/>
    <w:lvl w:ilvl="0" w:tplc="37B8E7A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F4BA3"/>
    <w:multiLevelType w:val="multilevel"/>
    <w:tmpl w:val="02D2AA6A"/>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E747481"/>
    <w:multiLevelType w:val="hybridMultilevel"/>
    <w:tmpl w:val="F2400B14"/>
    <w:lvl w:ilvl="0" w:tplc="3D682820">
      <w:start w:val="1"/>
      <w:numFmt w:val="lowerLetter"/>
      <w:lvlText w:val="(%1)"/>
      <w:lvlJc w:val="left"/>
      <w:pPr>
        <w:ind w:left="1680" w:hanging="569"/>
      </w:pPr>
      <w:rPr>
        <w:rFonts w:ascii="Times New Roman" w:eastAsia="Times New Roman" w:hAnsi="Times New Roman" w:hint="default"/>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8011F"/>
    <w:multiLevelType w:val="hybridMultilevel"/>
    <w:tmpl w:val="4A784F06"/>
    <w:lvl w:ilvl="0" w:tplc="0F50F38E">
      <w:start w:val="1"/>
      <w:numFmt w:val="decimal"/>
      <w:lvlText w:val="%1."/>
      <w:lvlJc w:val="left"/>
      <w:pPr>
        <w:ind w:left="827" w:hanging="709"/>
      </w:pPr>
      <w:rPr>
        <w:rFonts w:ascii="Times New Roman" w:eastAsia="Times New Roman" w:hAnsi="Times New Roman" w:hint="default"/>
        <w:sz w:val="22"/>
        <w:szCs w:val="22"/>
      </w:rPr>
    </w:lvl>
    <w:lvl w:ilvl="1" w:tplc="3BBAD44A">
      <w:start w:val="1"/>
      <w:numFmt w:val="bullet"/>
      <w:lvlText w:val="•"/>
      <w:lvlJc w:val="left"/>
      <w:pPr>
        <w:ind w:left="1599" w:hanging="709"/>
      </w:pPr>
      <w:rPr>
        <w:rFonts w:hint="default"/>
      </w:rPr>
    </w:lvl>
    <w:lvl w:ilvl="2" w:tplc="9F2496AC">
      <w:start w:val="1"/>
      <w:numFmt w:val="bullet"/>
      <w:lvlText w:val="•"/>
      <w:lvlJc w:val="left"/>
      <w:pPr>
        <w:ind w:left="2371" w:hanging="709"/>
      </w:pPr>
      <w:rPr>
        <w:rFonts w:hint="default"/>
      </w:rPr>
    </w:lvl>
    <w:lvl w:ilvl="3" w:tplc="A95E0894">
      <w:start w:val="1"/>
      <w:numFmt w:val="bullet"/>
      <w:lvlText w:val="•"/>
      <w:lvlJc w:val="left"/>
      <w:pPr>
        <w:ind w:left="3143" w:hanging="709"/>
      </w:pPr>
      <w:rPr>
        <w:rFonts w:hint="default"/>
      </w:rPr>
    </w:lvl>
    <w:lvl w:ilvl="4" w:tplc="60121408">
      <w:start w:val="1"/>
      <w:numFmt w:val="bullet"/>
      <w:lvlText w:val="•"/>
      <w:lvlJc w:val="left"/>
      <w:pPr>
        <w:ind w:left="3915" w:hanging="709"/>
      </w:pPr>
      <w:rPr>
        <w:rFonts w:hint="default"/>
      </w:rPr>
    </w:lvl>
    <w:lvl w:ilvl="5" w:tplc="B60ED142">
      <w:start w:val="1"/>
      <w:numFmt w:val="bullet"/>
      <w:lvlText w:val="•"/>
      <w:lvlJc w:val="left"/>
      <w:pPr>
        <w:ind w:left="4687" w:hanging="709"/>
      </w:pPr>
      <w:rPr>
        <w:rFonts w:hint="default"/>
      </w:rPr>
    </w:lvl>
    <w:lvl w:ilvl="6" w:tplc="56685AC2">
      <w:start w:val="1"/>
      <w:numFmt w:val="bullet"/>
      <w:lvlText w:val="•"/>
      <w:lvlJc w:val="left"/>
      <w:pPr>
        <w:ind w:left="5459" w:hanging="709"/>
      </w:pPr>
      <w:rPr>
        <w:rFonts w:hint="default"/>
      </w:rPr>
    </w:lvl>
    <w:lvl w:ilvl="7" w:tplc="53BA57D2">
      <w:start w:val="1"/>
      <w:numFmt w:val="bullet"/>
      <w:lvlText w:val="•"/>
      <w:lvlJc w:val="left"/>
      <w:pPr>
        <w:ind w:left="6230" w:hanging="709"/>
      </w:pPr>
      <w:rPr>
        <w:rFonts w:hint="default"/>
      </w:rPr>
    </w:lvl>
    <w:lvl w:ilvl="8" w:tplc="732A88C0">
      <w:start w:val="1"/>
      <w:numFmt w:val="bullet"/>
      <w:lvlText w:val="•"/>
      <w:lvlJc w:val="left"/>
      <w:pPr>
        <w:ind w:left="7002" w:hanging="709"/>
      </w:pPr>
      <w:rPr>
        <w:rFonts w:hint="default"/>
      </w:rPr>
    </w:lvl>
  </w:abstractNum>
  <w:abstractNum w:abstractNumId="15" w15:restartNumberingAfterBreak="0">
    <w:nsid w:val="2B0D5010"/>
    <w:multiLevelType w:val="hybridMultilevel"/>
    <w:tmpl w:val="AB58E16A"/>
    <w:lvl w:ilvl="0" w:tplc="63D413D4">
      <w:start w:val="1"/>
      <w:numFmt w:val="lowerLetter"/>
      <w:lvlText w:val="(%1)"/>
      <w:lvlJc w:val="left"/>
      <w:pPr>
        <w:ind w:left="720" w:hanging="360"/>
      </w:pPr>
      <w:rPr>
        <w:rFonts w:ascii="Times New Roman" w:eastAsia="Times New Roman" w:hAnsi="Times New Roman" w:hint="default"/>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C0591E"/>
    <w:multiLevelType w:val="hybridMultilevel"/>
    <w:tmpl w:val="1E4A8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8" w15:restartNumberingAfterBreak="0">
    <w:nsid w:val="370A276C"/>
    <w:multiLevelType w:val="multilevel"/>
    <w:tmpl w:val="E6607164"/>
    <w:lvl w:ilvl="0">
      <w:start w:val="1"/>
      <w:numFmt w:val="decimal"/>
      <w:pStyle w:val="TLTLevel5"/>
      <w:lvlText w:val="%1"/>
      <w:lvlJc w:val="left"/>
      <w:pPr>
        <w:ind w:left="720" w:hanging="720"/>
      </w:pPr>
      <w:rPr>
        <w:rFonts w:hint="default"/>
      </w:rPr>
    </w:lvl>
    <w:lvl w:ilvl="1">
      <w:start w:val="1"/>
      <w:numFmt w:val="decimal"/>
      <w:lvlText w:val="%1.%2"/>
      <w:lvlJc w:val="left"/>
      <w:pPr>
        <w:ind w:left="720" w:hanging="720"/>
      </w:pPr>
      <w:rPr>
        <w:rFonts w:hint="default"/>
        <w:b w:val="0"/>
        <w:bCs/>
      </w:rPr>
    </w:lvl>
    <w:lvl w:ilvl="2">
      <w:start w:val="1"/>
      <w:numFmt w:val="decimal"/>
      <w:lvlText w:val="(%3)"/>
      <w:lvlJc w:val="left"/>
      <w:pPr>
        <w:ind w:left="1080" w:hanging="360"/>
      </w:pPr>
      <w:rPr>
        <w:rFonts w:ascii="Arial" w:eastAsia="Times New Roman" w:hAnsi="Arial" w:cs="Times New Roman" w:hint="default"/>
        <w:w w:val="100"/>
        <w:sz w:val="24"/>
        <w:szCs w:val="24"/>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6"/>
      <w:lvlJc w:val="left"/>
      <w:pPr>
        <w:ind w:left="2523" w:hanging="720"/>
      </w:pPr>
      <w:rPr>
        <w:rFonts w:hint="default"/>
      </w:rPr>
    </w:lvl>
    <w:lvl w:ilvl="6">
      <w:start w:val="1"/>
      <w:numFmt w:val="none"/>
      <w:suff w:val="nothing"/>
      <w:lvlText w:val="%7"/>
      <w:lvlJc w:val="left"/>
      <w:pPr>
        <w:ind w:left="2523" w:hanging="720"/>
      </w:pPr>
      <w:rPr>
        <w:rFonts w:hint="default"/>
      </w:rPr>
    </w:lvl>
    <w:lvl w:ilvl="7">
      <w:start w:val="1"/>
      <w:numFmt w:val="none"/>
      <w:suff w:val="nothing"/>
      <w:lvlText w:val="%8"/>
      <w:lvlJc w:val="left"/>
      <w:pPr>
        <w:ind w:left="2523" w:hanging="720"/>
      </w:pPr>
      <w:rPr>
        <w:rFonts w:hint="default"/>
      </w:rPr>
    </w:lvl>
    <w:lvl w:ilvl="8">
      <w:start w:val="1"/>
      <w:numFmt w:val="none"/>
      <w:suff w:val="nothing"/>
      <w:lvlText w:val="%9"/>
      <w:lvlJc w:val="left"/>
      <w:pPr>
        <w:ind w:left="2523" w:hanging="720"/>
      </w:pPr>
      <w:rPr>
        <w:rFonts w:hint="default"/>
      </w:rPr>
    </w:lvl>
  </w:abstractNum>
  <w:abstractNum w:abstractNumId="19" w15:restartNumberingAfterBreak="0">
    <w:nsid w:val="3959432B"/>
    <w:multiLevelType w:val="hybridMultilevel"/>
    <w:tmpl w:val="9F26260E"/>
    <w:lvl w:ilvl="0" w:tplc="4266D242">
      <w:start w:val="1"/>
      <w:numFmt w:val="lowerLetter"/>
      <w:lvlText w:val="(%1)"/>
      <w:lvlJc w:val="left"/>
      <w:pPr>
        <w:ind w:left="1211" w:hanging="36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B4B59EA"/>
    <w:multiLevelType w:val="hybridMultilevel"/>
    <w:tmpl w:val="A81E27BA"/>
    <w:lvl w:ilvl="0" w:tplc="9112C438">
      <w:start w:val="1"/>
      <w:numFmt w:val="lowerLetter"/>
      <w:lvlText w:val="(%1)"/>
      <w:lvlJc w:val="left"/>
      <w:pPr>
        <w:ind w:left="1439" w:hanging="600"/>
      </w:pPr>
      <w:rPr>
        <w:rFonts w:hint="default"/>
        <w:b w:val="0"/>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21" w15:restartNumberingAfterBreak="0">
    <w:nsid w:val="3CCF13E4"/>
    <w:multiLevelType w:val="hybridMultilevel"/>
    <w:tmpl w:val="20CEE4BE"/>
    <w:lvl w:ilvl="0" w:tplc="78D01F1A">
      <w:start w:val="1"/>
      <w:numFmt w:val="decimal"/>
      <w:lvlText w:val="%1."/>
      <w:lvlJc w:val="left"/>
      <w:pPr>
        <w:ind w:left="720" w:hanging="720"/>
      </w:pPr>
      <w:rPr>
        <w:rFonts w:ascii="Times New Roman" w:eastAsia="Times New Roman" w:hAnsi="Times New Roman" w:hint="default"/>
        <w:b/>
        <w:bCs/>
        <w:spacing w:val="1"/>
        <w:w w:val="99"/>
        <w:sz w:val="20"/>
        <w:szCs w:val="20"/>
      </w:rPr>
    </w:lvl>
    <w:lvl w:ilvl="1" w:tplc="3B62A4E0">
      <w:start w:val="1"/>
      <w:numFmt w:val="lowerLetter"/>
      <w:lvlText w:val="(%2)"/>
      <w:lvlJc w:val="left"/>
      <w:pPr>
        <w:ind w:left="1680" w:hanging="569"/>
      </w:pPr>
      <w:rPr>
        <w:rFonts w:ascii="Times New Roman" w:eastAsia="Times New Roman" w:hAnsi="Times New Roman" w:hint="default"/>
        <w:w w:val="99"/>
        <w:sz w:val="22"/>
        <w:szCs w:val="20"/>
      </w:rPr>
    </w:lvl>
    <w:lvl w:ilvl="2" w:tplc="0E2E4390">
      <w:start w:val="1"/>
      <w:numFmt w:val="lowerRoman"/>
      <w:lvlText w:val="(%3)"/>
      <w:lvlJc w:val="left"/>
      <w:pPr>
        <w:ind w:left="2388" w:hanging="560"/>
      </w:pPr>
      <w:rPr>
        <w:rFonts w:ascii="Times New Roman" w:eastAsia="Times New Roman" w:hAnsi="Times New Roman" w:hint="default"/>
        <w:w w:val="99"/>
        <w:sz w:val="22"/>
        <w:szCs w:val="20"/>
      </w:rPr>
    </w:lvl>
    <w:lvl w:ilvl="3" w:tplc="A8D0A430">
      <w:start w:val="1"/>
      <w:numFmt w:val="bullet"/>
      <w:lvlText w:val="•"/>
      <w:lvlJc w:val="left"/>
      <w:pPr>
        <w:ind w:left="3157" w:hanging="560"/>
      </w:pPr>
      <w:rPr>
        <w:rFonts w:hint="default"/>
      </w:rPr>
    </w:lvl>
    <w:lvl w:ilvl="4" w:tplc="30EC4F18">
      <w:start w:val="1"/>
      <w:numFmt w:val="bullet"/>
      <w:lvlText w:val="•"/>
      <w:lvlJc w:val="left"/>
      <w:pPr>
        <w:ind w:left="3927" w:hanging="560"/>
      </w:pPr>
      <w:rPr>
        <w:rFonts w:hint="default"/>
      </w:rPr>
    </w:lvl>
    <w:lvl w:ilvl="5" w:tplc="C0A2AB2E">
      <w:start w:val="1"/>
      <w:numFmt w:val="bullet"/>
      <w:lvlText w:val="•"/>
      <w:lvlJc w:val="left"/>
      <w:pPr>
        <w:ind w:left="4697" w:hanging="560"/>
      </w:pPr>
      <w:rPr>
        <w:rFonts w:hint="default"/>
      </w:rPr>
    </w:lvl>
    <w:lvl w:ilvl="6" w:tplc="AD541492">
      <w:start w:val="1"/>
      <w:numFmt w:val="bullet"/>
      <w:lvlText w:val="•"/>
      <w:lvlJc w:val="left"/>
      <w:pPr>
        <w:ind w:left="5467" w:hanging="560"/>
      </w:pPr>
      <w:rPr>
        <w:rFonts w:hint="default"/>
      </w:rPr>
    </w:lvl>
    <w:lvl w:ilvl="7" w:tplc="8EEECBE4">
      <w:start w:val="1"/>
      <w:numFmt w:val="bullet"/>
      <w:lvlText w:val="•"/>
      <w:lvlJc w:val="left"/>
      <w:pPr>
        <w:ind w:left="6237" w:hanging="560"/>
      </w:pPr>
      <w:rPr>
        <w:rFonts w:hint="default"/>
      </w:rPr>
    </w:lvl>
    <w:lvl w:ilvl="8" w:tplc="687492EA">
      <w:start w:val="1"/>
      <w:numFmt w:val="bullet"/>
      <w:lvlText w:val="•"/>
      <w:lvlJc w:val="left"/>
      <w:pPr>
        <w:ind w:left="7006" w:hanging="560"/>
      </w:pPr>
      <w:rPr>
        <w:rFonts w:hint="default"/>
      </w:rPr>
    </w:lvl>
  </w:abstractNum>
  <w:abstractNum w:abstractNumId="22" w15:restartNumberingAfterBreak="0">
    <w:nsid w:val="3D6A46B2"/>
    <w:multiLevelType w:val="hybridMultilevel"/>
    <w:tmpl w:val="D5A23A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2C4291B"/>
    <w:multiLevelType w:val="hybridMultilevel"/>
    <w:tmpl w:val="E410E218"/>
    <w:lvl w:ilvl="0" w:tplc="08090015">
      <w:start w:val="1"/>
      <w:numFmt w:val="upperLetter"/>
      <w:lvlText w:val="%1."/>
      <w:lvlJc w:val="left"/>
      <w:pPr>
        <w:ind w:left="840" w:hanging="721"/>
      </w:pPr>
      <w:rPr>
        <w:rFonts w:hint="default"/>
        <w:sz w:val="22"/>
        <w:szCs w:val="22"/>
      </w:rPr>
    </w:lvl>
    <w:lvl w:ilvl="1" w:tplc="02DE7824">
      <w:start w:val="1"/>
      <w:numFmt w:val="upperLetter"/>
      <w:lvlText w:val="(%2)"/>
      <w:lvlJc w:val="left"/>
      <w:pPr>
        <w:ind w:left="840" w:hanging="720"/>
      </w:pPr>
      <w:rPr>
        <w:rFonts w:ascii="Times New Roman" w:eastAsia="Times New Roman" w:hAnsi="Times New Roman" w:hint="default"/>
        <w:w w:val="99"/>
        <w:sz w:val="20"/>
        <w:szCs w:val="20"/>
      </w:rPr>
    </w:lvl>
    <w:lvl w:ilvl="2" w:tplc="99F004B2">
      <w:start w:val="1"/>
      <w:numFmt w:val="bullet"/>
      <w:lvlText w:val="•"/>
      <w:lvlJc w:val="left"/>
      <w:pPr>
        <w:ind w:left="1696" w:hanging="720"/>
      </w:pPr>
      <w:rPr>
        <w:rFonts w:hint="default"/>
      </w:rPr>
    </w:lvl>
    <w:lvl w:ilvl="3" w:tplc="92042208">
      <w:start w:val="1"/>
      <w:numFmt w:val="bullet"/>
      <w:lvlText w:val="•"/>
      <w:lvlJc w:val="left"/>
      <w:pPr>
        <w:ind w:left="2552" w:hanging="720"/>
      </w:pPr>
      <w:rPr>
        <w:rFonts w:hint="default"/>
      </w:rPr>
    </w:lvl>
    <w:lvl w:ilvl="4" w:tplc="FF24BE04">
      <w:start w:val="1"/>
      <w:numFmt w:val="bullet"/>
      <w:lvlText w:val="•"/>
      <w:lvlJc w:val="left"/>
      <w:pPr>
        <w:ind w:left="3408" w:hanging="720"/>
      </w:pPr>
      <w:rPr>
        <w:rFonts w:hint="default"/>
      </w:rPr>
    </w:lvl>
    <w:lvl w:ilvl="5" w:tplc="18C49190">
      <w:start w:val="1"/>
      <w:numFmt w:val="bullet"/>
      <w:lvlText w:val="•"/>
      <w:lvlJc w:val="left"/>
      <w:pPr>
        <w:ind w:left="4265" w:hanging="720"/>
      </w:pPr>
      <w:rPr>
        <w:rFonts w:hint="default"/>
      </w:rPr>
    </w:lvl>
    <w:lvl w:ilvl="6" w:tplc="CB004872">
      <w:start w:val="1"/>
      <w:numFmt w:val="bullet"/>
      <w:lvlText w:val="•"/>
      <w:lvlJc w:val="left"/>
      <w:pPr>
        <w:ind w:left="5121" w:hanging="720"/>
      </w:pPr>
      <w:rPr>
        <w:rFonts w:hint="default"/>
      </w:rPr>
    </w:lvl>
    <w:lvl w:ilvl="7" w:tplc="B1F6CD04">
      <w:start w:val="1"/>
      <w:numFmt w:val="bullet"/>
      <w:lvlText w:val="•"/>
      <w:lvlJc w:val="left"/>
      <w:pPr>
        <w:ind w:left="5977" w:hanging="720"/>
      </w:pPr>
      <w:rPr>
        <w:rFonts w:hint="default"/>
      </w:rPr>
    </w:lvl>
    <w:lvl w:ilvl="8" w:tplc="BEBA5CEC">
      <w:start w:val="1"/>
      <w:numFmt w:val="bullet"/>
      <w:lvlText w:val="•"/>
      <w:lvlJc w:val="left"/>
      <w:pPr>
        <w:ind w:left="6833" w:hanging="720"/>
      </w:pPr>
      <w:rPr>
        <w:rFonts w:hint="default"/>
      </w:rPr>
    </w:lvl>
  </w:abstractNum>
  <w:abstractNum w:abstractNumId="24" w15:restartNumberingAfterBreak="0">
    <w:nsid w:val="46D46D2C"/>
    <w:multiLevelType w:val="multilevel"/>
    <w:tmpl w:val="2C6C9566"/>
    <w:lvl w:ilvl="0">
      <w:start w:val="1"/>
      <w:numFmt w:val="decimal"/>
      <w:pStyle w:val="ScheduleLevel1"/>
      <w:lvlText w:val="%1."/>
      <w:lvlJc w:val="left"/>
      <w:pPr>
        <w:ind w:left="720" w:hanging="720"/>
      </w:pPr>
      <w:rPr>
        <w:rFonts w:cs="Times New Roman" w:hint="default"/>
      </w:rPr>
    </w:lvl>
    <w:lvl w:ilvl="1">
      <w:start w:val="1"/>
      <w:numFmt w:val="decimal"/>
      <w:pStyle w:val="ScheduleLevel2"/>
      <w:lvlText w:val="%1.%2"/>
      <w:lvlJc w:val="left"/>
      <w:pPr>
        <w:ind w:left="720" w:hanging="720"/>
      </w:pPr>
      <w:rPr>
        <w:rFonts w:cs="Times New Roman" w:hint="default"/>
      </w:rPr>
    </w:lvl>
    <w:lvl w:ilvl="2">
      <w:start w:val="1"/>
      <w:numFmt w:val="lowerLetter"/>
      <w:pStyle w:val="ScheduleLevel3"/>
      <w:lvlText w:val="(%3)"/>
      <w:lvlJc w:val="left"/>
      <w:pPr>
        <w:ind w:left="1440" w:hanging="720"/>
      </w:pPr>
      <w:rPr>
        <w:rFonts w:cs="Times New Roman" w:hint="default"/>
      </w:rPr>
    </w:lvl>
    <w:lvl w:ilvl="3">
      <w:start w:val="1"/>
      <w:numFmt w:val="lowerRoman"/>
      <w:pStyle w:val="ScheduleLevel4"/>
      <w:lvlText w:val="(%4)"/>
      <w:lvlJc w:val="left"/>
      <w:pPr>
        <w:ind w:left="2160" w:hanging="720"/>
      </w:pPr>
      <w:rPr>
        <w:rFonts w:cs="Times New Roman" w:hint="default"/>
      </w:rPr>
    </w:lvl>
    <w:lvl w:ilvl="4">
      <w:start w:val="1"/>
      <w:numFmt w:val="upperLetter"/>
      <w:pStyle w:val="ScheduleLevel5"/>
      <w:lvlText w:val="(%5)"/>
      <w:lvlJc w:val="left"/>
      <w:pPr>
        <w:ind w:left="2880" w:hanging="720"/>
      </w:pPr>
      <w:rPr>
        <w:rFonts w:cs="Times New Roman" w:hint="default"/>
      </w:rPr>
    </w:lvl>
    <w:lvl w:ilvl="5">
      <w:start w:val="1"/>
      <w:numFmt w:val="decimal"/>
      <w:pStyle w:val="ScheduleLevel6"/>
      <w:lvlText w:val="(%6)"/>
      <w:lvlJc w:val="left"/>
      <w:pPr>
        <w:ind w:left="3600" w:hanging="720"/>
      </w:pPr>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5" w15:restartNumberingAfterBreak="0">
    <w:nsid w:val="47B701DD"/>
    <w:multiLevelType w:val="hybridMultilevel"/>
    <w:tmpl w:val="AB58E16A"/>
    <w:lvl w:ilvl="0" w:tplc="FFFFFFFF">
      <w:start w:val="1"/>
      <w:numFmt w:val="lowerLetter"/>
      <w:lvlText w:val="(%1)"/>
      <w:lvlJc w:val="left"/>
      <w:pPr>
        <w:ind w:left="720" w:hanging="360"/>
      </w:pPr>
      <w:rPr>
        <w:rFonts w:ascii="Times New Roman" w:eastAsia="Times New Roman" w:hAnsi="Times New Roman" w:hint="default"/>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993C34"/>
    <w:multiLevelType w:val="hybridMultilevel"/>
    <w:tmpl w:val="D1985BF8"/>
    <w:lvl w:ilvl="0" w:tplc="A9A6D9B2">
      <w:start w:val="1"/>
      <w:numFmt w:val="lowerLetter"/>
      <w:lvlText w:val="(%1)"/>
      <w:lvlJc w:val="left"/>
      <w:pPr>
        <w:ind w:left="144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72414"/>
    <w:multiLevelType w:val="hybridMultilevel"/>
    <w:tmpl w:val="99E461AE"/>
    <w:lvl w:ilvl="0" w:tplc="C28057EC">
      <w:start w:val="1"/>
      <w:numFmt w:val="decimal"/>
      <w:lvlText w:val="%1."/>
      <w:lvlJc w:val="left"/>
      <w:pPr>
        <w:ind w:left="828" w:hanging="709"/>
      </w:pPr>
      <w:rPr>
        <w:rFonts w:ascii="Times New Roman" w:eastAsia="Times New Roman" w:hAnsi="Times New Roman" w:hint="default"/>
        <w:sz w:val="22"/>
        <w:szCs w:val="22"/>
      </w:rPr>
    </w:lvl>
    <w:lvl w:ilvl="1" w:tplc="63D413D4">
      <w:start w:val="1"/>
      <w:numFmt w:val="lowerLetter"/>
      <w:lvlText w:val="(%2)"/>
      <w:lvlJc w:val="left"/>
      <w:pPr>
        <w:ind w:left="829" w:hanging="733"/>
      </w:pPr>
      <w:rPr>
        <w:rFonts w:ascii="Times New Roman" w:eastAsia="Times New Roman" w:hAnsi="Times New Roman" w:hint="default"/>
        <w:sz w:val="22"/>
        <w:szCs w:val="22"/>
      </w:rPr>
    </w:lvl>
    <w:lvl w:ilvl="2" w:tplc="32EAB444">
      <w:start w:val="1"/>
      <w:numFmt w:val="bullet"/>
      <w:lvlText w:val="•"/>
      <w:lvlJc w:val="left"/>
      <w:pPr>
        <w:ind w:left="1686" w:hanging="733"/>
      </w:pPr>
      <w:rPr>
        <w:rFonts w:hint="default"/>
      </w:rPr>
    </w:lvl>
    <w:lvl w:ilvl="3" w:tplc="2970FCF8">
      <w:start w:val="1"/>
      <w:numFmt w:val="bullet"/>
      <w:lvlText w:val="•"/>
      <w:lvlJc w:val="left"/>
      <w:pPr>
        <w:ind w:left="2544" w:hanging="733"/>
      </w:pPr>
      <w:rPr>
        <w:rFonts w:hint="default"/>
      </w:rPr>
    </w:lvl>
    <w:lvl w:ilvl="4" w:tplc="477E29EC">
      <w:start w:val="1"/>
      <w:numFmt w:val="bullet"/>
      <w:lvlText w:val="•"/>
      <w:lvlJc w:val="left"/>
      <w:pPr>
        <w:ind w:left="3401" w:hanging="733"/>
      </w:pPr>
      <w:rPr>
        <w:rFonts w:hint="default"/>
      </w:rPr>
    </w:lvl>
    <w:lvl w:ilvl="5" w:tplc="BE8444CC">
      <w:start w:val="1"/>
      <w:numFmt w:val="bullet"/>
      <w:lvlText w:val="•"/>
      <w:lvlJc w:val="left"/>
      <w:pPr>
        <w:ind w:left="4259" w:hanging="733"/>
      </w:pPr>
      <w:rPr>
        <w:rFonts w:hint="default"/>
      </w:rPr>
    </w:lvl>
    <w:lvl w:ilvl="6" w:tplc="AC7A4398">
      <w:start w:val="1"/>
      <w:numFmt w:val="bullet"/>
      <w:lvlText w:val="•"/>
      <w:lvlJc w:val="left"/>
      <w:pPr>
        <w:ind w:left="5116" w:hanging="733"/>
      </w:pPr>
      <w:rPr>
        <w:rFonts w:hint="default"/>
      </w:rPr>
    </w:lvl>
    <w:lvl w:ilvl="7" w:tplc="ABFA3C9A">
      <w:start w:val="1"/>
      <w:numFmt w:val="bullet"/>
      <w:lvlText w:val="•"/>
      <w:lvlJc w:val="left"/>
      <w:pPr>
        <w:ind w:left="5974" w:hanging="733"/>
      </w:pPr>
      <w:rPr>
        <w:rFonts w:hint="default"/>
      </w:rPr>
    </w:lvl>
    <w:lvl w:ilvl="8" w:tplc="3F22771E">
      <w:start w:val="1"/>
      <w:numFmt w:val="bullet"/>
      <w:lvlText w:val="•"/>
      <w:lvlJc w:val="left"/>
      <w:pPr>
        <w:ind w:left="6831" w:hanging="733"/>
      </w:pPr>
      <w:rPr>
        <w:rFonts w:hint="default"/>
      </w:rPr>
    </w:lvl>
  </w:abstractNum>
  <w:abstractNum w:abstractNumId="28" w15:restartNumberingAfterBreak="0">
    <w:nsid w:val="54DB27A1"/>
    <w:multiLevelType w:val="hybridMultilevel"/>
    <w:tmpl w:val="DB3AD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870225"/>
    <w:multiLevelType w:val="multilevel"/>
    <w:tmpl w:val="CE947DD0"/>
    <w:lvl w:ilvl="0">
      <w:start w:val="1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1680" w:hanging="569"/>
      </w:pPr>
      <w:rPr>
        <w:rFonts w:ascii="Times New Roman" w:eastAsia="Times New Roman" w:hAnsi="Times New Roman" w:hint="default"/>
        <w:w w:val="99"/>
        <w:sz w:val="22"/>
        <w:szCs w:val="20"/>
      </w:rPr>
    </w:lvl>
    <w:lvl w:ilvl="3">
      <w:start w:val="1"/>
      <w:numFmt w:val="bullet"/>
      <w:lvlText w:val="•"/>
      <w:lvlJc w:val="left"/>
      <w:pPr>
        <w:ind w:left="3205" w:hanging="569"/>
      </w:pPr>
      <w:rPr>
        <w:rFonts w:hint="default"/>
      </w:rPr>
    </w:lvl>
    <w:lvl w:ilvl="4">
      <w:start w:val="1"/>
      <w:numFmt w:val="bullet"/>
      <w:lvlText w:val="•"/>
      <w:lvlJc w:val="left"/>
      <w:pPr>
        <w:ind w:left="3968" w:hanging="569"/>
      </w:pPr>
      <w:rPr>
        <w:rFonts w:hint="default"/>
      </w:rPr>
    </w:lvl>
    <w:lvl w:ilvl="5">
      <w:start w:val="1"/>
      <w:numFmt w:val="bullet"/>
      <w:lvlText w:val="•"/>
      <w:lvlJc w:val="left"/>
      <w:pPr>
        <w:ind w:left="4731" w:hanging="569"/>
      </w:pPr>
      <w:rPr>
        <w:rFonts w:hint="default"/>
      </w:rPr>
    </w:lvl>
    <w:lvl w:ilvl="6">
      <w:start w:val="1"/>
      <w:numFmt w:val="bullet"/>
      <w:lvlText w:val="•"/>
      <w:lvlJc w:val="left"/>
      <w:pPr>
        <w:ind w:left="5494"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020" w:hanging="569"/>
      </w:pPr>
      <w:rPr>
        <w:rFonts w:hint="default"/>
      </w:rPr>
    </w:lvl>
  </w:abstractNum>
  <w:abstractNum w:abstractNumId="30" w15:restartNumberingAfterBreak="0">
    <w:nsid w:val="59A72E42"/>
    <w:multiLevelType w:val="multilevel"/>
    <w:tmpl w:val="8F008948"/>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0"/>
      </w:rPr>
    </w:lvl>
    <w:lvl w:ilvl="2">
      <w:start w:val="1"/>
      <w:numFmt w:val="lowerLetter"/>
      <w:lvlText w:val="(%3)"/>
      <w:lvlJc w:val="left"/>
      <w:pPr>
        <w:ind w:left="2381" w:hanging="720"/>
      </w:pPr>
      <w:rPr>
        <w:rFonts w:ascii="Times New Roman" w:eastAsia="Times New Roman" w:hAnsi="Times New Roman" w:cs="Times New Roman"/>
      </w:rPr>
    </w:lvl>
    <w:lvl w:ilvl="3">
      <w:start w:val="1"/>
      <w:numFmt w:val="bullet"/>
      <w:lvlText w:val="•"/>
      <w:lvlJc w:val="left"/>
      <w:pPr>
        <w:ind w:left="3151" w:hanging="720"/>
      </w:pPr>
      <w:rPr>
        <w:rFonts w:hint="default"/>
      </w:rPr>
    </w:lvl>
    <w:lvl w:ilvl="4">
      <w:start w:val="1"/>
      <w:numFmt w:val="bullet"/>
      <w:lvlText w:val="•"/>
      <w:lvlJc w:val="left"/>
      <w:pPr>
        <w:ind w:left="3922" w:hanging="720"/>
      </w:pPr>
      <w:rPr>
        <w:rFonts w:hint="default"/>
      </w:rPr>
    </w:lvl>
    <w:lvl w:ilvl="5">
      <w:start w:val="1"/>
      <w:numFmt w:val="bullet"/>
      <w:lvlText w:val="•"/>
      <w:lvlJc w:val="left"/>
      <w:pPr>
        <w:ind w:left="4693" w:hanging="720"/>
      </w:pPr>
      <w:rPr>
        <w:rFonts w:hint="default"/>
      </w:rPr>
    </w:lvl>
    <w:lvl w:ilvl="6">
      <w:start w:val="1"/>
      <w:numFmt w:val="bullet"/>
      <w:lvlText w:val="•"/>
      <w:lvlJc w:val="left"/>
      <w:pPr>
        <w:ind w:left="5463" w:hanging="720"/>
      </w:pPr>
      <w:rPr>
        <w:rFonts w:hint="default"/>
      </w:rPr>
    </w:lvl>
    <w:lvl w:ilvl="7">
      <w:start w:val="1"/>
      <w:numFmt w:val="bullet"/>
      <w:lvlText w:val="•"/>
      <w:lvlJc w:val="left"/>
      <w:pPr>
        <w:ind w:left="6234" w:hanging="720"/>
      </w:pPr>
      <w:rPr>
        <w:rFonts w:hint="default"/>
      </w:rPr>
    </w:lvl>
    <w:lvl w:ilvl="8">
      <w:start w:val="1"/>
      <w:numFmt w:val="bullet"/>
      <w:lvlText w:val="•"/>
      <w:lvlJc w:val="left"/>
      <w:pPr>
        <w:ind w:left="7005" w:hanging="720"/>
      </w:pPr>
      <w:rPr>
        <w:rFonts w:hint="default"/>
      </w:rPr>
    </w:lvl>
  </w:abstractNum>
  <w:abstractNum w:abstractNumId="31" w15:restartNumberingAfterBreak="0">
    <w:nsid w:val="5BF62539"/>
    <w:multiLevelType w:val="hybridMultilevel"/>
    <w:tmpl w:val="E0665766"/>
    <w:lvl w:ilvl="0" w:tplc="4F1EBE84">
      <w:start w:val="1"/>
      <w:numFmt w:val="lowerLetter"/>
      <w:lvlText w:val="(%1)"/>
      <w:lvlJc w:val="left"/>
      <w:pPr>
        <w:ind w:left="1418" w:hanging="360"/>
      </w:pPr>
      <w:rPr>
        <w:rFonts w:ascii="Times New Roman" w:eastAsia="Times New Roman" w:hAnsi="Times New Roman" w:hint="default"/>
        <w:b w:val="0"/>
        <w:bCs w:val="0"/>
        <w:sz w:val="22"/>
        <w:szCs w:val="22"/>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32" w15:restartNumberingAfterBreak="0">
    <w:nsid w:val="5E7911F2"/>
    <w:multiLevelType w:val="hybridMultilevel"/>
    <w:tmpl w:val="43D8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A33AC"/>
    <w:multiLevelType w:val="multilevel"/>
    <w:tmpl w:val="F7F05EE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4" w15:restartNumberingAfterBreak="0">
    <w:nsid w:val="669A67AF"/>
    <w:multiLevelType w:val="hybridMultilevel"/>
    <w:tmpl w:val="C7CC8612"/>
    <w:lvl w:ilvl="0" w:tplc="FFFFFFFF">
      <w:start w:val="1"/>
      <w:numFmt w:val="lowerRoman"/>
      <w:lvlText w:val="(%1)"/>
      <w:lvlJc w:val="left"/>
      <w:pPr>
        <w:ind w:left="3356" w:hanging="360"/>
      </w:pPr>
      <w:rPr>
        <w:rFonts w:ascii="Times New Roman" w:eastAsia="Times New Roman" w:hAnsi="Times New Roman" w:hint="default"/>
        <w:w w:val="99"/>
        <w:sz w:val="22"/>
        <w:szCs w:val="20"/>
      </w:rPr>
    </w:lvl>
    <w:lvl w:ilvl="1" w:tplc="FFFFFFFF" w:tentative="1">
      <w:start w:val="1"/>
      <w:numFmt w:val="lowerLetter"/>
      <w:lvlText w:val="%2."/>
      <w:lvlJc w:val="left"/>
      <w:pPr>
        <w:ind w:left="4076" w:hanging="360"/>
      </w:pPr>
    </w:lvl>
    <w:lvl w:ilvl="2" w:tplc="0E2E4390">
      <w:start w:val="1"/>
      <w:numFmt w:val="lowerRoman"/>
      <w:lvlText w:val="(%3)"/>
      <w:lvlJc w:val="left"/>
      <w:pPr>
        <w:ind w:left="2188" w:hanging="360"/>
      </w:pPr>
      <w:rPr>
        <w:rFonts w:ascii="Times New Roman" w:eastAsia="Times New Roman" w:hAnsi="Times New Roman" w:hint="default"/>
        <w:w w:val="99"/>
        <w:sz w:val="22"/>
        <w:szCs w:val="20"/>
      </w:rPr>
    </w:lvl>
    <w:lvl w:ilvl="3" w:tplc="FFFFFFFF">
      <w:start w:val="1"/>
      <w:numFmt w:val="decimal"/>
      <w:lvlText w:val="%4."/>
      <w:lvlJc w:val="left"/>
      <w:pPr>
        <w:ind w:left="5516" w:hanging="360"/>
      </w:pPr>
    </w:lvl>
    <w:lvl w:ilvl="4" w:tplc="FFFFFFFF" w:tentative="1">
      <w:start w:val="1"/>
      <w:numFmt w:val="lowerLetter"/>
      <w:lvlText w:val="%5."/>
      <w:lvlJc w:val="left"/>
      <w:pPr>
        <w:ind w:left="6236" w:hanging="360"/>
      </w:pPr>
    </w:lvl>
    <w:lvl w:ilvl="5" w:tplc="FFFFFFFF" w:tentative="1">
      <w:start w:val="1"/>
      <w:numFmt w:val="lowerRoman"/>
      <w:lvlText w:val="%6."/>
      <w:lvlJc w:val="right"/>
      <w:pPr>
        <w:ind w:left="6956" w:hanging="180"/>
      </w:pPr>
    </w:lvl>
    <w:lvl w:ilvl="6" w:tplc="FFFFFFFF" w:tentative="1">
      <w:start w:val="1"/>
      <w:numFmt w:val="decimal"/>
      <w:lvlText w:val="%7."/>
      <w:lvlJc w:val="left"/>
      <w:pPr>
        <w:ind w:left="7676" w:hanging="360"/>
      </w:pPr>
    </w:lvl>
    <w:lvl w:ilvl="7" w:tplc="FFFFFFFF" w:tentative="1">
      <w:start w:val="1"/>
      <w:numFmt w:val="lowerLetter"/>
      <w:lvlText w:val="%8."/>
      <w:lvlJc w:val="left"/>
      <w:pPr>
        <w:ind w:left="8396" w:hanging="360"/>
      </w:pPr>
    </w:lvl>
    <w:lvl w:ilvl="8" w:tplc="FFFFFFFF" w:tentative="1">
      <w:start w:val="1"/>
      <w:numFmt w:val="lowerRoman"/>
      <w:lvlText w:val="%9."/>
      <w:lvlJc w:val="right"/>
      <w:pPr>
        <w:ind w:left="9116" w:hanging="180"/>
      </w:pPr>
    </w:lvl>
  </w:abstractNum>
  <w:abstractNum w:abstractNumId="35" w15:restartNumberingAfterBreak="0">
    <w:nsid w:val="672F45F8"/>
    <w:multiLevelType w:val="hybridMultilevel"/>
    <w:tmpl w:val="E5F8E03A"/>
    <w:lvl w:ilvl="0" w:tplc="11CC062C">
      <w:start w:val="1"/>
      <w:numFmt w:val="decimal"/>
      <w:lvlText w:val="%1."/>
      <w:lvlJc w:val="left"/>
      <w:pPr>
        <w:ind w:left="644" w:hanging="360"/>
      </w:pPr>
      <w:rPr>
        <w:rFonts w:hint="default"/>
        <w:color w:val="auto"/>
        <w:sz w:val="22"/>
        <w:szCs w:val="22"/>
      </w:rPr>
    </w:lvl>
    <w:lvl w:ilvl="1" w:tplc="A9A6D9B2">
      <w:start w:val="1"/>
      <w:numFmt w:val="lowerLetter"/>
      <w:lvlText w:val="(%2)"/>
      <w:lvlJc w:val="left"/>
      <w:pPr>
        <w:ind w:left="1440" w:hanging="360"/>
      </w:pPr>
      <w:rPr>
        <w:rFonts w:ascii="Times New Roman" w:eastAsia="Times New Roman" w:hAnsi="Times New Roman" w:cs="Times New Roman" w:hint="default"/>
        <w:color w:val="auto"/>
      </w:rPr>
    </w:lvl>
    <w:lvl w:ilvl="2" w:tplc="9966897E">
      <w:start w:val="1"/>
      <w:numFmt w:val="lowerLetter"/>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482DCE"/>
    <w:multiLevelType w:val="hybridMultilevel"/>
    <w:tmpl w:val="27288DF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7" w15:restartNumberingAfterBreak="0">
    <w:nsid w:val="6B975D07"/>
    <w:multiLevelType w:val="multilevel"/>
    <w:tmpl w:val="5D68BCE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8" w15:restartNumberingAfterBreak="0">
    <w:nsid w:val="6E2C517A"/>
    <w:multiLevelType w:val="hybridMultilevel"/>
    <w:tmpl w:val="00123486"/>
    <w:lvl w:ilvl="0" w:tplc="63D413D4">
      <w:start w:val="1"/>
      <w:numFmt w:val="lowerLetter"/>
      <w:lvlText w:val="(%1)"/>
      <w:lvlJc w:val="left"/>
      <w:pPr>
        <w:ind w:left="1713" w:hanging="360"/>
      </w:pPr>
      <w:rPr>
        <w:rFonts w:ascii="Times New Roman" w:eastAsia="Times New Roman" w:hAnsi="Times New Roman" w:hint="default"/>
        <w:sz w:val="22"/>
        <w:szCs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9" w15:restartNumberingAfterBreak="0">
    <w:nsid w:val="6EA27DA2"/>
    <w:multiLevelType w:val="multilevel"/>
    <w:tmpl w:val="6730188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sz w:val="22"/>
        <w:szCs w:val="22"/>
      </w:rPr>
    </w:lvl>
    <w:lvl w:ilvl="2">
      <w:start w:val="1"/>
      <w:numFmt w:val="lowerLetter"/>
      <w:pStyle w:val="Heading3"/>
      <w:lvlText w:val="(%3)"/>
      <w:lvlJc w:val="left"/>
      <w:pPr>
        <w:ind w:left="1353" w:hanging="360"/>
      </w:pPr>
      <w:rPr>
        <w:rFonts w:ascii="Times New Roman" w:eastAsia="Times New Roman" w:hAnsi="Times New Roman" w:hint="default"/>
        <w:sz w:val="22"/>
        <w:szCs w:val="22"/>
      </w:rPr>
    </w:lvl>
    <w:lvl w:ilvl="3">
      <w:start w:val="1"/>
      <w:numFmt w:val="lowerRoman"/>
      <w:pStyle w:val="Heading4"/>
      <w:lvlText w:val="%4."/>
      <w:lvlJc w:val="left"/>
      <w:pPr>
        <w:ind w:left="360" w:hanging="360"/>
      </w:pPr>
      <w:rPr>
        <w:rFonts w:ascii="Arial" w:eastAsia="Arial" w:hAnsi="Arial" w:cs="Arial" w:hint="default"/>
        <w:b w:val="0"/>
        <w:bCs w:val="0"/>
        <w:i w:val="0"/>
        <w:iCs w:val="0"/>
        <w:spacing w:val="-1"/>
        <w:w w:val="100"/>
        <w:sz w:val="24"/>
        <w:szCs w:val="24"/>
        <w:lang w:val="en-GB" w:eastAsia="en-US" w:bidi="ar-SA"/>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2A21278"/>
    <w:multiLevelType w:val="hybridMultilevel"/>
    <w:tmpl w:val="8B304434"/>
    <w:lvl w:ilvl="0" w:tplc="FC54CF8A">
      <w:start w:val="1"/>
      <w:numFmt w:val="decimal"/>
      <w:lvlText w:val="(%1)"/>
      <w:lvlJc w:val="left"/>
      <w:pPr>
        <w:ind w:left="855" w:hanging="735"/>
      </w:pPr>
      <w:rPr>
        <w:rFonts w:hint="default"/>
        <w:b w:val="0"/>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1" w15:restartNumberingAfterBreak="0">
    <w:nsid w:val="753704F3"/>
    <w:multiLevelType w:val="multilevel"/>
    <w:tmpl w:val="D60E7DAE"/>
    <w:numStyleLink w:val="NumbListSchedules"/>
  </w:abstractNum>
  <w:abstractNum w:abstractNumId="42" w15:restartNumberingAfterBreak="0">
    <w:nsid w:val="79810D2A"/>
    <w:multiLevelType w:val="hybridMultilevel"/>
    <w:tmpl w:val="9F26260E"/>
    <w:lvl w:ilvl="0" w:tplc="4266D242">
      <w:start w:val="1"/>
      <w:numFmt w:val="lowerLetter"/>
      <w:lvlText w:val="(%1)"/>
      <w:lvlJc w:val="left"/>
      <w:pPr>
        <w:ind w:left="1211" w:hanging="36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BE2695C"/>
    <w:multiLevelType w:val="multilevel"/>
    <w:tmpl w:val="9B5ED51E"/>
    <w:lvl w:ilvl="0">
      <w:start w:val="1"/>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num w:numId="1" w16cid:durableId="1768424734">
    <w:abstractNumId w:val="27"/>
  </w:num>
  <w:num w:numId="2" w16cid:durableId="2061053753">
    <w:abstractNumId w:val="10"/>
  </w:num>
  <w:num w:numId="3" w16cid:durableId="1629313915">
    <w:abstractNumId w:val="4"/>
  </w:num>
  <w:num w:numId="4" w16cid:durableId="1010449909">
    <w:abstractNumId w:val="29"/>
  </w:num>
  <w:num w:numId="5" w16cid:durableId="128405959">
    <w:abstractNumId w:val="30"/>
  </w:num>
  <w:num w:numId="6" w16cid:durableId="1372146853">
    <w:abstractNumId w:val="21"/>
  </w:num>
  <w:num w:numId="7" w16cid:durableId="472872549">
    <w:abstractNumId w:val="23"/>
  </w:num>
  <w:num w:numId="8" w16cid:durableId="1366902018">
    <w:abstractNumId w:val="39"/>
  </w:num>
  <w:num w:numId="9" w16cid:durableId="414715888">
    <w:abstractNumId w:val="13"/>
  </w:num>
  <w:num w:numId="10" w16cid:durableId="655842542">
    <w:abstractNumId w:val="43"/>
  </w:num>
  <w:num w:numId="11" w16cid:durableId="1389962649">
    <w:abstractNumId w:val="40"/>
  </w:num>
  <w:num w:numId="12" w16cid:durableId="43261735">
    <w:abstractNumId w:val="24"/>
  </w:num>
  <w:num w:numId="13" w16cid:durableId="1068503167">
    <w:abstractNumId w:val="35"/>
  </w:num>
  <w:num w:numId="14" w16cid:durableId="262962744">
    <w:abstractNumId w:val="20"/>
  </w:num>
  <w:num w:numId="15" w16cid:durableId="200359806">
    <w:abstractNumId w:val="17"/>
  </w:num>
  <w:num w:numId="16" w16cid:durableId="29456959">
    <w:abstractNumId w:val="41"/>
  </w:num>
  <w:num w:numId="17" w16cid:durableId="1264462695">
    <w:abstractNumId w:val="26"/>
  </w:num>
  <w:num w:numId="18" w16cid:durableId="747385215">
    <w:abstractNumId w:val="11"/>
  </w:num>
  <w:num w:numId="19" w16cid:durableId="622225837">
    <w:abstractNumId w:val="19"/>
  </w:num>
  <w:num w:numId="20" w16cid:durableId="5640813">
    <w:abstractNumId w:val="42"/>
  </w:num>
  <w:num w:numId="21" w16cid:durableId="467289041">
    <w:abstractNumId w:val="2"/>
  </w:num>
  <w:num w:numId="22" w16cid:durableId="1103719172">
    <w:abstractNumId w:val="15"/>
  </w:num>
  <w:num w:numId="23" w16cid:durableId="581763196">
    <w:abstractNumId w:val="25"/>
  </w:num>
  <w:num w:numId="24" w16cid:durableId="2049061533">
    <w:abstractNumId w:val="34"/>
  </w:num>
  <w:num w:numId="25" w16cid:durableId="1597516478">
    <w:abstractNumId w:val="18"/>
  </w:num>
  <w:num w:numId="26" w16cid:durableId="1882128785">
    <w:abstractNumId w:val="12"/>
  </w:num>
  <w:num w:numId="27" w16cid:durableId="1112747066">
    <w:abstractNumId w:val="31"/>
  </w:num>
  <w:num w:numId="28" w16cid:durableId="1576745176">
    <w:abstractNumId w:val="38"/>
  </w:num>
  <w:num w:numId="29" w16cid:durableId="4381120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4776651">
    <w:abstractNumId w:val="1"/>
  </w:num>
  <w:num w:numId="31" w16cid:durableId="2085829783">
    <w:abstractNumId w:val="9"/>
  </w:num>
  <w:num w:numId="32" w16cid:durableId="1586299775">
    <w:abstractNumId w:val="14"/>
  </w:num>
  <w:num w:numId="33" w16cid:durableId="456946456">
    <w:abstractNumId w:val="6"/>
  </w:num>
  <w:num w:numId="34" w16cid:durableId="2090881104">
    <w:abstractNumId w:val="7"/>
  </w:num>
  <w:num w:numId="35" w16cid:durableId="957294783">
    <w:abstractNumId w:val="5"/>
  </w:num>
  <w:num w:numId="36" w16cid:durableId="1107502701">
    <w:abstractNumId w:val="36"/>
  </w:num>
  <w:num w:numId="37" w16cid:durableId="632255479">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4564117">
    <w:abstractNumId w:val="0"/>
  </w:num>
  <w:num w:numId="39" w16cid:durableId="1877427753">
    <w:abstractNumId w:val="33"/>
  </w:num>
  <w:num w:numId="40" w16cid:durableId="1090156762">
    <w:abstractNumId w:val="37"/>
  </w:num>
  <w:num w:numId="41" w16cid:durableId="2020228631">
    <w:abstractNumId w:val="8"/>
  </w:num>
  <w:num w:numId="42" w16cid:durableId="125700997">
    <w:abstractNumId w:val="16"/>
  </w:num>
  <w:num w:numId="43" w16cid:durableId="275404181">
    <w:abstractNumId w:val="3"/>
  </w:num>
  <w:num w:numId="44" w16cid:durableId="161629970">
    <w:abstractNumId w:val="28"/>
  </w:num>
  <w:num w:numId="45" w16cid:durableId="1988316007">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0358128">
    <w:abstractNumId w:val="22"/>
  </w:num>
  <w:num w:numId="47" w16cid:durableId="56271579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1/02/2023 17:07"/>
  </w:docVars>
  <w:rsids>
    <w:rsidRoot w:val="00C1554E"/>
    <w:rsid w:val="0000048A"/>
    <w:rsid w:val="000015B2"/>
    <w:rsid w:val="000027BA"/>
    <w:rsid w:val="00004C6A"/>
    <w:rsid w:val="00007508"/>
    <w:rsid w:val="0001005C"/>
    <w:rsid w:val="00011577"/>
    <w:rsid w:val="0001216E"/>
    <w:rsid w:val="00013024"/>
    <w:rsid w:val="000138A1"/>
    <w:rsid w:val="000140E4"/>
    <w:rsid w:val="00014914"/>
    <w:rsid w:val="00017FCF"/>
    <w:rsid w:val="00021789"/>
    <w:rsid w:val="000221DF"/>
    <w:rsid w:val="000222AB"/>
    <w:rsid w:val="000239F9"/>
    <w:rsid w:val="00024D0F"/>
    <w:rsid w:val="00026215"/>
    <w:rsid w:val="00026FD3"/>
    <w:rsid w:val="00030834"/>
    <w:rsid w:val="000321E6"/>
    <w:rsid w:val="00035C09"/>
    <w:rsid w:val="00037D51"/>
    <w:rsid w:val="00040358"/>
    <w:rsid w:val="00041D1D"/>
    <w:rsid w:val="00041E61"/>
    <w:rsid w:val="0004226E"/>
    <w:rsid w:val="000423EB"/>
    <w:rsid w:val="000455A0"/>
    <w:rsid w:val="0004761B"/>
    <w:rsid w:val="000506AF"/>
    <w:rsid w:val="00050EF0"/>
    <w:rsid w:val="000517E5"/>
    <w:rsid w:val="000535AD"/>
    <w:rsid w:val="000545C5"/>
    <w:rsid w:val="000545E2"/>
    <w:rsid w:val="00055B96"/>
    <w:rsid w:val="00057162"/>
    <w:rsid w:val="000575BC"/>
    <w:rsid w:val="000635E6"/>
    <w:rsid w:val="000653CE"/>
    <w:rsid w:val="0006720A"/>
    <w:rsid w:val="000676CF"/>
    <w:rsid w:val="00070929"/>
    <w:rsid w:val="0007095C"/>
    <w:rsid w:val="000718F1"/>
    <w:rsid w:val="00071A05"/>
    <w:rsid w:val="00071A17"/>
    <w:rsid w:val="00074C3B"/>
    <w:rsid w:val="000778B4"/>
    <w:rsid w:val="0008106E"/>
    <w:rsid w:val="000810EA"/>
    <w:rsid w:val="00081C16"/>
    <w:rsid w:val="0008388B"/>
    <w:rsid w:val="000875B2"/>
    <w:rsid w:val="00087A86"/>
    <w:rsid w:val="00090558"/>
    <w:rsid w:val="00090DFF"/>
    <w:rsid w:val="00092B5A"/>
    <w:rsid w:val="00093935"/>
    <w:rsid w:val="00094005"/>
    <w:rsid w:val="00094766"/>
    <w:rsid w:val="00095E16"/>
    <w:rsid w:val="000A048E"/>
    <w:rsid w:val="000A2808"/>
    <w:rsid w:val="000A337C"/>
    <w:rsid w:val="000A3B10"/>
    <w:rsid w:val="000A4943"/>
    <w:rsid w:val="000A4D23"/>
    <w:rsid w:val="000A51A4"/>
    <w:rsid w:val="000A5323"/>
    <w:rsid w:val="000B0121"/>
    <w:rsid w:val="000B3285"/>
    <w:rsid w:val="000B36D4"/>
    <w:rsid w:val="000B6779"/>
    <w:rsid w:val="000C3432"/>
    <w:rsid w:val="000C4AB6"/>
    <w:rsid w:val="000D22E4"/>
    <w:rsid w:val="000D38DA"/>
    <w:rsid w:val="000D3E98"/>
    <w:rsid w:val="000D4C92"/>
    <w:rsid w:val="000D546B"/>
    <w:rsid w:val="000D6709"/>
    <w:rsid w:val="000E1403"/>
    <w:rsid w:val="000E1FFB"/>
    <w:rsid w:val="000E2E72"/>
    <w:rsid w:val="000E59D4"/>
    <w:rsid w:val="000E5F48"/>
    <w:rsid w:val="000E6348"/>
    <w:rsid w:val="000F129D"/>
    <w:rsid w:val="000F1D95"/>
    <w:rsid w:val="000F3C10"/>
    <w:rsid w:val="000F3E62"/>
    <w:rsid w:val="000F4620"/>
    <w:rsid w:val="000F5B6A"/>
    <w:rsid w:val="000F5E23"/>
    <w:rsid w:val="000F5E8E"/>
    <w:rsid w:val="000F60D1"/>
    <w:rsid w:val="000F6650"/>
    <w:rsid w:val="001003D8"/>
    <w:rsid w:val="00103407"/>
    <w:rsid w:val="001036BA"/>
    <w:rsid w:val="00103F11"/>
    <w:rsid w:val="00111B9E"/>
    <w:rsid w:val="00111DCA"/>
    <w:rsid w:val="0011235B"/>
    <w:rsid w:val="0011282D"/>
    <w:rsid w:val="00112D90"/>
    <w:rsid w:val="001130CB"/>
    <w:rsid w:val="0011333A"/>
    <w:rsid w:val="00115CF7"/>
    <w:rsid w:val="00122262"/>
    <w:rsid w:val="001226F0"/>
    <w:rsid w:val="0012305F"/>
    <w:rsid w:val="00123ABF"/>
    <w:rsid w:val="001240C4"/>
    <w:rsid w:val="00126DDD"/>
    <w:rsid w:val="001303A6"/>
    <w:rsid w:val="00130AF8"/>
    <w:rsid w:val="0013197B"/>
    <w:rsid w:val="001330F6"/>
    <w:rsid w:val="0013409F"/>
    <w:rsid w:val="00134D1E"/>
    <w:rsid w:val="00134F66"/>
    <w:rsid w:val="001355A5"/>
    <w:rsid w:val="001356D4"/>
    <w:rsid w:val="001359C6"/>
    <w:rsid w:val="00135B8D"/>
    <w:rsid w:val="00141DE0"/>
    <w:rsid w:val="0014214F"/>
    <w:rsid w:val="001440CB"/>
    <w:rsid w:val="0014546E"/>
    <w:rsid w:val="0014696A"/>
    <w:rsid w:val="00147953"/>
    <w:rsid w:val="00150201"/>
    <w:rsid w:val="00152C2E"/>
    <w:rsid w:val="00152E1A"/>
    <w:rsid w:val="00152F6E"/>
    <w:rsid w:val="00156CB3"/>
    <w:rsid w:val="0016155E"/>
    <w:rsid w:val="001615E6"/>
    <w:rsid w:val="00161E5D"/>
    <w:rsid w:val="00162016"/>
    <w:rsid w:val="00165594"/>
    <w:rsid w:val="00167B4E"/>
    <w:rsid w:val="00171A9A"/>
    <w:rsid w:val="0017295C"/>
    <w:rsid w:val="00176A9E"/>
    <w:rsid w:val="00176B88"/>
    <w:rsid w:val="00177188"/>
    <w:rsid w:val="00180F36"/>
    <w:rsid w:val="001811BD"/>
    <w:rsid w:val="00181855"/>
    <w:rsid w:val="00183739"/>
    <w:rsid w:val="001842B7"/>
    <w:rsid w:val="001845BC"/>
    <w:rsid w:val="0018498D"/>
    <w:rsid w:val="00186F4F"/>
    <w:rsid w:val="001872F4"/>
    <w:rsid w:val="0019346F"/>
    <w:rsid w:val="00195143"/>
    <w:rsid w:val="00195212"/>
    <w:rsid w:val="00195E04"/>
    <w:rsid w:val="001979DA"/>
    <w:rsid w:val="001A0F7E"/>
    <w:rsid w:val="001A1F29"/>
    <w:rsid w:val="001A20E9"/>
    <w:rsid w:val="001A2870"/>
    <w:rsid w:val="001A4D87"/>
    <w:rsid w:val="001A56A1"/>
    <w:rsid w:val="001A6B7C"/>
    <w:rsid w:val="001A78DA"/>
    <w:rsid w:val="001B239A"/>
    <w:rsid w:val="001B2C04"/>
    <w:rsid w:val="001B3043"/>
    <w:rsid w:val="001B3F6D"/>
    <w:rsid w:val="001B4527"/>
    <w:rsid w:val="001B53A6"/>
    <w:rsid w:val="001B65FA"/>
    <w:rsid w:val="001B6ADF"/>
    <w:rsid w:val="001C0120"/>
    <w:rsid w:val="001C08FE"/>
    <w:rsid w:val="001C15F4"/>
    <w:rsid w:val="001C3A07"/>
    <w:rsid w:val="001C6261"/>
    <w:rsid w:val="001C67D8"/>
    <w:rsid w:val="001D1280"/>
    <w:rsid w:val="001D22C5"/>
    <w:rsid w:val="001D3BF2"/>
    <w:rsid w:val="001D40B4"/>
    <w:rsid w:val="001D44AF"/>
    <w:rsid w:val="001D4EB3"/>
    <w:rsid w:val="001D5CC4"/>
    <w:rsid w:val="001D72EB"/>
    <w:rsid w:val="001E0CA5"/>
    <w:rsid w:val="001E38FB"/>
    <w:rsid w:val="001E436D"/>
    <w:rsid w:val="001E4543"/>
    <w:rsid w:val="001E5066"/>
    <w:rsid w:val="001E5239"/>
    <w:rsid w:val="001E59CA"/>
    <w:rsid w:val="001E67FE"/>
    <w:rsid w:val="001E789C"/>
    <w:rsid w:val="001E7C9A"/>
    <w:rsid w:val="001F01AD"/>
    <w:rsid w:val="001F0B03"/>
    <w:rsid w:val="001F200D"/>
    <w:rsid w:val="001F758B"/>
    <w:rsid w:val="001F7DC0"/>
    <w:rsid w:val="002007BD"/>
    <w:rsid w:val="002025D2"/>
    <w:rsid w:val="00203C39"/>
    <w:rsid w:val="00204834"/>
    <w:rsid w:val="00205249"/>
    <w:rsid w:val="002058CB"/>
    <w:rsid w:val="00206134"/>
    <w:rsid w:val="00206969"/>
    <w:rsid w:val="002119D8"/>
    <w:rsid w:val="00212213"/>
    <w:rsid w:val="00213E0F"/>
    <w:rsid w:val="00215185"/>
    <w:rsid w:val="002170EB"/>
    <w:rsid w:val="00217933"/>
    <w:rsid w:val="00217D56"/>
    <w:rsid w:val="002211E7"/>
    <w:rsid w:val="00221A07"/>
    <w:rsid w:val="00221D50"/>
    <w:rsid w:val="00227559"/>
    <w:rsid w:val="002276DC"/>
    <w:rsid w:val="00230C30"/>
    <w:rsid w:val="0023265B"/>
    <w:rsid w:val="0023351B"/>
    <w:rsid w:val="00235569"/>
    <w:rsid w:val="002356D1"/>
    <w:rsid w:val="0023718E"/>
    <w:rsid w:val="0024382F"/>
    <w:rsid w:val="002439A6"/>
    <w:rsid w:val="00244B6A"/>
    <w:rsid w:val="00250C20"/>
    <w:rsid w:val="00252901"/>
    <w:rsid w:val="00253175"/>
    <w:rsid w:val="00254272"/>
    <w:rsid w:val="00255F23"/>
    <w:rsid w:val="0025630A"/>
    <w:rsid w:val="00257FFB"/>
    <w:rsid w:val="00261384"/>
    <w:rsid w:val="00261B40"/>
    <w:rsid w:val="00262A89"/>
    <w:rsid w:val="00262D2C"/>
    <w:rsid w:val="00263641"/>
    <w:rsid w:val="00263ECA"/>
    <w:rsid w:val="002711D6"/>
    <w:rsid w:val="00272D35"/>
    <w:rsid w:val="00272D84"/>
    <w:rsid w:val="0027327F"/>
    <w:rsid w:val="0027371E"/>
    <w:rsid w:val="00273750"/>
    <w:rsid w:val="00275C06"/>
    <w:rsid w:val="00275E18"/>
    <w:rsid w:val="002760B1"/>
    <w:rsid w:val="002761A8"/>
    <w:rsid w:val="00276D9E"/>
    <w:rsid w:val="002852BE"/>
    <w:rsid w:val="00285891"/>
    <w:rsid w:val="002901AC"/>
    <w:rsid w:val="002904EB"/>
    <w:rsid w:val="00291387"/>
    <w:rsid w:val="0029641E"/>
    <w:rsid w:val="0029735F"/>
    <w:rsid w:val="00297F75"/>
    <w:rsid w:val="002A00F6"/>
    <w:rsid w:val="002A3BD9"/>
    <w:rsid w:val="002A4143"/>
    <w:rsid w:val="002A4626"/>
    <w:rsid w:val="002A6D4B"/>
    <w:rsid w:val="002B0FDD"/>
    <w:rsid w:val="002B39F3"/>
    <w:rsid w:val="002B3C9A"/>
    <w:rsid w:val="002B438B"/>
    <w:rsid w:val="002B4CA0"/>
    <w:rsid w:val="002B4DD3"/>
    <w:rsid w:val="002B4E67"/>
    <w:rsid w:val="002B52AA"/>
    <w:rsid w:val="002B5A8F"/>
    <w:rsid w:val="002C08DB"/>
    <w:rsid w:val="002C1F0B"/>
    <w:rsid w:val="002C2B6C"/>
    <w:rsid w:val="002C4903"/>
    <w:rsid w:val="002C4AAD"/>
    <w:rsid w:val="002C4AC7"/>
    <w:rsid w:val="002D15BF"/>
    <w:rsid w:val="002D23AB"/>
    <w:rsid w:val="002D4170"/>
    <w:rsid w:val="002D5C23"/>
    <w:rsid w:val="002D5D8B"/>
    <w:rsid w:val="002D66DC"/>
    <w:rsid w:val="002E29A3"/>
    <w:rsid w:val="002E2FDA"/>
    <w:rsid w:val="002E350C"/>
    <w:rsid w:val="002E3F29"/>
    <w:rsid w:val="002E3F53"/>
    <w:rsid w:val="002E49E7"/>
    <w:rsid w:val="002E67DE"/>
    <w:rsid w:val="002F054D"/>
    <w:rsid w:val="0030099D"/>
    <w:rsid w:val="00301517"/>
    <w:rsid w:val="00305F68"/>
    <w:rsid w:val="003105C3"/>
    <w:rsid w:val="00311709"/>
    <w:rsid w:val="0031281B"/>
    <w:rsid w:val="003134E2"/>
    <w:rsid w:val="003136C2"/>
    <w:rsid w:val="00314C5B"/>
    <w:rsid w:val="00320469"/>
    <w:rsid w:val="00321BEE"/>
    <w:rsid w:val="00322527"/>
    <w:rsid w:val="00324420"/>
    <w:rsid w:val="00326F1B"/>
    <w:rsid w:val="00327D21"/>
    <w:rsid w:val="00331474"/>
    <w:rsid w:val="00331B64"/>
    <w:rsid w:val="0033322A"/>
    <w:rsid w:val="00333871"/>
    <w:rsid w:val="003339AD"/>
    <w:rsid w:val="00334569"/>
    <w:rsid w:val="003403D9"/>
    <w:rsid w:val="00341E0F"/>
    <w:rsid w:val="003421F9"/>
    <w:rsid w:val="00343844"/>
    <w:rsid w:val="00343D59"/>
    <w:rsid w:val="00343D8C"/>
    <w:rsid w:val="00346187"/>
    <w:rsid w:val="00346B13"/>
    <w:rsid w:val="00346F2D"/>
    <w:rsid w:val="0034716F"/>
    <w:rsid w:val="0034729E"/>
    <w:rsid w:val="003504EB"/>
    <w:rsid w:val="003522DA"/>
    <w:rsid w:val="00352E4B"/>
    <w:rsid w:val="00353E95"/>
    <w:rsid w:val="00355528"/>
    <w:rsid w:val="00356425"/>
    <w:rsid w:val="00357685"/>
    <w:rsid w:val="00357C95"/>
    <w:rsid w:val="003604FA"/>
    <w:rsid w:val="00361E75"/>
    <w:rsid w:val="003623EC"/>
    <w:rsid w:val="00363A0B"/>
    <w:rsid w:val="00365D95"/>
    <w:rsid w:val="00365E94"/>
    <w:rsid w:val="00367307"/>
    <w:rsid w:val="00370AC1"/>
    <w:rsid w:val="00370B64"/>
    <w:rsid w:val="003710B4"/>
    <w:rsid w:val="003727D8"/>
    <w:rsid w:val="00372866"/>
    <w:rsid w:val="00375A9D"/>
    <w:rsid w:val="00377D88"/>
    <w:rsid w:val="003808AC"/>
    <w:rsid w:val="003814FA"/>
    <w:rsid w:val="00381D61"/>
    <w:rsid w:val="00382137"/>
    <w:rsid w:val="00384D4E"/>
    <w:rsid w:val="003861FC"/>
    <w:rsid w:val="003862A2"/>
    <w:rsid w:val="00386F85"/>
    <w:rsid w:val="00387F8E"/>
    <w:rsid w:val="00392C44"/>
    <w:rsid w:val="00393918"/>
    <w:rsid w:val="00393F40"/>
    <w:rsid w:val="00395990"/>
    <w:rsid w:val="00397646"/>
    <w:rsid w:val="003A0269"/>
    <w:rsid w:val="003A64ED"/>
    <w:rsid w:val="003A6575"/>
    <w:rsid w:val="003A77FD"/>
    <w:rsid w:val="003B07B9"/>
    <w:rsid w:val="003B5C33"/>
    <w:rsid w:val="003B5CCF"/>
    <w:rsid w:val="003B7359"/>
    <w:rsid w:val="003B7419"/>
    <w:rsid w:val="003B7545"/>
    <w:rsid w:val="003C0DAE"/>
    <w:rsid w:val="003C11A1"/>
    <w:rsid w:val="003C269F"/>
    <w:rsid w:val="003C2D83"/>
    <w:rsid w:val="003C2F15"/>
    <w:rsid w:val="003C42EA"/>
    <w:rsid w:val="003C47F2"/>
    <w:rsid w:val="003C4D21"/>
    <w:rsid w:val="003C58FE"/>
    <w:rsid w:val="003C5C92"/>
    <w:rsid w:val="003C696A"/>
    <w:rsid w:val="003C6DE0"/>
    <w:rsid w:val="003D0432"/>
    <w:rsid w:val="003D1894"/>
    <w:rsid w:val="003D4C2F"/>
    <w:rsid w:val="003D5022"/>
    <w:rsid w:val="003D5206"/>
    <w:rsid w:val="003D55A0"/>
    <w:rsid w:val="003D58D0"/>
    <w:rsid w:val="003E051C"/>
    <w:rsid w:val="003E14BD"/>
    <w:rsid w:val="003E1578"/>
    <w:rsid w:val="003E4566"/>
    <w:rsid w:val="003E4AA7"/>
    <w:rsid w:val="003E5160"/>
    <w:rsid w:val="003E5BD7"/>
    <w:rsid w:val="003E7B3F"/>
    <w:rsid w:val="003F09B0"/>
    <w:rsid w:val="003F0B93"/>
    <w:rsid w:val="003F19EB"/>
    <w:rsid w:val="003F3C15"/>
    <w:rsid w:val="003F6CBC"/>
    <w:rsid w:val="00401216"/>
    <w:rsid w:val="00401892"/>
    <w:rsid w:val="00401B05"/>
    <w:rsid w:val="0040222C"/>
    <w:rsid w:val="00403411"/>
    <w:rsid w:val="0040377F"/>
    <w:rsid w:val="00403CD8"/>
    <w:rsid w:val="00404155"/>
    <w:rsid w:val="004066F6"/>
    <w:rsid w:val="00407AB8"/>
    <w:rsid w:val="00410416"/>
    <w:rsid w:val="00410D14"/>
    <w:rsid w:val="0041158D"/>
    <w:rsid w:val="0041393D"/>
    <w:rsid w:val="00414470"/>
    <w:rsid w:val="00414A64"/>
    <w:rsid w:val="00414CD4"/>
    <w:rsid w:val="00414E56"/>
    <w:rsid w:val="00415D04"/>
    <w:rsid w:val="00416C7C"/>
    <w:rsid w:val="004174CA"/>
    <w:rsid w:val="004175FE"/>
    <w:rsid w:val="00421967"/>
    <w:rsid w:val="00423A24"/>
    <w:rsid w:val="00424C96"/>
    <w:rsid w:val="0042597B"/>
    <w:rsid w:val="00425DF8"/>
    <w:rsid w:val="00425EA4"/>
    <w:rsid w:val="00426AB6"/>
    <w:rsid w:val="00427E42"/>
    <w:rsid w:val="00427F6B"/>
    <w:rsid w:val="004309D0"/>
    <w:rsid w:val="00431725"/>
    <w:rsid w:val="00431FDE"/>
    <w:rsid w:val="0043228A"/>
    <w:rsid w:val="00433A7C"/>
    <w:rsid w:val="0043432B"/>
    <w:rsid w:val="00434447"/>
    <w:rsid w:val="004350B8"/>
    <w:rsid w:val="00435B94"/>
    <w:rsid w:val="00436010"/>
    <w:rsid w:val="00436A40"/>
    <w:rsid w:val="0044138E"/>
    <w:rsid w:val="0044165F"/>
    <w:rsid w:val="004433D2"/>
    <w:rsid w:val="0044467F"/>
    <w:rsid w:val="00445056"/>
    <w:rsid w:val="00447261"/>
    <w:rsid w:val="00451323"/>
    <w:rsid w:val="00452588"/>
    <w:rsid w:val="0045355D"/>
    <w:rsid w:val="00454EA3"/>
    <w:rsid w:val="00456180"/>
    <w:rsid w:val="00456418"/>
    <w:rsid w:val="00460136"/>
    <w:rsid w:val="00460653"/>
    <w:rsid w:val="00462303"/>
    <w:rsid w:val="0046279D"/>
    <w:rsid w:val="00462B11"/>
    <w:rsid w:val="00462DDE"/>
    <w:rsid w:val="004636D5"/>
    <w:rsid w:val="004644D3"/>
    <w:rsid w:val="00465000"/>
    <w:rsid w:val="004678EA"/>
    <w:rsid w:val="00471069"/>
    <w:rsid w:val="00471764"/>
    <w:rsid w:val="004732C3"/>
    <w:rsid w:val="00473904"/>
    <w:rsid w:val="0047610E"/>
    <w:rsid w:val="004769AF"/>
    <w:rsid w:val="00476D3C"/>
    <w:rsid w:val="004801CD"/>
    <w:rsid w:val="00483884"/>
    <w:rsid w:val="00483C83"/>
    <w:rsid w:val="004842F3"/>
    <w:rsid w:val="0048445E"/>
    <w:rsid w:val="004845A7"/>
    <w:rsid w:val="00484820"/>
    <w:rsid w:val="00490B80"/>
    <w:rsid w:val="00490F1D"/>
    <w:rsid w:val="004934E7"/>
    <w:rsid w:val="004958E9"/>
    <w:rsid w:val="004A389D"/>
    <w:rsid w:val="004A3D54"/>
    <w:rsid w:val="004A40AF"/>
    <w:rsid w:val="004A5712"/>
    <w:rsid w:val="004A5CD9"/>
    <w:rsid w:val="004A6358"/>
    <w:rsid w:val="004B005A"/>
    <w:rsid w:val="004B599F"/>
    <w:rsid w:val="004B61E2"/>
    <w:rsid w:val="004B7873"/>
    <w:rsid w:val="004C0AB1"/>
    <w:rsid w:val="004C42D9"/>
    <w:rsid w:val="004C479D"/>
    <w:rsid w:val="004C4D05"/>
    <w:rsid w:val="004D1B81"/>
    <w:rsid w:val="004D1C39"/>
    <w:rsid w:val="004D21AF"/>
    <w:rsid w:val="004D257C"/>
    <w:rsid w:val="004D2FAC"/>
    <w:rsid w:val="004D31F1"/>
    <w:rsid w:val="004D425D"/>
    <w:rsid w:val="004D5081"/>
    <w:rsid w:val="004E059E"/>
    <w:rsid w:val="004E1F79"/>
    <w:rsid w:val="004E67C7"/>
    <w:rsid w:val="004E680E"/>
    <w:rsid w:val="004E6973"/>
    <w:rsid w:val="004E777C"/>
    <w:rsid w:val="004F2143"/>
    <w:rsid w:val="004F3915"/>
    <w:rsid w:val="004F45BB"/>
    <w:rsid w:val="004F62E6"/>
    <w:rsid w:val="004F6EC7"/>
    <w:rsid w:val="00502DC0"/>
    <w:rsid w:val="00504231"/>
    <w:rsid w:val="005053CB"/>
    <w:rsid w:val="005068A4"/>
    <w:rsid w:val="00510480"/>
    <w:rsid w:val="005124CC"/>
    <w:rsid w:val="00515FCA"/>
    <w:rsid w:val="00516041"/>
    <w:rsid w:val="00516BF7"/>
    <w:rsid w:val="0051781D"/>
    <w:rsid w:val="005203D6"/>
    <w:rsid w:val="00520C54"/>
    <w:rsid w:val="00524D0A"/>
    <w:rsid w:val="00525E01"/>
    <w:rsid w:val="00526AE7"/>
    <w:rsid w:val="005306C7"/>
    <w:rsid w:val="005324D5"/>
    <w:rsid w:val="00534A6A"/>
    <w:rsid w:val="00534E90"/>
    <w:rsid w:val="00535BAF"/>
    <w:rsid w:val="00537EB0"/>
    <w:rsid w:val="0054060D"/>
    <w:rsid w:val="00544792"/>
    <w:rsid w:val="00546590"/>
    <w:rsid w:val="00547665"/>
    <w:rsid w:val="00550CF7"/>
    <w:rsid w:val="0055134A"/>
    <w:rsid w:val="00551941"/>
    <w:rsid w:val="00552A4D"/>
    <w:rsid w:val="005545AD"/>
    <w:rsid w:val="00555261"/>
    <w:rsid w:val="0055663C"/>
    <w:rsid w:val="00556DC6"/>
    <w:rsid w:val="00556F9B"/>
    <w:rsid w:val="00564266"/>
    <w:rsid w:val="00564E75"/>
    <w:rsid w:val="005651A9"/>
    <w:rsid w:val="00565AC3"/>
    <w:rsid w:val="0056765E"/>
    <w:rsid w:val="005723B5"/>
    <w:rsid w:val="00574D86"/>
    <w:rsid w:val="00575357"/>
    <w:rsid w:val="00577C3A"/>
    <w:rsid w:val="00577D68"/>
    <w:rsid w:val="00580C6C"/>
    <w:rsid w:val="00581818"/>
    <w:rsid w:val="005827FD"/>
    <w:rsid w:val="005836A9"/>
    <w:rsid w:val="00583D3C"/>
    <w:rsid w:val="00583ED5"/>
    <w:rsid w:val="00584119"/>
    <w:rsid w:val="00586A79"/>
    <w:rsid w:val="0058780C"/>
    <w:rsid w:val="005900E7"/>
    <w:rsid w:val="00595810"/>
    <w:rsid w:val="005965D1"/>
    <w:rsid w:val="0059708A"/>
    <w:rsid w:val="005A03A6"/>
    <w:rsid w:val="005A0B98"/>
    <w:rsid w:val="005A1650"/>
    <w:rsid w:val="005A2D4E"/>
    <w:rsid w:val="005A34DC"/>
    <w:rsid w:val="005A3AEE"/>
    <w:rsid w:val="005A3EEE"/>
    <w:rsid w:val="005A3FE7"/>
    <w:rsid w:val="005A688E"/>
    <w:rsid w:val="005A7774"/>
    <w:rsid w:val="005A7F17"/>
    <w:rsid w:val="005B0799"/>
    <w:rsid w:val="005B12B1"/>
    <w:rsid w:val="005B1368"/>
    <w:rsid w:val="005B46AF"/>
    <w:rsid w:val="005B6FDD"/>
    <w:rsid w:val="005B75AA"/>
    <w:rsid w:val="005C04BA"/>
    <w:rsid w:val="005C3A1F"/>
    <w:rsid w:val="005C5C60"/>
    <w:rsid w:val="005D01DF"/>
    <w:rsid w:val="005D0D1C"/>
    <w:rsid w:val="005D105C"/>
    <w:rsid w:val="005D2102"/>
    <w:rsid w:val="005D384F"/>
    <w:rsid w:val="005D4231"/>
    <w:rsid w:val="005D4F4E"/>
    <w:rsid w:val="005D6DA5"/>
    <w:rsid w:val="005D6F4A"/>
    <w:rsid w:val="005D7CBB"/>
    <w:rsid w:val="005E0027"/>
    <w:rsid w:val="005E0572"/>
    <w:rsid w:val="005E1C88"/>
    <w:rsid w:val="005E2978"/>
    <w:rsid w:val="005E4024"/>
    <w:rsid w:val="005E4163"/>
    <w:rsid w:val="005E4434"/>
    <w:rsid w:val="005E5A75"/>
    <w:rsid w:val="005E67CD"/>
    <w:rsid w:val="005F0B78"/>
    <w:rsid w:val="005F1B86"/>
    <w:rsid w:val="005F21CC"/>
    <w:rsid w:val="005F3EC9"/>
    <w:rsid w:val="005F4966"/>
    <w:rsid w:val="005F5688"/>
    <w:rsid w:val="005F6996"/>
    <w:rsid w:val="006001AD"/>
    <w:rsid w:val="00601DF5"/>
    <w:rsid w:val="00603068"/>
    <w:rsid w:val="006031C5"/>
    <w:rsid w:val="00605D9C"/>
    <w:rsid w:val="0060698C"/>
    <w:rsid w:val="00607551"/>
    <w:rsid w:val="00610EE3"/>
    <w:rsid w:val="006111FC"/>
    <w:rsid w:val="006140A8"/>
    <w:rsid w:val="00614C26"/>
    <w:rsid w:val="00616704"/>
    <w:rsid w:val="006168A3"/>
    <w:rsid w:val="00616D74"/>
    <w:rsid w:val="006170FA"/>
    <w:rsid w:val="0061734E"/>
    <w:rsid w:val="00620F71"/>
    <w:rsid w:val="00621514"/>
    <w:rsid w:val="006233A7"/>
    <w:rsid w:val="0062349B"/>
    <w:rsid w:val="00623DF8"/>
    <w:rsid w:val="00624098"/>
    <w:rsid w:val="00624792"/>
    <w:rsid w:val="00632D27"/>
    <w:rsid w:val="00634281"/>
    <w:rsid w:val="006348F7"/>
    <w:rsid w:val="00635546"/>
    <w:rsid w:val="00635DA0"/>
    <w:rsid w:val="00635E06"/>
    <w:rsid w:val="006361A7"/>
    <w:rsid w:val="006378D5"/>
    <w:rsid w:val="00637E53"/>
    <w:rsid w:val="00640BAF"/>
    <w:rsid w:val="0064119C"/>
    <w:rsid w:val="00641F11"/>
    <w:rsid w:val="00643285"/>
    <w:rsid w:val="00645A45"/>
    <w:rsid w:val="0064655D"/>
    <w:rsid w:val="00647613"/>
    <w:rsid w:val="00652999"/>
    <w:rsid w:val="0065424E"/>
    <w:rsid w:val="006572AB"/>
    <w:rsid w:val="006572FF"/>
    <w:rsid w:val="00657897"/>
    <w:rsid w:val="0066117E"/>
    <w:rsid w:val="006626A4"/>
    <w:rsid w:val="00663179"/>
    <w:rsid w:val="00663D27"/>
    <w:rsid w:val="006647C5"/>
    <w:rsid w:val="006649B5"/>
    <w:rsid w:val="006714D1"/>
    <w:rsid w:val="006725EE"/>
    <w:rsid w:val="006732F5"/>
    <w:rsid w:val="00673778"/>
    <w:rsid w:val="006743FE"/>
    <w:rsid w:val="00675082"/>
    <w:rsid w:val="0067619C"/>
    <w:rsid w:val="00676C3C"/>
    <w:rsid w:val="00680E80"/>
    <w:rsid w:val="00682BE7"/>
    <w:rsid w:val="006840BD"/>
    <w:rsid w:val="006845DE"/>
    <w:rsid w:val="00684F4F"/>
    <w:rsid w:val="00686A5C"/>
    <w:rsid w:val="00694CCB"/>
    <w:rsid w:val="00695ABD"/>
    <w:rsid w:val="006974C3"/>
    <w:rsid w:val="006A1DB4"/>
    <w:rsid w:val="006A4A2F"/>
    <w:rsid w:val="006A53B1"/>
    <w:rsid w:val="006A57D6"/>
    <w:rsid w:val="006A5C52"/>
    <w:rsid w:val="006A5D46"/>
    <w:rsid w:val="006A663F"/>
    <w:rsid w:val="006A7E53"/>
    <w:rsid w:val="006B4C7C"/>
    <w:rsid w:val="006B4ECD"/>
    <w:rsid w:val="006B51F7"/>
    <w:rsid w:val="006B7A4D"/>
    <w:rsid w:val="006C1480"/>
    <w:rsid w:val="006C2801"/>
    <w:rsid w:val="006C29FC"/>
    <w:rsid w:val="006C4D67"/>
    <w:rsid w:val="006C58CF"/>
    <w:rsid w:val="006C67C5"/>
    <w:rsid w:val="006D1000"/>
    <w:rsid w:val="006D127A"/>
    <w:rsid w:val="006D1A12"/>
    <w:rsid w:val="006D495A"/>
    <w:rsid w:val="006D4A28"/>
    <w:rsid w:val="006D5CC2"/>
    <w:rsid w:val="006D5EFE"/>
    <w:rsid w:val="006D6C72"/>
    <w:rsid w:val="006E0BF4"/>
    <w:rsid w:val="006E18BA"/>
    <w:rsid w:val="006E19C5"/>
    <w:rsid w:val="006E268A"/>
    <w:rsid w:val="006E2E4C"/>
    <w:rsid w:val="006E3142"/>
    <w:rsid w:val="006E35E7"/>
    <w:rsid w:val="006E4104"/>
    <w:rsid w:val="006E4B76"/>
    <w:rsid w:val="006E674A"/>
    <w:rsid w:val="006E7F83"/>
    <w:rsid w:val="006F0559"/>
    <w:rsid w:val="006F07F9"/>
    <w:rsid w:val="006F1643"/>
    <w:rsid w:val="006F1DFE"/>
    <w:rsid w:val="006F36E6"/>
    <w:rsid w:val="006F3D60"/>
    <w:rsid w:val="006F3ECD"/>
    <w:rsid w:val="006F406C"/>
    <w:rsid w:val="006F5ACB"/>
    <w:rsid w:val="00700428"/>
    <w:rsid w:val="0070051A"/>
    <w:rsid w:val="0070277D"/>
    <w:rsid w:val="00702A28"/>
    <w:rsid w:val="00703B0F"/>
    <w:rsid w:val="00703F17"/>
    <w:rsid w:val="00706370"/>
    <w:rsid w:val="00707D40"/>
    <w:rsid w:val="00710B76"/>
    <w:rsid w:val="00710E70"/>
    <w:rsid w:val="00711EE0"/>
    <w:rsid w:val="007153BF"/>
    <w:rsid w:val="007200DD"/>
    <w:rsid w:val="0072174B"/>
    <w:rsid w:val="00721C1D"/>
    <w:rsid w:val="0072251B"/>
    <w:rsid w:val="00724ACE"/>
    <w:rsid w:val="00731A1A"/>
    <w:rsid w:val="00731CDF"/>
    <w:rsid w:val="00732483"/>
    <w:rsid w:val="00732BB3"/>
    <w:rsid w:val="00733904"/>
    <w:rsid w:val="00734B3E"/>
    <w:rsid w:val="00734F12"/>
    <w:rsid w:val="007351B7"/>
    <w:rsid w:val="00735D19"/>
    <w:rsid w:val="0073744E"/>
    <w:rsid w:val="00743FD8"/>
    <w:rsid w:val="007457B7"/>
    <w:rsid w:val="00746DBE"/>
    <w:rsid w:val="00746F24"/>
    <w:rsid w:val="007502B9"/>
    <w:rsid w:val="00752A34"/>
    <w:rsid w:val="00753B07"/>
    <w:rsid w:val="00756C0F"/>
    <w:rsid w:val="00757111"/>
    <w:rsid w:val="00763DF5"/>
    <w:rsid w:val="0076577C"/>
    <w:rsid w:val="00765E37"/>
    <w:rsid w:val="0076695A"/>
    <w:rsid w:val="007674FB"/>
    <w:rsid w:val="007702A0"/>
    <w:rsid w:val="007708DA"/>
    <w:rsid w:val="00770DAA"/>
    <w:rsid w:val="00771E0B"/>
    <w:rsid w:val="00773B8E"/>
    <w:rsid w:val="00773DD4"/>
    <w:rsid w:val="00773F90"/>
    <w:rsid w:val="00775F62"/>
    <w:rsid w:val="00776578"/>
    <w:rsid w:val="007816DF"/>
    <w:rsid w:val="00781870"/>
    <w:rsid w:val="007822E9"/>
    <w:rsid w:val="00783B17"/>
    <w:rsid w:val="00784BA3"/>
    <w:rsid w:val="00785924"/>
    <w:rsid w:val="0078602F"/>
    <w:rsid w:val="00786234"/>
    <w:rsid w:val="007862CD"/>
    <w:rsid w:val="00787AEE"/>
    <w:rsid w:val="007923F6"/>
    <w:rsid w:val="00793436"/>
    <w:rsid w:val="00795544"/>
    <w:rsid w:val="0079639A"/>
    <w:rsid w:val="00797103"/>
    <w:rsid w:val="007A14B2"/>
    <w:rsid w:val="007A23B7"/>
    <w:rsid w:val="007A24DB"/>
    <w:rsid w:val="007A54F1"/>
    <w:rsid w:val="007A5EA0"/>
    <w:rsid w:val="007A6481"/>
    <w:rsid w:val="007B190A"/>
    <w:rsid w:val="007B22CA"/>
    <w:rsid w:val="007B3AC1"/>
    <w:rsid w:val="007B4023"/>
    <w:rsid w:val="007B4318"/>
    <w:rsid w:val="007B55DB"/>
    <w:rsid w:val="007B6148"/>
    <w:rsid w:val="007B69C4"/>
    <w:rsid w:val="007B6AB9"/>
    <w:rsid w:val="007B6FB8"/>
    <w:rsid w:val="007B7DED"/>
    <w:rsid w:val="007B7F14"/>
    <w:rsid w:val="007C243E"/>
    <w:rsid w:val="007C2B73"/>
    <w:rsid w:val="007C62FF"/>
    <w:rsid w:val="007D061A"/>
    <w:rsid w:val="007D1539"/>
    <w:rsid w:val="007D21B4"/>
    <w:rsid w:val="007D32AE"/>
    <w:rsid w:val="007D34E1"/>
    <w:rsid w:val="007D3C8D"/>
    <w:rsid w:val="007D4B74"/>
    <w:rsid w:val="007D5DB5"/>
    <w:rsid w:val="007D7166"/>
    <w:rsid w:val="007D733F"/>
    <w:rsid w:val="007E01B0"/>
    <w:rsid w:val="007E2A9F"/>
    <w:rsid w:val="007E4536"/>
    <w:rsid w:val="007E637D"/>
    <w:rsid w:val="007F1874"/>
    <w:rsid w:val="007F213D"/>
    <w:rsid w:val="007F28A8"/>
    <w:rsid w:val="007F292B"/>
    <w:rsid w:val="007F390C"/>
    <w:rsid w:val="007F3E33"/>
    <w:rsid w:val="007F56C5"/>
    <w:rsid w:val="007F6046"/>
    <w:rsid w:val="007F6524"/>
    <w:rsid w:val="007F773E"/>
    <w:rsid w:val="007F7D6F"/>
    <w:rsid w:val="00800FCB"/>
    <w:rsid w:val="00804362"/>
    <w:rsid w:val="0080520B"/>
    <w:rsid w:val="00805D30"/>
    <w:rsid w:val="008065AB"/>
    <w:rsid w:val="00812B2F"/>
    <w:rsid w:val="008136F4"/>
    <w:rsid w:val="00815600"/>
    <w:rsid w:val="00820323"/>
    <w:rsid w:val="00821917"/>
    <w:rsid w:val="00822683"/>
    <w:rsid w:val="00824136"/>
    <w:rsid w:val="0082538D"/>
    <w:rsid w:val="008269FF"/>
    <w:rsid w:val="00830815"/>
    <w:rsid w:val="00830A81"/>
    <w:rsid w:val="00831331"/>
    <w:rsid w:val="00831BF8"/>
    <w:rsid w:val="0083309C"/>
    <w:rsid w:val="0083325B"/>
    <w:rsid w:val="00840FC1"/>
    <w:rsid w:val="00841958"/>
    <w:rsid w:val="00842DE8"/>
    <w:rsid w:val="00842E08"/>
    <w:rsid w:val="00843151"/>
    <w:rsid w:val="00843E19"/>
    <w:rsid w:val="008441DF"/>
    <w:rsid w:val="00844369"/>
    <w:rsid w:val="00845CE5"/>
    <w:rsid w:val="00846C8B"/>
    <w:rsid w:val="008472FB"/>
    <w:rsid w:val="00847A8B"/>
    <w:rsid w:val="00850347"/>
    <w:rsid w:val="00850AEE"/>
    <w:rsid w:val="00850F5D"/>
    <w:rsid w:val="00852DD8"/>
    <w:rsid w:val="0085336B"/>
    <w:rsid w:val="00854452"/>
    <w:rsid w:val="00856825"/>
    <w:rsid w:val="00856BF6"/>
    <w:rsid w:val="00857126"/>
    <w:rsid w:val="00860A31"/>
    <w:rsid w:val="00862419"/>
    <w:rsid w:val="00862944"/>
    <w:rsid w:val="00862988"/>
    <w:rsid w:val="00862C98"/>
    <w:rsid w:val="0086564C"/>
    <w:rsid w:val="00867D78"/>
    <w:rsid w:val="00871068"/>
    <w:rsid w:val="00874FC9"/>
    <w:rsid w:val="0087575F"/>
    <w:rsid w:val="00876D39"/>
    <w:rsid w:val="00880CEC"/>
    <w:rsid w:val="00882220"/>
    <w:rsid w:val="008823C8"/>
    <w:rsid w:val="00882D78"/>
    <w:rsid w:val="0089029D"/>
    <w:rsid w:val="008908E7"/>
    <w:rsid w:val="00890CE9"/>
    <w:rsid w:val="00891F59"/>
    <w:rsid w:val="0089372F"/>
    <w:rsid w:val="0089557B"/>
    <w:rsid w:val="00895774"/>
    <w:rsid w:val="008A050D"/>
    <w:rsid w:val="008A1AD8"/>
    <w:rsid w:val="008A2038"/>
    <w:rsid w:val="008A2DC2"/>
    <w:rsid w:val="008A38FB"/>
    <w:rsid w:val="008A4B73"/>
    <w:rsid w:val="008A66E2"/>
    <w:rsid w:val="008B085D"/>
    <w:rsid w:val="008B0B18"/>
    <w:rsid w:val="008B1451"/>
    <w:rsid w:val="008B2B0A"/>
    <w:rsid w:val="008B31FF"/>
    <w:rsid w:val="008B6421"/>
    <w:rsid w:val="008B67FF"/>
    <w:rsid w:val="008B6E53"/>
    <w:rsid w:val="008B6EA6"/>
    <w:rsid w:val="008C2707"/>
    <w:rsid w:val="008C3A9D"/>
    <w:rsid w:val="008C6810"/>
    <w:rsid w:val="008C6959"/>
    <w:rsid w:val="008C752E"/>
    <w:rsid w:val="008D1EFA"/>
    <w:rsid w:val="008D256B"/>
    <w:rsid w:val="008D35D3"/>
    <w:rsid w:val="008D47B3"/>
    <w:rsid w:val="008E405D"/>
    <w:rsid w:val="008E6D3E"/>
    <w:rsid w:val="008F1092"/>
    <w:rsid w:val="008F2F0E"/>
    <w:rsid w:val="008F3006"/>
    <w:rsid w:val="008F5CF1"/>
    <w:rsid w:val="008F6BBE"/>
    <w:rsid w:val="00900EC7"/>
    <w:rsid w:val="009046A1"/>
    <w:rsid w:val="00905499"/>
    <w:rsid w:val="00907544"/>
    <w:rsid w:val="00907916"/>
    <w:rsid w:val="009122A9"/>
    <w:rsid w:val="00912558"/>
    <w:rsid w:val="00912665"/>
    <w:rsid w:val="00912C17"/>
    <w:rsid w:val="00912D96"/>
    <w:rsid w:val="00913A1F"/>
    <w:rsid w:val="00914C77"/>
    <w:rsid w:val="009153FA"/>
    <w:rsid w:val="009177BF"/>
    <w:rsid w:val="0092033A"/>
    <w:rsid w:val="00920436"/>
    <w:rsid w:val="009206A2"/>
    <w:rsid w:val="009217DC"/>
    <w:rsid w:val="009228B8"/>
    <w:rsid w:val="00924874"/>
    <w:rsid w:val="00924C9A"/>
    <w:rsid w:val="00925DEE"/>
    <w:rsid w:val="009322D5"/>
    <w:rsid w:val="00933D74"/>
    <w:rsid w:val="009357D1"/>
    <w:rsid w:val="00935F7F"/>
    <w:rsid w:val="00940233"/>
    <w:rsid w:val="00941D2B"/>
    <w:rsid w:val="00942A22"/>
    <w:rsid w:val="00943A98"/>
    <w:rsid w:val="0094476A"/>
    <w:rsid w:val="009453AE"/>
    <w:rsid w:val="00947F94"/>
    <w:rsid w:val="00951570"/>
    <w:rsid w:val="009520AC"/>
    <w:rsid w:val="009542C4"/>
    <w:rsid w:val="00954781"/>
    <w:rsid w:val="00956164"/>
    <w:rsid w:val="00957F6F"/>
    <w:rsid w:val="0096250B"/>
    <w:rsid w:val="00962AAD"/>
    <w:rsid w:val="00965BE3"/>
    <w:rsid w:val="009702E2"/>
    <w:rsid w:val="00970BB7"/>
    <w:rsid w:val="00972920"/>
    <w:rsid w:val="00973F71"/>
    <w:rsid w:val="00974E0E"/>
    <w:rsid w:val="00977405"/>
    <w:rsid w:val="00977AEE"/>
    <w:rsid w:val="00980DA4"/>
    <w:rsid w:val="00980F67"/>
    <w:rsid w:val="009815D7"/>
    <w:rsid w:val="009835AE"/>
    <w:rsid w:val="009862DE"/>
    <w:rsid w:val="0098664D"/>
    <w:rsid w:val="00987C74"/>
    <w:rsid w:val="009928C9"/>
    <w:rsid w:val="00994EE7"/>
    <w:rsid w:val="00996C57"/>
    <w:rsid w:val="009A14DD"/>
    <w:rsid w:val="009A1780"/>
    <w:rsid w:val="009A23B5"/>
    <w:rsid w:val="009A5999"/>
    <w:rsid w:val="009A7BE2"/>
    <w:rsid w:val="009B00D9"/>
    <w:rsid w:val="009B2461"/>
    <w:rsid w:val="009B3232"/>
    <w:rsid w:val="009B4062"/>
    <w:rsid w:val="009B46DF"/>
    <w:rsid w:val="009B5DEA"/>
    <w:rsid w:val="009B6927"/>
    <w:rsid w:val="009C05FB"/>
    <w:rsid w:val="009C5748"/>
    <w:rsid w:val="009C65AD"/>
    <w:rsid w:val="009C747C"/>
    <w:rsid w:val="009C7C69"/>
    <w:rsid w:val="009D05A3"/>
    <w:rsid w:val="009D0FB2"/>
    <w:rsid w:val="009D12CE"/>
    <w:rsid w:val="009D28A6"/>
    <w:rsid w:val="009D72C9"/>
    <w:rsid w:val="009D773D"/>
    <w:rsid w:val="009D7779"/>
    <w:rsid w:val="009E0BB8"/>
    <w:rsid w:val="009E1D60"/>
    <w:rsid w:val="009E343A"/>
    <w:rsid w:val="009E39C0"/>
    <w:rsid w:val="009E3BE4"/>
    <w:rsid w:val="009E3FD4"/>
    <w:rsid w:val="009E4006"/>
    <w:rsid w:val="009E4E9B"/>
    <w:rsid w:val="009E51F1"/>
    <w:rsid w:val="009E55CD"/>
    <w:rsid w:val="009E6395"/>
    <w:rsid w:val="009E70A3"/>
    <w:rsid w:val="009F0FA4"/>
    <w:rsid w:val="009F1D6C"/>
    <w:rsid w:val="009F33C6"/>
    <w:rsid w:val="009F3543"/>
    <w:rsid w:val="009F43B3"/>
    <w:rsid w:val="00A01898"/>
    <w:rsid w:val="00A01904"/>
    <w:rsid w:val="00A06078"/>
    <w:rsid w:val="00A100EC"/>
    <w:rsid w:val="00A10577"/>
    <w:rsid w:val="00A10E17"/>
    <w:rsid w:val="00A10F23"/>
    <w:rsid w:val="00A12752"/>
    <w:rsid w:val="00A141D6"/>
    <w:rsid w:val="00A15B78"/>
    <w:rsid w:val="00A245BB"/>
    <w:rsid w:val="00A258D1"/>
    <w:rsid w:val="00A25CEC"/>
    <w:rsid w:val="00A26E2A"/>
    <w:rsid w:val="00A327AB"/>
    <w:rsid w:val="00A331DC"/>
    <w:rsid w:val="00A33E85"/>
    <w:rsid w:val="00A34789"/>
    <w:rsid w:val="00A36013"/>
    <w:rsid w:val="00A368D4"/>
    <w:rsid w:val="00A418D1"/>
    <w:rsid w:val="00A41FA2"/>
    <w:rsid w:val="00A430ED"/>
    <w:rsid w:val="00A45489"/>
    <w:rsid w:val="00A45DE7"/>
    <w:rsid w:val="00A50293"/>
    <w:rsid w:val="00A50716"/>
    <w:rsid w:val="00A50AE7"/>
    <w:rsid w:val="00A5100C"/>
    <w:rsid w:val="00A51103"/>
    <w:rsid w:val="00A5123B"/>
    <w:rsid w:val="00A533F2"/>
    <w:rsid w:val="00A5488B"/>
    <w:rsid w:val="00A54AA1"/>
    <w:rsid w:val="00A55789"/>
    <w:rsid w:val="00A572A4"/>
    <w:rsid w:val="00A5789A"/>
    <w:rsid w:val="00A6005C"/>
    <w:rsid w:val="00A624F6"/>
    <w:rsid w:val="00A634D1"/>
    <w:rsid w:val="00A63AC2"/>
    <w:rsid w:val="00A6426B"/>
    <w:rsid w:val="00A67DA9"/>
    <w:rsid w:val="00A67FEB"/>
    <w:rsid w:val="00A70A81"/>
    <w:rsid w:val="00A71224"/>
    <w:rsid w:val="00A7163D"/>
    <w:rsid w:val="00A738E3"/>
    <w:rsid w:val="00A73DD7"/>
    <w:rsid w:val="00A7538C"/>
    <w:rsid w:val="00A75E6B"/>
    <w:rsid w:val="00A7641A"/>
    <w:rsid w:val="00A77615"/>
    <w:rsid w:val="00A84346"/>
    <w:rsid w:val="00A84CAD"/>
    <w:rsid w:val="00A850F8"/>
    <w:rsid w:val="00A87490"/>
    <w:rsid w:val="00A90124"/>
    <w:rsid w:val="00A90C15"/>
    <w:rsid w:val="00A963FB"/>
    <w:rsid w:val="00A968E6"/>
    <w:rsid w:val="00A97376"/>
    <w:rsid w:val="00AA2ADC"/>
    <w:rsid w:val="00AA408A"/>
    <w:rsid w:val="00AA4547"/>
    <w:rsid w:val="00AA5503"/>
    <w:rsid w:val="00AA5C43"/>
    <w:rsid w:val="00AA69B6"/>
    <w:rsid w:val="00AA7A2E"/>
    <w:rsid w:val="00AB0BFB"/>
    <w:rsid w:val="00AB0D36"/>
    <w:rsid w:val="00AB4515"/>
    <w:rsid w:val="00AB4D79"/>
    <w:rsid w:val="00AB5C59"/>
    <w:rsid w:val="00AB624F"/>
    <w:rsid w:val="00AB687B"/>
    <w:rsid w:val="00AB6A60"/>
    <w:rsid w:val="00AB786D"/>
    <w:rsid w:val="00AB796F"/>
    <w:rsid w:val="00AC1B19"/>
    <w:rsid w:val="00AC4E8A"/>
    <w:rsid w:val="00AC73E9"/>
    <w:rsid w:val="00AD0E73"/>
    <w:rsid w:val="00AD1D3C"/>
    <w:rsid w:val="00AD33A3"/>
    <w:rsid w:val="00AD3723"/>
    <w:rsid w:val="00AD40F0"/>
    <w:rsid w:val="00AD456F"/>
    <w:rsid w:val="00AD6ECE"/>
    <w:rsid w:val="00AD781A"/>
    <w:rsid w:val="00AE0749"/>
    <w:rsid w:val="00AE147D"/>
    <w:rsid w:val="00AE1DDA"/>
    <w:rsid w:val="00AE2ED4"/>
    <w:rsid w:val="00AE3440"/>
    <w:rsid w:val="00AE451A"/>
    <w:rsid w:val="00AE4942"/>
    <w:rsid w:val="00AE6586"/>
    <w:rsid w:val="00AF0664"/>
    <w:rsid w:val="00AF1D5A"/>
    <w:rsid w:val="00AF4AF7"/>
    <w:rsid w:val="00AF5F41"/>
    <w:rsid w:val="00B0262A"/>
    <w:rsid w:val="00B02BF6"/>
    <w:rsid w:val="00B03B15"/>
    <w:rsid w:val="00B04ADC"/>
    <w:rsid w:val="00B05EEA"/>
    <w:rsid w:val="00B07E24"/>
    <w:rsid w:val="00B1174F"/>
    <w:rsid w:val="00B11F23"/>
    <w:rsid w:val="00B11F3A"/>
    <w:rsid w:val="00B13144"/>
    <w:rsid w:val="00B141E5"/>
    <w:rsid w:val="00B156BB"/>
    <w:rsid w:val="00B1632D"/>
    <w:rsid w:val="00B16980"/>
    <w:rsid w:val="00B16FF1"/>
    <w:rsid w:val="00B172BB"/>
    <w:rsid w:val="00B17D9F"/>
    <w:rsid w:val="00B2058E"/>
    <w:rsid w:val="00B205B5"/>
    <w:rsid w:val="00B20CF2"/>
    <w:rsid w:val="00B21A9F"/>
    <w:rsid w:val="00B23C3A"/>
    <w:rsid w:val="00B23C7C"/>
    <w:rsid w:val="00B23E15"/>
    <w:rsid w:val="00B23E18"/>
    <w:rsid w:val="00B24CF6"/>
    <w:rsid w:val="00B27C78"/>
    <w:rsid w:val="00B3047A"/>
    <w:rsid w:val="00B31224"/>
    <w:rsid w:val="00B33EB2"/>
    <w:rsid w:val="00B34327"/>
    <w:rsid w:val="00B34980"/>
    <w:rsid w:val="00B35B5E"/>
    <w:rsid w:val="00B3769E"/>
    <w:rsid w:val="00B37BD3"/>
    <w:rsid w:val="00B43230"/>
    <w:rsid w:val="00B44D24"/>
    <w:rsid w:val="00B46EE1"/>
    <w:rsid w:val="00B4715D"/>
    <w:rsid w:val="00B471F8"/>
    <w:rsid w:val="00B506A4"/>
    <w:rsid w:val="00B52E3B"/>
    <w:rsid w:val="00B52FFB"/>
    <w:rsid w:val="00B53515"/>
    <w:rsid w:val="00B60DE6"/>
    <w:rsid w:val="00B6104B"/>
    <w:rsid w:val="00B615A3"/>
    <w:rsid w:val="00B620B1"/>
    <w:rsid w:val="00B629E6"/>
    <w:rsid w:val="00B641F4"/>
    <w:rsid w:val="00B64516"/>
    <w:rsid w:val="00B64A0B"/>
    <w:rsid w:val="00B66113"/>
    <w:rsid w:val="00B67D4F"/>
    <w:rsid w:val="00B7057F"/>
    <w:rsid w:val="00B724E9"/>
    <w:rsid w:val="00B738B6"/>
    <w:rsid w:val="00B7430D"/>
    <w:rsid w:val="00B74955"/>
    <w:rsid w:val="00B74CE6"/>
    <w:rsid w:val="00B76F11"/>
    <w:rsid w:val="00B80FD0"/>
    <w:rsid w:val="00B8123F"/>
    <w:rsid w:val="00B81893"/>
    <w:rsid w:val="00B8267C"/>
    <w:rsid w:val="00B82E78"/>
    <w:rsid w:val="00B83159"/>
    <w:rsid w:val="00B832F0"/>
    <w:rsid w:val="00B83E5C"/>
    <w:rsid w:val="00B8584D"/>
    <w:rsid w:val="00B85B0B"/>
    <w:rsid w:val="00B86B48"/>
    <w:rsid w:val="00B87581"/>
    <w:rsid w:val="00B87885"/>
    <w:rsid w:val="00B936FB"/>
    <w:rsid w:val="00B93B45"/>
    <w:rsid w:val="00B95BE5"/>
    <w:rsid w:val="00B9619F"/>
    <w:rsid w:val="00B962AB"/>
    <w:rsid w:val="00B9674A"/>
    <w:rsid w:val="00B96C3B"/>
    <w:rsid w:val="00B97302"/>
    <w:rsid w:val="00BA0CE3"/>
    <w:rsid w:val="00BA3988"/>
    <w:rsid w:val="00BA565E"/>
    <w:rsid w:val="00BA7B9D"/>
    <w:rsid w:val="00BB0B78"/>
    <w:rsid w:val="00BB0D1D"/>
    <w:rsid w:val="00BB13C9"/>
    <w:rsid w:val="00BB159F"/>
    <w:rsid w:val="00BB1E98"/>
    <w:rsid w:val="00BB4F04"/>
    <w:rsid w:val="00BB51B1"/>
    <w:rsid w:val="00BB52F2"/>
    <w:rsid w:val="00BB6DDE"/>
    <w:rsid w:val="00BC0540"/>
    <w:rsid w:val="00BC1ECC"/>
    <w:rsid w:val="00BC43FF"/>
    <w:rsid w:val="00BC5E4B"/>
    <w:rsid w:val="00BC6B2C"/>
    <w:rsid w:val="00BD267B"/>
    <w:rsid w:val="00BD5388"/>
    <w:rsid w:val="00BD62AF"/>
    <w:rsid w:val="00BE17D3"/>
    <w:rsid w:val="00BE2871"/>
    <w:rsid w:val="00BE2B3D"/>
    <w:rsid w:val="00BE2B6A"/>
    <w:rsid w:val="00BE3AFA"/>
    <w:rsid w:val="00BE4E7B"/>
    <w:rsid w:val="00BE63BE"/>
    <w:rsid w:val="00BE6C6A"/>
    <w:rsid w:val="00BF07D0"/>
    <w:rsid w:val="00BF1624"/>
    <w:rsid w:val="00BF1EBE"/>
    <w:rsid w:val="00BF5838"/>
    <w:rsid w:val="00BF5BDB"/>
    <w:rsid w:val="00BF5D6E"/>
    <w:rsid w:val="00BF7197"/>
    <w:rsid w:val="00BF79CA"/>
    <w:rsid w:val="00BF7E0A"/>
    <w:rsid w:val="00C00C7D"/>
    <w:rsid w:val="00C01048"/>
    <w:rsid w:val="00C0108B"/>
    <w:rsid w:val="00C02FC9"/>
    <w:rsid w:val="00C03869"/>
    <w:rsid w:val="00C04F31"/>
    <w:rsid w:val="00C057F8"/>
    <w:rsid w:val="00C0614F"/>
    <w:rsid w:val="00C10FB0"/>
    <w:rsid w:val="00C128AA"/>
    <w:rsid w:val="00C13FDC"/>
    <w:rsid w:val="00C14B8C"/>
    <w:rsid w:val="00C151E8"/>
    <w:rsid w:val="00C1554E"/>
    <w:rsid w:val="00C15D9A"/>
    <w:rsid w:val="00C17888"/>
    <w:rsid w:val="00C178F0"/>
    <w:rsid w:val="00C20958"/>
    <w:rsid w:val="00C20D1A"/>
    <w:rsid w:val="00C21640"/>
    <w:rsid w:val="00C23CCC"/>
    <w:rsid w:val="00C24268"/>
    <w:rsid w:val="00C2552A"/>
    <w:rsid w:val="00C27397"/>
    <w:rsid w:val="00C3157E"/>
    <w:rsid w:val="00C315A9"/>
    <w:rsid w:val="00C3311D"/>
    <w:rsid w:val="00C33CDC"/>
    <w:rsid w:val="00C349A7"/>
    <w:rsid w:val="00C35FF1"/>
    <w:rsid w:val="00C362C1"/>
    <w:rsid w:val="00C37091"/>
    <w:rsid w:val="00C40CE0"/>
    <w:rsid w:val="00C445E9"/>
    <w:rsid w:val="00C45CAE"/>
    <w:rsid w:val="00C5096C"/>
    <w:rsid w:val="00C5175C"/>
    <w:rsid w:val="00C52007"/>
    <w:rsid w:val="00C53BFE"/>
    <w:rsid w:val="00C5452A"/>
    <w:rsid w:val="00C55C21"/>
    <w:rsid w:val="00C57009"/>
    <w:rsid w:val="00C60FAD"/>
    <w:rsid w:val="00C617D1"/>
    <w:rsid w:val="00C62909"/>
    <w:rsid w:val="00C6543F"/>
    <w:rsid w:val="00C65D2C"/>
    <w:rsid w:val="00C66E54"/>
    <w:rsid w:val="00C67A5F"/>
    <w:rsid w:val="00C716C8"/>
    <w:rsid w:val="00C716FA"/>
    <w:rsid w:val="00C7426D"/>
    <w:rsid w:val="00C74F89"/>
    <w:rsid w:val="00C764AD"/>
    <w:rsid w:val="00C764FC"/>
    <w:rsid w:val="00C76D28"/>
    <w:rsid w:val="00C77668"/>
    <w:rsid w:val="00C80CF3"/>
    <w:rsid w:val="00C83003"/>
    <w:rsid w:val="00C8551A"/>
    <w:rsid w:val="00C85546"/>
    <w:rsid w:val="00C86745"/>
    <w:rsid w:val="00C91813"/>
    <w:rsid w:val="00C918BE"/>
    <w:rsid w:val="00C91DA2"/>
    <w:rsid w:val="00C92838"/>
    <w:rsid w:val="00C9312F"/>
    <w:rsid w:val="00C9345C"/>
    <w:rsid w:val="00C938E1"/>
    <w:rsid w:val="00C94301"/>
    <w:rsid w:val="00C94655"/>
    <w:rsid w:val="00C94D14"/>
    <w:rsid w:val="00C94F49"/>
    <w:rsid w:val="00C95A45"/>
    <w:rsid w:val="00C95D8F"/>
    <w:rsid w:val="00C97E34"/>
    <w:rsid w:val="00CA2B47"/>
    <w:rsid w:val="00CA2D0E"/>
    <w:rsid w:val="00CA694A"/>
    <w:rsid w:val="00CA69D3"/>
    <w:rsid w:val="00CA7040"/>
    <w:rsid w:val="00CA71C4"/>
    <w:rsid w:val="00CA7745"/>
    <w:rsid w:val="00CB0404"/>
    <w:rsid w:val="00CB04C6"/>
    <w:rsid w:val="00CB53E0"/>
    <w:rsid w:val="00CB61E2"/>
    <w:rsid w:val="00CB7F1D"/>
    <w:rsid w:val="00CC13D2"/>
    <w:rsid w:val="00CC153E"/>
    <w:rsid w:val="00CC2134"/>
    <w:rsid w:val="00CC27E7"/>
    <w:rsid w:val="00CC3628"/>
    <w:rsid w:val="00CC3832"/>
    <w:rsid w:val="00CC4623"/>
    <w:rsid w:val="00CC6CC7"/>
    <w:rsid w:val="00CC72A0"/>
    <w:rsid w:val="00CD0CC8"/>
    <w:rsid w:val="00CD19F1"/>
    <w:rsid w:val="00CD22A8"/>
    <w:rsid w:val="00CD2309"/>
    <w:rsid w:val="00CD43DB"/>
    <w:rsid w:val="00CD46CE"/>
    <w:rsid w:val="00CD560E"/>
    <w:rsid w:val="00CD58B1"/>
    <w:rsid w:val="00CD63ED"/>
    <w:rsid w:val="00CD7588"/>
    <w:rsid w:val="00CE2975"/>
    <w:rsid w:val="00CF0027"/>
    <w:rsid w:val="00CF2AB6"/>
    <w:rsid w:val="00CF323A"/>
    <w:rsid w:val="00CF365E"/>
    <w:rsid w:val="00CF4217"/>
    <w:rsid w:val="00CF4DC1"/>
    <w:rsid w:val="00CF71BA"/>
    <w:rsid w:val="00D001B5"/>
    <w:rsid w:val="00D008D7"/>
    <w:rsid w:val="00D00B42"/>
    <w:rsid w:val="00D01C67"/>
    <w:rsid w:val="00D0205F"/>
    <w:rsid w:val="00D04A2D"/>
    <w:rsid w:val="00D066DD"/>
    <w:rsid w:val="00D110CA"/>
    <w:rsid w:val="00D1498B"/>
    <w:rsid w:val="00D1521C"/>
    <w:rsid w:val="00D16DE6"/>
    <w:rsid w:val="00D21DE1"/>
    <w:rsid w:val="00D22966"/>
    <w:rsid w:val="00D22A06"/>
    <w:rsid w:val="00D236F4"/>
    <w:rsid w:val="00D23D23"/>
    <w:rsid w:val="00D24224"/>
    <w:rsid w:val="00D24AAA"/>
    <w:rsid w:val="00D24B7B"/>
    <w:rsid w:val="00D24D93"/>
    <w:rsid w:val="00D2608A"/>
    <w:rsid w:val="00D261BC"/>
    <w:rsid w:val="00D26459"/>
    <w:rsid w:val="00D2774D"/>
    <w:rsid w:val="00D30721"/>
    <w:rsid w:val="00D3152D"/>
    <w:rsid w:val="00D32C23"/>
    <w:rsid w:val="00D32E8F"/>
    <w:rsid w:val="00D330BA"/>
    <w:rsid w:val="00D3344C"/>
    <w:rsid w:val="00D34DF7"/>
    <w:rsid w:val="00D358A1"/>
    <w:rsid w:val="00D40383"/>
    <w:rsid w:val="00D43EB9"/>
    <w:rsid w:val="00D44214"/>
    <w:rsid w:val="00D45931"/>
    <w:rsid w:val="00D4644A"/>
    <w:rsid w:val="00D47875"/>
    <w:rsid w:val="00D51BB7"/>
    <w:rsid w:val="00D51DB5"/>
    <w:rsid w:val="00D55BFF"/>
    <w:rsid w:val="00D567F0"/>
    <w:rsid w:val="00D5732C"/>
    <w:rsid w:val="00D5740F"/>
    <w:rsid w:val="00D57E6C"/>
    <w:rsid w:val="00D61957"/>
    <w:rsid w:val="00D627F0"/>
    <w:rsid w:val="00D64720"/>
    <w:rsid w:val="00D66AE1"/>
    <w:rsid w:val="00D70C31"/>
    <w:rsid w:val="00D70D2F"/>
    <w:rsid w:val="00D7165A"/>
    <w:rsid w:val="00D71920"/>
    <w:rsid w:val="00D71D07"/>
    <w:rsid w:val="00D724DD"/>
    <w:rsid w:val="00D74557"/>
    <w:rsid w:val="00D74D07"/>
    <w:rsid w:val="00D7534E"/>
    <w:rsid w:val="00D75FFF"/>
    <w:rsid w:val="00D7667E"/>
    <w:rsid w:val="00D7777D"/>
    <w:rsid w:val="00D77E80"/>
    <w:rsid w:val="00D80FAE"/>
    <w:rsid w:val="00D827FA"/>
    <w:rsid w:val="00D8297D"/>
    <w:rsid w:val="00D842BE"/>
    <w:rsid w:val="00D85107"/>
    <w:rsid w:val="00D87D61"/>
    <w:rsid w:val="00D91504"/>
    <w:rsid w:val="00D91CEE"/>
    <w:rsid w:val="00D928B5"/>
    <w:rsid w:val="00D9298B"/>
    <w:rsid w:val="00D92F32"/>
    <w:rsid w:val="00D943BE"/>
    <w:rsid w:val="00D95067"/>
    <w:rsid w:val="00DA011E"/>
    <w:rsid w:val="00DA0172"/>
    <w:rsid w:val="00DA09F8"/>
    <w:rsid w:val="00DA174B"/>
    <w:rsid w:val="00DA2C7F"/>
    <w:rsid w:val="00DA3E03"/>
    <w:rsid w:val="00DA52DF"/>
    <w:rsid w:val="00DA572D"/>
    <w:rsid w:val="00DA5C64"/>
    <w:rsid w:val="00DA68C5"/>
    <w:rsid w:val="00DA6C23"/>
    <w:rsid w:val="00DA756E"/>
    <w:rsid w:val="00DA7751"/>
    <w:rsid w:val="00DB1B24"/>
    <w:rsid w:val="00DB2A30"/>
    <w:rsid w:val="00DB3A07"/>
    <w:rsid w:val="00DB4C77"/>
    <w:rsid w:val="00DB6339"/>
    <w:rsid w:val="00DB71BD"/>
    <w:rsid w:val="00DB7D28"/>
    <w:rsid w:val="00DC169D"/>
    <w:rsid w:val="00DC23E4"/>
    <w:rsid w:val="00DC2B88"/>
    <w:rsid w:val="00DC34EB"/>
    <w:rsid w:val="00DC3BF9"/>
    <w:rsid w:val="00DC42A3"/>
    <w:rsid w:val="00DC4EC3"/>
    <w:rsid w:val="00DC7B0D"/>
    <w:rsid w:val="00DD016F"/>
    <w:rsid w:val="00DD1639"/>
    <w:rsid w:val="00DD4503"/>
    <w:rsid w:val="00DD4BAD"/>
    <w:rsid w:val="00DD5E01"/>
    <w:rsid w:val="00DD7A5F"/>
    <w:rsid w:val="00DE1B0B"/>
    <w:rsid w:val="00DE2F29"/>
    <w:rsid w:val="00DE4999"/>
    <w:rsid w:val="00DE647D"/>
    <w:rsid w:val="00DF004D"/>
    <w:rsid w:val="00DF03F1"/>
    <w:rsid w:val="00DF2112"/>
    <w:rsid w:val="00DF21E5"/>
    <w:rsid w:val="00DF2896"/>
    <w:rsid w:val="00DF4125"/>
    <w:rsid w:val="00DF4492"/>
    <w:rsid w:val="00DF7827"/>
    <w:rsid w:val="00E00030"/>
    <w:rsid w:val="00E0102E"/>
    <w:rsid w:val="00E02D0D"/>
    <w:rsid w:val="00E039EB"/>
    <w:rsid w:val="00E051CA"/>
    <w:rsid w:val="00E11181"/>
    <w:rsid w:val="00E121BC"/>
    <w:rsid w:val="00E12511"/>
    <w:rsid w:val="00E13528"/>
    <w:rsid w:val="00E14B26"/>
    <w:rsid w:val="00E15A55"/>
    <w:rsid w:val="00E21066"/>
    <w:rsid w:val="00E21B41"/>
    <w:rsid w:val="00E22F0E"/>
    <w:rsid w:val="00E24B77"/>
    <w:rsid w:val="00E2563E"/>
    <w:rsid w:val="00E270B0"/>
    <w:rsid w:val="00E27364"/>
    <w:rsid w:val="00E30099"/>
    <w:rsid w:val="00E3104B"/>
    <w:rsid w:val="00E31A6D"/>
    <w:rsid w:val="00E32989"/>
    <w:rsid w:val="00E3331F"/>
    <w:rsid w:val="00E33813"/>
    <w:rsid w:val="00E33D57"/>
    <w:rsid w:val="00E34497"/>
    <w:rsid w:val="00E35D00"/>
    <w:rsid w:val="00E37145"/>
    <w:rsid w:val="00E371EF"/>
    <w:rsid w:val="00E37F89"/>
    <w:rsid w:val="00E40E87"/>
    <w:rsid w:val="00E41C66"/>
    <w:rsid w:val="00E41E14"/>
    <w:rsid w:val="00E42157"/>
    <w:rsid w:val="00E42698"/>
    <w:rsid w:val="00E44A28"/>
    <w:rsid w:val="00E44AE2"/>
    <w:rsid w:val="00E46171"/>
    <w:rsid w:val="00E46BFF"/>
    <w:rsid w:val="00E50122"/>
    <w:rsid w:val="00E51A97"/>
    <w:rsid w:val="00E546AC"/>
    <w:rsid w:val="00E54854"/>
    <w:rsid w:val="00E54E27"/>
    <w:rsid w:val="00E56963"/>
    <w:rsid w:val="00E57259"/>
    <w:rsid w:val="00E5786A"/>
    <w:rsid w:val="00E61D4A"/>
    <w:rsid w:val="00E6308C"/>
    <w:rsid w:val="00E63B8C"/>
    <w:rsid w:val="00E665E8"/>
    <w:rsid w:val="00E67984"/>
    <w:rsid w:val="00E71779"/>
    <w:rsid w:val="00E71C87"/>
    <w:rsid w:val="00E72929"/>
    <w:rsid w:val="00E73268"/>
    <w:rsid w:val="00E74B78"/>
    <w:rsid w:val="00E7661F"/>
    <w:rsid w:val="00E76EB7"/>
    <w:rsid w:val="00E77C45"/>
    <w:rsid w:val="00E809DF"/>
    <w:rsid w:val="00E810D4"/>
    <w:rsid w:val="00E823A6"/>
    <w:rsid w:val="00E82D60"/>
    <w:rsid w:val="00E85C63"/>
    <w:rsid w:val="00E91370"/>
    <w:rsid w:val="00E92A80"/>
    <w:rsid w:val="00E92BFF"/>
    <w:rsid w:val="00E93754"/>
    <w:rsid w:val="00E94B8F"/>
    <w:rsid w:val="00E9771A"/>
    <w:rsid w:val="00EA0985"/>
    <w:rsid w:val="00EA1CFE"/>
    <w:rsid w:val="00EA1ECC"/>
    <w:rsid w:val="00EA23BF"/>
    <w:rsid w:val="00EA5359"/>
    <w:rsid w:val="00EA564B"/>
    <w:rsid w:val="00EA5675"/>
    <w:rsid w:val="00EA678B"/>
    <w:rsid w:val="00EA739D"/>
    <w:rsid w:val="00EB133D"/>
    <w:rsid w:val="00EB30F9"/>
    <w:rsid w:val="00EB348A"/>
    <w:rsid w:val="00EB518D"/>
    <w:rsid w:val="00EC23B4"/>
    <w:rsid w:val="00EC746D"/>
    <w:rsid w:val="00EC7A4C"/>
    <w:rsid w:val="00ED0D39"/>
    <w:rsid w:val="00ED1577"/>
    <w:rsid w:val="00ED255D"/>
    <w:rsid w:val="00ED2866"/>
    <w:rsid w:val="00ED29C1"/>
    <w:rsid w:val="00ED3821"/>
    <w:rsid w:val="00ED470A"/>
    <w:rsid w:val="00EE02D4"/>
    <w:rsid w:val="00EE067F"/>
    <w:rsid w:val="00EE13F2"/>
    <w:rsid w:val="00EE2F52"/>
    <w:rsid w:val="00EE43B5"/>
    <w:rsid w:val="00EE5FBA"/>
    <w:rsid w:val="00EE73AD"/>
    <w:rsid w:val="00EF1E1B"/>
    <w:rsid w:val="00EF256A"/>
    <w:rsid w:val="00EF27DB"/>
    <w:rsid w:val="00EF437D"/>
    <w:rsid w:val="00EF4B8A"/>
    <w:rsid w:val="00EF5263"/>
    <w:rsid w:val="00EF5B69"/>
    <w:rsid w:val="00EF7CC0"/>
    <w:rsid w:val="00EF7FD5"/>
    <w:rsid w:val="00F01ED6"/>
    <w:rsid w:val="00F02BA5"/>
    <w:rsid w:val="00F02CCF"/>
    <w:rsid w:val="00F03BB4"/>
    <w:rsid w:val="00F04299"/>
    <w:rsid w:val="00F057DA"/>
    <w:rsid w:val="00F0664A"/>
    <w:rsid w:val="00F07D1B"/>
    <w:rsid w:val="00F1015E"/>
    <w:rsid w:val="00F10184"/>
    <w:rsid w:val="00F12985"/>
    <w:rsid w:val="00F13600"/>
    <w:rsid w:val="00F144E8"/>
    <w:rsid w:val="00F148EC"/>
    <w:rsid w:val="00F15677"/>
    <w:rsid w:val="00F156F5"/>
    <w:rsid w:val="00F15753"/>
    <w:rsid w:val="00F1590F"/>
    <w:rsid w:val="00F17267"/>
    <w:rsid w:val="00F17E0F"/>
    <w:rsid w:val="00F220F1"/>
    <w:rsid w:val="00F229AD"/>
    <w:rsid w:val="00F2345C"/>
    <w:rsid w:val="00F24292"/>
    <w:rsid w:val="00F243BF"/>
    <w:rsid w:val="00F255A1"/>
    <w:rsid w:val="00F267C9"/>
    <w:rsid w:val="00F27509"/>
    <w:rsid w:val="00F27736"/>
    <w:rsid w:val="00F32F1F"/>
    <w:rsid w:val="00F3370A"/>
    <w:rsid w:val="00F34C10"/>
    <w:rsid w:val="00F35779"/>
    <w:rsid w:val="00F3671C"/>
    <w:rsid w:val="00F378D7"/>
    <w:rsid w:val="00F4040F"/>
    <w:rsid w:val="00F405C8"/>
    <w:rsid w:val="00F411B8"/>
    <w:rsid w:val="00F41F75"/>
    <w:rsid w:val="00F4255E"/>
    <w:rsid w:val="00F42AA8"/>
    <w:rsid w:val="00F44A42"/>
    <w:rsid w:val="00F44F09"/>
    <w:rsid w:val="00F47CF4"/>
    <w:rsid w:val="00F52F6D"/>
    <w:rsid w:val="00F542D2"/>
    <w:rsid w:val="00F56B34"/>
    <w:rsid w:val="00F6111A"/>
    <w:rsid w:val="00F61D68"/>
    <w:rsid w:val="00F62B52"/>
    <w:rsid w:val="00F637DC"/>
    <w:rsid w:val="00F639CB"/>
    <w:rsid w:val="00F66406"/>
    <w:rsid w:val="00F664E2"/>
    <w:rsid w:val="00F6699F"/>
    <w:rsid w:val="00F71048"/>
    <w:rsid w:val="00F71938"/>
    <w:rsid w:val="00F72F3C"/>
    <w:rsid w:val="00F739D0"/>
    <w:rsid w:val="00F742ED"/>
    <w:rsid w:val="00F75921"/>
    <w:rsid w:val="00F75B33"/>
    <w:rsid w:val="00F77730"/>
    <w:rsid w:val="00F80D8C"/>
    <w:rsid w:val="00F823BD"/>
    <w:rsid w:val="00F83406"/>
    <w:rsid w:val="00F85651"/>
    <w:rsid w:val="00F8744C"/>
    <w:rsid w:val="00F90AC1"/>
    <w:rsid w:val="00F91D2B"/>
    <w:rsid w:val="00F95494"/>
    <w:rsid w:val="00F954CD"/>
    <w:rsid w:val="00F95BAC"/>
    <w:rsid w:val="00F95E1F"/>
    <w:rsid w:val="00FA1865"/>
    <w:rsid w:val="00FA3574"/>
    <w:rsid w:val="00FA484A"/>
    <w:rsid w:val="00FA49C2"/>
    <w:rsid w:val="00FA6A32"/>
    <w:rsid w:val="00FA72BB"/>
    <w:rsid w:val="00FB04C8"/>
    <w:rsid w:val="00FB1F88"/>
    <w:rsid w:val="00FB2C28"/>
    <w:rsid w:val="00FB2CAB"/>
    <w:rsid w:val="00FB3A22"/>
    <w:rsid w:val="00FC11B5"/>
    <w:rsid w:val="00FC1B97"/>
    <w:rsid w:val="00FC2266"/>
    <w:rsid w:val="00FC2716"/>
    <w:rsid w:val="00FC3535"/>
    <w:rsid w:val="00FC3EE7"/>
    <w:rsid w:val="00FC40B1"/>
    <w:rsid w:val="00FC4774"/>
    <w:rsid w:val="00FC48CC"/>
    <w:rsid w:val="00FC48D1"/>
    <w:rsid w:val="00FC4B97"/>
    <w:rsid w:val="00FC4E88"/>
    <w:rsid w:val="00FC58EF"/>
    <w:rsid w:val="00FD0522"/>
    <w:rsid w:val="00FD06CB"/>
    <w:rsid w:val="00FD35FD"/>
    <w:rsid w:val="00FD4B3F"/>
    <w:rsid w:val="00FD55C3"/>
    <w:rsid w:val="00FD61E7"/>
    <w:rsid w:val="00FD62B0"/>
    <w:rsid w:val="00FD6BAD"/>
    <w:rsid w:val="00FE09AD"/>
    <w:rsid w:val="00FE1194"/>
    <w:rsid w:val="00FE1C41"/>
    <w:rsid w:val="00FE2C1D"/>
    <w:rsid w:val="00FE7150"/>
    <w:rsid w:val="00FE7E73"/>
    <w:rsid w:val="00FF02D3"/>
    <w:rsid w:val="00FF0C9A"/>
    <w:rsid w:val="00FF1A58"/>
    <w:rsid w:val="00FF427C"/>
    <w:rsid w:val="0321866B"/>
    <w:rsid w:val="0DFE91E2"/>
    <w:rsid w:val="2E9FF2B7"/>
    <w:rsid w:val="3C15AB0A"/>
    <w:rsid w:val="4051EC6D"/>
    <w:rsid w:val="5853438F"/>
    <w:rsid w:val="68C7B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D26BE"/>
  <w15:docId w15:val="{242DAB35-1D21-4EE3-BF56-A17B4BDF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62A2"/>
    <w:pPr>
      <w:widowControl w:val="0"/>
    </w:pPr>
    <w:rPr>
      <w:sz w:val="22"/>
      <w:szCs w:val="22"/>
      <w:lang w:val="en-US" w:eastAsia="en-US"/>
    </w:rPr>
  </w:style>
  <w:style w:type="paragraph" w:styleId="Heading1">
    <w:name w:val="heading 1"/>
    <w:basedOn w:val="Normal"/>
    <w:qFormat/>
    <w:rsid w:val="005836A9"/>
    <w:pPr>
      <w:numPr>
        <w:numId w:val="8"/>
      </w:numPr>
      <w:outlineLvl w:val="0"/>
    </w:pPr>
    <w:rPr>
      <w:rFonts w:ascii="Times New Roman" w:eastAsia="Times New Roman" w:hAnsi="Times New Roman"/>
      <w:b/>
      <w:bCs/>
    </w:rPr>
  </w:style>
  <w:style w:type="paragraph" w:styleId="Heading2">
    <w:name w:val="heading 2"/>
    <w:aliases w:val="Paragraph"/>
    <w:basedOn w:val="Normal"/>
    <w:link w:val="Heading2Char"/>
    <w:qFormat/>
    <w:rsid w:val="00B23E18"/>
    <w:pPr>
      <w:keepNext/>
      <w:widowControl/>
      <w:numPr>
        <w:ilvl w:val="1"/>
        <w:numId w:val="8"/>
      </w:numPr>
      <w:jc w:val="both"/>
      <w:outlineLvl w:val="1"/>
    </w:pPr>
    <w:rPr>
      <w:rFonts w:ascii="Times New Roman" w:eastAsia="Times New Roman" w:hAnsi="Times New Roman"/>
      <w:szCs w:val="20"/>
      <w:lang w:val="en-GB"/>
    </w:rPr>
  </w:style>
  <w:style w:type="paragraph" w:styleId="Heading3">
    <w:name w:val="heading 3"/>
    <w:aliases w:val="Level 1 - 1,Minor1,Para Heading 3,h3,Para Heading 31,h31,Minor,H3,H31,H32,H33,H311,(Alt+3),h32,h311,h33,h312,h34,h313,h35,h314,h36,h315,h37,h316,h38,h317,h39,h318,h310,h319,h3110,h320,h3111,h321,h331,h3121,h341,h3131,h351,h3141,h361,3"/>
    <w:basedOn w:val="Normal"/>
    <w:next w:val="Normal"/>
    <w:link w:val="Heading3Char"/>
    <w:unhideWhenUsed/>
    <w:qFormat/>
    <w:rsid w:val="00BB1E98"/>
    <w:pPr>
      <w:keepNext/>
      <w:keepLines/>
      <w:numPr>
        <w:ilvl w:val="2"/>
        <w:numId w:val="8"/>
      </w:numPr>
      <w:spacing w:before="40"/>
      <w:outlineLvl w:val="2"/>
    </w:pPr>
    <w:rPr>
      <w:rFonts w:ascii="Cambria" w:eastAsia="Times New Roman" w:hAnsi="Cambria"/>
      <w:color w:val="243F60"/>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link w:val="Heading4Char"/>
    <w:qFormat/>
    <w:rsid w:val="00ED0D39"/>
    <w:pPr>
      <w:widowControl/>
      <w:numPr>
        <w:ilvl w:val="3"/>
        <w:numId w:val="8"/>
      </w:numPr>
      <w:spacing w:after="240" w:line="260" w:lineRule="atLeast"/>
      <w:jc w:val="both"/>
      <w:outlineLvl w:val="3"/>
    </w:pPr>
    <w:rPr>
      <w:rFonts w:ascii="Arial" w:eastAsia="Times New Roman" w:hAnsi="Arial"/>
      <w:sz w:val="21"/>
      <w:szCs w:val="20"/>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ED0D39"/>
    <w:pPr>
      <w:widowControl/>
      <w:numPr>
        <w:ilvl w:val="4"/>
        <w:numId w:val="8"/>
      </w:numPr>
      <w:spacing w:after="240" w:line="260" w:lineRule="atLeast"/>
      <w:jc w:val="both"/>
      <w:outlineLvl w:val="4"/>
    </w:pPr>
    <w:rPr>
      <w:rFonts w:ascii="Arial" w:eastAsia="Times New Roman" w:hAnsi="Arial"/>
      <w:sz w:val="21"/>
      <w:szCs w:val="20"/>
      <w:lang w:val="en-GB"/>
    </w:rPr>
  </w:style>
  <w:style w:type="paragraph" w:styleId="Heading6">
    <w:name w:val="heading 6"/>
    <w:aliases w:val="Heading 6(unused),Legal Level 1.,L1 PIP,Heading 6  Appendix Y &amp; Z,Lev 6,H6 DO NOT USE"/>
    <w:basedOn w:val="Normal"/>
    <w:link w:val="Heading6Char"/>
    <w:qFormat/>
    <w:rsid w:val="00ED0D39"/>
    <w:pPr>
      <w:widowControl/>
      <w:numPr>
        <w:ilvl w:val="5"/>
        <w:numId w:val="8"/>
      </w:numPr>
      <w:spacing w:after="240" w:line="260" w:lineRule="atLeast"/>
      <w:jc w:val="both"/>
      <w:outlineLvl w:val="5"/>
    </w:pPr>
    <w:rPr>
      <w:rFonts w:ascii="Arial" w:eastAsia="Times New Roman" w:hAnsi="Arial"/>
      <w:sz w:val="21"/>
      <w:szCs w:val="20"/>
      <w:lang w:val="en-GB"/>
    </w:rPr>
  </w:style>
  <w:style w:type="paragraph" w:styleId="Heading7">
    <w:name w:val="heading 7"/>
    <w:aliases w:val="Heading 7(unused),Legal Level 1.1.,L2 PIP,Lev 7,H7DO NOT USE"/>
    <w:basedOn w:val="Normal"/>
    <w:link w:val="Heading7Char"/>
    <w:qFormat/>
    <w:rsid w:val="00ED0D39"/>
    <w:pPr>
      <w:widowControl/>
      <w:numPr>
        <w:ilvl w:val="6"/>
        <w:numId w:val="8"/>
      </w:numPr>
      <w:spacing w:before="240" w:after="60" w:line="260" w:lineRule="atLeast"/>
      <w:jc w:val="both"/>
      <w:outlineLvl w:val="6"/>
    </w:pPr>
    <w:rPr>
      <w:rFonts w:ascii="Arial" w:eastAsia="Times New Roman" w:hAnsi="Arial"/>
      <w:sz w:val="20"/>
      <w:szCs w:val="20"/>
      <w:lang w:val="en-GB"/>
    </w:rPr>
  </w:style>
  <w:style w:type="paragraph" w:styleId="Heading8">
    <w:name w:val="heading 8"/>
    <w:aliases w:val="Legal Level 1.1.1.,Lev 8,h8 DO NOT USE"/>
    <w:basedOn w:val="Normal"/>
    <w:link w:val="Heading8Char"/>
    <w:qFormat/>
    <w:rsid w:val="00ED0D39"/>
    <w:pPr>
      <w:widowControl/>
      <w:numPr>
        <w:ilvl w:val="7"/>
        <w:numId w:val="8"/>
      </w:numPr>
      <w:spacing w:before="240" w:after="60" w:line="260" w:lineRule="atLeast"/>
      <w:jc w:val="both"/>
      <w:outlineLvl w:val="7"/>
    </w:pPr>
    <w:rPr>
      <w:rFonts w:ascii="Arial" w:eastAsia="Times New Roman" w:hAnsi="Arial"/>
      <w:i/>
      <w:sz w:val="20"/>
      <w:szCs w:val="20"/>
      <w:lang w:val="en-GB"/>
    </w:rPr>
  </w:style>
  <w:style w:type="paragraph" w:styleId="Heading9">
    <w:name w:val="heading 9"/>
    <w:aliases w:val="Heading 9 (defunct),Legal Level 1.1.1.1.,Lev 9,h9 DO NOT USE"/>
    <w:basedOn w:val="Normal"/>
    <w:link w:val="Heading9Char"/>
    <w:qFormat/>
    <w:rsid w:val="00ED0D39"/>
    <w:pPr>
      <w:widowControl/>
      <w:numPr>
        <w:ilvl w:val="8"/>
        <w:numId w:val="8"/>
      </w:numPr>
      <w:spacing w:before="240" w:after="60" w:line="260" w:lineRule="atLeast"/>
      <w:jc w:val="both"/>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56DC6"/>
    <w:pPr>
      <w:spacing w:before="70"/>
      <w:ind w:left="828" w:hanging="708"/>
    </w:pPr>
    <w:rPr>
      <w:rFonts w:ascii="Times New Roman" w:eastAsia="Times New Roman" w:hAnsi="Times New Roman"/>
      <w:sz w:val="20"/>
      <w:szCs w:val="20"/>
    </w:rPr>
  </w:style>
  <w:style w:type="paragraph" w:styleId="TOC2">
    <w:name w:val="toc 2"/>
    <w:basedOn w:val="Normal"/>
    <w:uiPriority w:val="39"/>
    <w:qFormat/>
    <w:rsid w:val="00556DC6"/>
    <w:pPr>
      <w:spacing w:before="327"/>
      <w:ind w:left="120"/>
    </w:pPr>
    <w:rPr>
      <w:rFonts w:ascii="Arial" w:eastAsia="Arial" w:hAnsi="Arial"/>
      <w:b/>
      <w:bCs/>
      <w:sz w:val="19"/>
      <w:szCs w:val="19"/>
    </w:rPr>
  </w:style>
  <w:style w:type="paragraph" w:styleId="TOC3">
    <w:name w:val="toc 3"/>
    <w:basedOn w:val="Normal"/>
    <w:uiPriority w:val="39"/>
    <w:qFormat/>
    <w:rsid w:val="00556DC6"/>
    <w:pPr>
      <w:spacing w:before="269"/>
      <w:ind w:left="120"/>
    </w:pPr>
    <w:rPr>
      <w:rFonts w:ascii="Times New Roman" w:eastAsia="Times New Roman" w:hAnsi="Times New Roman"/>
      <w:b/>
      <w:bCs/>
      <w:i/>
    </w:rPr>
  </w:style>
  <w:style w:type="paragraph" w:styleId="BodyText">
    <w:name w:val="Body Text"/>
    <w:basedOn w:val="Normal"/>
    <w:link w:val="BodyTextChar"/>
    <w:uiPriority w:val="1"/>
    <w:qFormat/>
    <w:rsid w:val="00556DC6"/>
    <w:pPr>
      <w:ind w:left="840" w:hanging="720"/>
    </w:pPr>
    <w:rPr>
      <w:rFonts w:ascii="Times New Roman" w:eastAsia="Times New Roman" w:hAnsi="Times New Roman"/>
    </w:rPr>
  </w:style>
  <w:style w:type="paragraph" w:styleId="ListParagraph">
    <w:name w:val="List Paragraph"/>
    <w:aliases w:val="F5 List Paragraph,List Paragraph1,List Paragraph11,Numbered Para 1,Dot pt,No Spacing1,List Paragraph Char Char Char,Indicator Text,Bullet 1,Bullet Points,MAIN CONTENT,List Paragraph12,Normal numbered,OBC Bullet,Colorful List - Accent 11"/>
    <w:basedOn w:val="Normal"/>
    <w:link w:val="ListParagraphChar"/>
    <w:uiPriority w:val="1"/>
    <w:qFormat/>
    <w:rsid w:val="00556DC6"/>
  </w:style>
  <w:style w:type="paragraph" w:customStyle="1" w:styleId="TableParagraph">
    <w:name w:val="Table Paragraph"/>
    <w:basedOn w:val="Normal"/>
    <w:uiPriority w:val="1"/>
    <w:qFormat/>
    <w:rsid w:val="00556DC6"/>
  </w:style>
  <w:style w:type="paragraph" w:styleId="BalloonText">
    <w:name w:val="Balloon Text"/>
    <w:basedOn w:val="Normal"/>
    <w:link w:val="BalloonTextChar"/>
    <w:uiPriority w:val="99"/>
    <w:semiHidden/>
    <w:unhideWhenUsed/>
    <w:rsid w:val="00112D90"/>
    <w:rPr>
      <w:rFonts w:ascii="Tahoma" w:hAnsi="Tahoma" w:cs="Tahoma"/>
      <w:sz w:val="16"/>
      <w:szCs w:val="16"/>
    </w:rPr>
  </w:style>
  <w:style w:type="character" w:customStyle="1" w:styleId="BalloonTextChar">
    <w:name w:val="Balloon Text Char"/>
    <w:link w:val="BalloonText"/>
    <w:uiPriority w:val="99"/>
    <w:semiHidden/>
    <w:rsid w:val="00112D90"/>
    <w:rPr>
      <w:rFonts w:ascii="Tahoma" w:hAnsi="Tahoma" w:cs="Tahoma"/>
      <w:sz w:val="16"/>
      <w:szCs w:val="16"/>
    </w:rPr>
  </w:style>
  <w:style w:type="character" w:styleId="CommentReference">
    <w:name w:val="annotation reference"/>
    <w:uiPriority w:val="99"/>
    <w:semiHidden/>
    <w:unhideWhenUsed/>
    <w:rsid w:val="00112D90"/>
    <w:rPr>
      <w:sz w:val="16"/>
      <w:szCs w:val="16"/>
    </w:rPr>
  </w:style>
  <w:style w:type="paragraph" w:styleId="CommentText">
    <w:name w:val="annotation text"/>
    <w:basedOn w:val="Normal"/>
    <w:link w:val="CommentTextChar"/>
    <w:uiPriority w:val="99"/>
    <w:unhideWhenUsed/>
    <w:rsid w:val="00112D90"/>
    <w:rPr>
      <w:sz w:val="20"/>
      <w:szCs w:val="20"/>
    </w:rPr>
  </w:style>
  <w:style w:type="character" w:customStyle="1" w:styleId="CommentTextChar">
    <w:name w:val="Comment Text Char"/>
    <w:link w:val="CommentText"/>
    <w:uiPriority w:val="99"/>
    <w:rsid w:val="00112D90"/>
    <w:rPr>
      <w:sz w:val="20"/>
      <w:szCs w:val="20"/>
    </w:rPr>
  </w:style>
  <w:style w:type="paragraph" w:styleId="CommentSubject">
    <w:name w:val="annotation subject"/>
    <w:basedOn w:val="CommentText"/>
    <w:next w:val="CommentText"/>
    <w:link w:val="CommentSubjectChar"/>
    <w:uiPriority w:val="99"/>
    <w:semiHidden/>
    <w:unhideWhenUsed/>
    <w:rsid w:val="00112D90"/>
    <w:rPr>
      <w:b/>
      <w:bCs/>
    </w:rPr>
  </w:style>
  <w:style w:type="character" w:customStyle="1" w:styleId="CommentSubjectChar">
    <w:name w:val="Comment Subject Char"/>
    <w:link w:val="CommentSubject"/>
    <w:uiPriority w:val="99"/>
    <w:semiHidden/>
    <w:rsid w:val="00112D90"/>
    <w:rPr>
      <w:b/>
      <w:bCs/>
      <w:sz w:val="20"/>
      <w:szCs w:val="20"/>
    </w:rPr>
  </w:style>
  <w:style w:type="character" w:styleId="Hyperlink">
    <w:name w:val="Hyperlink"/>
    <w:uiPriority w:val="99"/>
    <w:unhideWhenUsed/>
    <w:rsid w:val="001359C6"/>
    <w:rPr>
      <w:color w:val="0000FF"/>
      <w:u w:val="single"/>
    </w:rPr>
  </w:style>
  <w:style w:type="paragraph" w:styleId="Header">
    <w:name w:val="header"/>
    <w:basedOn w:val="Normal"/>
    <w:link w:val="HeaderChar"/>
    <w:uiPriority w:val="99"/>
    <w:unhideWhenUsed/>
    <w:rsid w:val="00515FCA"/>
    <w:pPr>
      <w:tabs>
        <w:tab w:val="center" w:pos="4513"/>
        <w:tab w:val="right" w:pos="9026"/>
      </w:tabs>
    </w:pPr>
  </w:style>
  <w:style w:type="character" w:customStyle="1" w:styleId="HeaderChar">
    <w:name w:val="Header Char"/>
    <w:basedOn w:val="DefaultParagraphFont"/>
    <w:link w:val="Header"/>
    <w:uiPriority w:val="99"/>
    <w:rsid w:val="00515FCA"/>
  </w:style>
  <w:style w:type="paragraph" w:styleId="Footer">
    <w:name w:val="footer"/>
    <w:basedOn w:val="Normal"/>
    <w:link w:val="FooterChar"/>
    <w:uiPriority w:val="99"/>
    <w:unhideWhenUsed/>
    <w:rsid w:val="00515FCA"/>
    <w:pPr>
      <w:tabs>
        <w:tab w:val="center" w:pos="4513"/>
        <w:tab w:val="right" w:pos="9026"/>
      </w:tabs>
    </w:pPr>
  </w:style>
  <w:style w:type="character" w:customStyle="1" w:styleId="FooterChar">
    <w:name w:val="Footer Char"/>
    <w:basedOn w:val="DefaultParagraphFont"/>
    <w:link w:val="Footer"/>
    <w:uiPriority w:val="99"/>
    <w:rsid w:val="00515FCA"/>
  </w:style>
  <w:style w:type="character" w:customStyle="1" w:styleId="BodyTextChar">
    <w:name w:val="Body Text Char"/>
    <w:link w:val="BodyText"/>
    <w:uiPriority w:val="1"/>
    <w:rsid w:val="00007508"/>
    <w:rPr>
      <w:rFonts w:ascii="Times New Roman" w:eastAsia="Times New Roman" w:hAnsi="Times New Roman"/>
    </w:rPr>
  </w:style>
  <w:style w:type="character" w:customStyle="1" w:styleId="Heading3Char">
    <w:name w:val="Heading 3 Char"/>
    <w:aliases w:val="Level 1 - 1 Char,Minor1 Char,Para Heading 3 Char,h3 Char,Para Heading 31 Char,h31 Char,Minor Char,H3 Char,H31 Char,H32 Char,H33 Char,H311 Char,(Alt+3) Char,h32 Char,h311 Char,h33 Char,h312 Char,h34 Char,h313 Char,h35 Char,h314 Char,3 Char"/>
    <w:link w:val="Heading3"/>
    <w:rsid w:val="00BB1E98"/>
    <w:rPr>
      <w:rFonts w:ascii="Cambria" w:eastAsia="Times New Roman" w:hAnsi="Cambria"/>
      <w:color w:val="243F60"/>
      <w:sz w:val="24"/>
      <w:szCs w:val="24"/>
      <w:lang w:val="en-US" w:eastAsia="en-US"/>
    </w:rPr>
  </w:style>
  <w:style w:type="character" w:customStyle="1" w:styleId="Heading2Char">
    <w:name w:val="Heading 2 Char"/>
    <w:aliases w:val="Paragraph Char"/>
    <w:link w:val="Heading2"/>
    <w:rsid w:val="00B23E18"/>
    <w:rPr>
      <w:rFonts w:ascii="Times New Roman" w:eastAsia="Times New Roman" w:hAnsi="Times New Roman"/>
      <w:sz w:val="22"/>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link w:val="Heading4"/>
    <w:rsid w:val="00ED0D39"/>
    <w:rPr>
      <w:rFonts w:ascii="Arial" w:eastAsia="Times New Roman" w:hAnsi="Arial"/>
      <w:sz w:val="21"/>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D0D39"/>
    <w:rPr>
      <w:rFonts w:ascii="Arial" w:eastAsia="Times New Roman" w:hAnsi="Arial"/>
      <w:sz w:val="21"/>
      <w:lang w:eastAsia="en-US"/>
    </w:rPr>
  </w:style>
  <w:style w:type="character" w:customStyle="1" w:styleId="Heading6Char">
    <w:name w:val="Heading 6 Char"/>
    <w:aliases w:val="Heading 6(unused) Char,Legal Level 1. Char,L1 PIP Char,Heading 6  Appendix Y &amp; Z Char,Lev 6 Char,H6 DO NOT USE Char"/>
    <w:link w:val="Heading6"/>
    <w:rsid w:val="00ED0D39"/>
    <w:rPr>
      <w:rFonts w:ascii="Arial" w:eastAsia="Times New Roman" w:hAnsi="Arial"/>
      <w:sz w:val="21"/>
      <w:lang w:eastAsia="en-US"/>
    </w:rPr>
  </w:style>
  <w:style w:type="character" w:customStyle="1" w:styleId="Heading7Char">
    <w:name w:val="Heading 7 Char"/>
    <w:aliases w:val="Heading 7(unused) Char,Legal Level 1.1. Char,L2 PIP Char,Lev 7 Char,H7DO NOT USE Char"/>
    <w:link w:val="Heading7"/>
    <w:rsid w:val="00ED0D39"/>
    <w:rPr>
      <w:rFonts w:ascii="Arial" w:eastAsia="Times New Roman" w:hAnsi="Arial"/>
      <w:lang w:eastAsia="en-US"/>
    </w:rPr>
  </w:style>
  <w:style w:type="character" w:customStyle="1" w:styleId="Heading8Char">
    <w:name w:val="Heading 8 Char"/>
    <w:aliases w:val="Legal Level 1.1.1. Char,Lev 8 Char,h8 DO NOT USE Char"/>
    <w:link w:val="Heading8"/>
    <w:rsid w:val="00ED0D39"/>
    <w:rPr>
      <w:rFonts w:ascii="Arial" w:eastAsia="Times New Roman" w:hAnsi="Arial"/>
      <w:i/>
      <w:lang w:eastAsia="en-US"/>
    </w:rPr>
  </w:style>
  <w:style w:type="character" w:customStyle="1" w:styleId="Heading9Char">
    <w:name w:val="Heading 9 Char"/>
    <w:aliases w:val="Heading 9 (defunct) Char,Legal Level 1.1.1.1. Char,Lev 9 Char,h9 DO NOT USE Char"/>
    <w:link w:val="Heading9"/>
    <w:rsid w:val="00ED0D39"/>
    <w:rPr>
      <w:rFonts w:ascii="Arial" w:eastAsia="Times New Roman" w:hAnsi="Arial"/>
      <w:b/>
      <w:i/>
      <w:sz w:val="18"/>
      <w:lang w:eastAsia="en-US"/>
    </w:rPr>
  </w:style>
  <w:style w:type="paragraph" w:customStyle="1" w:styleId="Level2">
    <w:name w:val="Level 2"/>
    <w:basedOn w:val="Heading2"/>
    <w:rsid w:val="00ED0D39"/>
    <w:pPr>
      <w:keepNext w:val="0"/>
      <w:ind w:left="0" w:firstLine="0"/>
    </w:pPr>
    <w:rPr>
      <w:b/>
    </w:rPr>
  </w:style>
  <w:style w:type="paragraph" w:styleId="Revision">
    <w:name w:val="Revision"/>
    <w:hidden/>
    <w:uiPriority w:val="99"/>
    <w:semiHidden/>
    <w:rsid w:val="003136C2"/>
    <w:rPr>
      <w:sz w:val="22"/>
      <w:szCs w:val="22"/>
      <w:lang w:val="en-US" w:eastAsia="en-US"/>
    </w:rPr>
  </w:style>
  <w:style w:type="table" w:customStyle="1" w:styleId="TableGrid2">
    <w:name w:val="Table Grid2"/>
    <w:basedOn w:val="TableNormal"/>
    <w:next w:val="TableGrid"/>
    <w:uiPriority w:val="39"/>
    <w:rsid w:val="00E1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BF6"/>
    <w:pPr>
      <w:autoSpaceDE w:val="0"/>
      <w:autoSpaceDN w:val="0"/>
      <w:adjustRightInd w:val="0"/>
    </w:pPr>
    <w:rPr>
      <w:rFonts w:cs="Calibri"/>
      <w:color w:val="000000"/>
      <w:sz w:val="24"/>
      <w:szCs w:val="24"/>
      <w:lang w:eastAsia="en-US"/>
    </w:rPr>
  </w:style>
  <w:style w:type="paragraph" w:customStyle="1" w:styleId="ScheduleLevel1">
    <w:name w:val="Schedule Level 1"/>
    <w:basedOn w:val="Normal"/>
    <w:uiPriority w:val="99"/>
    <w:rsid w:val="00D32C23"/>
    <w:pPr>
      <w:widowControl/>
      <w:numPr>
        <w:numId w:val="12"/>
      </w:numPr>
      <w:spacing w:after="180" w:line="300" w:lineRule="atLeast"/>
      <w:jc w:val="both"/>
    </w:pPr>
    <w:rPr>
      <w:rFonts w:ascii="Arial" w:eastAsia="Times New Roman" w:hAnsi="Arial"/>
      <w:sz w:val="20"/>
      <w:szCs w:val="20"/>
      <w:lang w:val="en-GB" w:eastAsia="en-GB"/>
    </w:rPr>
  </w:style>
  <w:style w:type="paragraph" w:customStyle="1" w:styleId="ScheduleLevel2">
    <w:name w:val="Schedule Level 2"/>
    <w:basedOn w:val="Normal"/>
    <w:uiPriority w:val="99"/>
    <w:rsid w:val="00D32C23"/>
    <w:pPr>
      <w:widowControl/>
      <w:numPr>
        <w:ilvl w:val="1"/>
        <w:numId w:val="12"/>
      </w:numPr>
      <w:spacing w:after="180" w:line="300" w:lineRule="atLeast"/>
      <w:jc w:val="both"/>
    </w:pPr>
    <w:rPr>
      <w:rFonts w:ascii="Arial" w:eastAsia="Times New Roman" w:hAnsi="Arial"/>
      <w:sz w:val="20"/>
      <w:szCs w:val="20"/>
      <w:lang w:val="en-GB" w:eastAsia="en-GB"/>
    </w:rPr>
  </w:style>
  <w:style w:type="paragraph" w:customStyle="1" w:styleId="ScheduleLevel3">
    <w:name w:val="Schedule Level 3"/>
    <w:basedOn w:val="Normal"/>
    <w:uiPriority w:val="99"/>
    <w:rsid w:val="00D32C23"/>
    <w:pPr>
      <w:widowControl/>
      <w:numPr>
        <w:ilvl w:val="2"/>
        <w:numId w:val="12"/>
      </w:numPr>
      <w:spacing w:after="180" w:line="300" w:lineRule="atLeast"/>
      <w:jc w:val="both"/>
    </w:pPr>
    <w:rPr>
      <w:rFonts w:ascii="Arial" w:eastAsia="Times New Roman" w:hAnsi="Arial"/>
      <w:sz w:val="20"/>
      <w:szCs w:val="20"/>
      <w:lang w:val="en-GB" w:eastAsia="en-GB"/>
    </w:rPr>
  </w:style>
  <w:style w:type="paragraph" w:customStyle="1" w:styleId="ScheduleLevel4">
    <w:name w:val="Schedule Level 4"/>
    <w:basedOn w:val="Normal"/>
    <w:uiPriority w:val="99"/>
    <w:rsid w:val="00D32C23"/>
    <w:pPr>
      <w:widowControl/>
      <w:numPr>
        <w:ilvl w:val="3"/>
        <w:numId w:val="12"/>
      </w:numPr>
      <w:spacing w:after="180" w:line="300" w:lineRule="atLeast"/>
      <w:jc w:val="both"/>
    </w:pPr>
    <w:rPr>
      <w:rFonts w:ascii="Arial" w:eastAsia="Times New Roman" w:hAnsi="Arial"/>
      <w:sz w:val="20"/>
      <w:szCs w:val="20"/>
      <w:lang w:val="en-GB" w:eastAsia="en-GB"/>
    </w:rPr>
  </w:style>
  <w:style w:type="paragraph" w:customStyle="1" w:styleId="ScheduleLevel5">
    <w:name w:val="Schedule Level 5"/>
    <w:basedOn w:val="Normal"/>
    <w:uiPriority w:val="99"/>
    <w:semiHidden/>
    <w:rsid w:val="00D32C23"/>
    <w:pPr>
      <w:widowControl/>
      <w:numPr>
        <w:ilvl w:val="4"/>
        <w:numId w:val="12"/>
      </w:numPr>
      <w:spacing w:after="180" w:line="300" w:lineRule="atLeast"/>
      <w:jc w:val="both"/>
    </w:pPr>
    <w:rPr>
      <w:rFonts w:ascii="Arial" w:eastAsia="Times New Roman" w:hAnsi="Arial"/>
      <w:sz w:val="20"/>
      <w:szCs w:val="20"/>
      <w:lang w:val="en-GB" w:eastAsia="en-GB"/>
    </w:rPr>
  </w:style>
  <w:style w:type="paragraph" w:customStyle="1" w:styleId="ScheduleLevel6">
    <w:name w:val="Schedule Level 6"/>
    <w:basedOn w:val="Normal"/>
    <w:uiPriority w:val="99"/>
    <w:semiHidden/>
    <w:rsid w:val="00D32C23"/>
    <w:pPr>
      <w:widowControl/>
      <w:numPr>
        <w:ilvl w:val="5"/>
        <w:numId w:val="12"/>
      </w:numPr>
      <w:spacing w:after="180" w:line="300" w:lineRule="atLeast"/>
      <w:jc w:val="both"/>
    </w:pPr>
    <w:rPr>
      <w:rFonts w:ascii="Arial" w:eastAsia="Times New Roman" w:hAnsi="Arial"/>
      <w:sz w:val="20"/>
      <w:szCs w:val="20"/>
      <w:lang w:val="en-GB" w:eastAsia="en-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
    <w:link w:val="ListParagraph"/>
    <w:uiPriority w:val="1"/>
    <w:qFormat/>
    <w:locked/>
    <w:rsid w:val="00EF5263"/>
  </w:style>
  <w:style w:type="paragraph" w:customStyle="1" w:styleId="Schedule">
    <w:name w:val="Schedule"/>
    <w:basedOn w:val="Normal"/>
    <w:next w:val="Normal"/>
    <w:uiPriority w:val="11"/>
    <w:qFormat/>
    <w:rsid w:val="002B52AA"/>
    <w:pPr>
      <w:keepNext/>
      <w:pageBreakBefore/>
      <w:widowControl/>
      <w:numPr>
        <w:numId w:val="16"/>
      </w:numPr>
      <w:spacing w:after="240"/>
      <w:jc w:val="center"/>
    </w:pPr>
    <w:rPr>
      <w:rFonts w:ascii="Arial Bold" w:hAnsi="Arial Bold"/>
      <w:b/>
      <w:caps/>
      <w:sz w:val="20"/>
      <w:szCs w:val="20"/>
      <w:lang w:val="en-GB"/>
    </w:rPr>
  </w:style>
  <w:style w:type="paragraph" w:customStyle="1" w:styleId="Part">
    <w:name w:val="Part"/>
    <w:basedOn w:val="Normal"/>
    <w:next w:val="Normal"/>
    <w:uiPriority w:val="12"/>
    <w:qFormat/>
    <w:rsid w:val="002B52AA"/>
    <w:pPr>
      <w:keepNext/>
      <w:widowControl/>
      <w:numPr>
        <w:ilvl w:val="1"/>
        <w:numId w:val="16"/>
      </w:numPr>
      <w:spacing w:after="240"/>
      <w:jc w:val="center"/>
    </w:pPr>
    <w:rPr>
      <w:rFonts w:ascii="Arial" w:hAnsi="Arial"/>
      <w:b/>
      <w:sz w:val="20"/>
      <w:szCs w:val="20"/>
      <w:lang w:val="en-GB"/>
    </w:rPr>
  </w:style>
  <w:style w:type="paragraph" w:customStyle="1" w:styleId="Sch5Number">
    <w:name w:val="Sch 5 Number"/>
    <w:basedOn w:val="Normal"/>
    <w:uiPriority w:val="14"/>
    <w:qFormat/>
    <w:rsid w:val="002B52AA"/>
    <w:pPr>
      <w:widowControl/>
      <w:numPr>
        <w:ilvl w:val="6"/>
        <w:numId w:val="16"/>
      </w:numPr>
      <w:spacing w:after="240"/>
    </w:pPr>
    <w:rPr>
      <w:rFonts w:ascii="Arial" w:hAnsi="Arial"/>
      <w:sz w:val="20"/>
      <w:szCs w:val="20"/>
      <w:lang w:val="en-GB"/>
    </w:rPr>
  </w:style>
  <w:style w:type="paragraph" w:customStyle="1" w:styleId="Sch6Number">
    <w:name w:val="Sch 6 Number"/>
    <w:basedOn w:val="Normal"/>
    <w:uiPriority w:val="14"/>
    <w:qFormat/>
    <w:rsid w:val="002B52AA"/>
    <w:pPr>
      <w:widowControl/>
      <w:numPr>
        <w:ilvl w:val="7"/>
        <w:numId w:val="16"/>
      </w:numPr>
      <w:spacing w:after="240"/>
    </w:pPr>
    <w:rPr>
      <w:rFonts w:ascii="Arial" w:hAnsi="Arial"/>
      <w:sz w:val="20"/>
      <w:szCs w:val="20"/>
      <w:lang w:val="en-GB"/>
    </w:rPr>
  </w:style>
  <w:style w:type="numbering" w:customStyle="1" w:styleId="NumbListSchedules">
    <w:name w:val="NumbList Schedules"/>
    <w:uiPriority w:val="99"/>
    <w:rsid w:val="002B52AA"/>
    <w:pPr>
      <w:numPr>
        <w:numId w:val="15"/>
      </w:numPr>
    </w:pPr>
  </w:style>
  <w:style w:type="paragraph" w:customStyle="1" w:styleId="Sch1Number">
    <w:name w:val="Sch 1 Number"/>
    <w:basedOn w:val="Normal"/>
    <w:uiPriority w:val="14"/>
    <w:qFormat/>
    <w:rsid w:val="002B52AA"/>
    <w:pPr>
      <w:widowControl/>
      <w:numPr>
        <w:ilvl w:val="2"/>
        <w:numId w:val="16"/>
      </w:numPr>
      <w:spacing w:after="240"/>
    </w:pPr>
    <w:rPr>
      <w:rFonts w:ascii="Arial" w:hAnsi="Arial"/>
      <w:sz w:val="20"/>
      <w:szCs w:val="20"/>
      <w:lang w:val="en-GB"/>
    </w:rPr>
  </w:style>
  <w:style w:type="paragraph" w:customStyle="1" w:styleId="Sch2Number">
    <w:name w:val="Sch 2 Number"/>
    <w:basedOn w:val="Normal"/>
    <w:uiPriority w:val="14"/>
    <w:qFormat/>
    <w:rsid w:val="002B52AA"/>
    <w:pPr>
      <w:widowControl/>
      <w:numPr>
        <w:ilvl w:val="3"/>
        <w:numId w:val="16"/>
      </w:numPr>
      <w:spacing w:after="240"/>
    </w:pPr>
    <w:rPr>
      <w:rFonts w:ascii="Arial" w:hAnsi="Arial"/>
      <w:sz w:val="20"/>
      <w:szCs w:val="20"/>
      <w:lang w:val="en-GB"/>
    </w:rPr>
  </w:style>
  <w:style w:type="paragraph" w:customStyle="1" w:styleId="Sch3Number">
    <w:name w:val="Sch 3 Number"/>
    <w:basedOn w:val="Normal"/>
    <w:uiPriority w:val="14"/>
    <w:qFormat/>
    <w:rsid w:val="002B52AA"/>
    <w:pPr>
      <w:widowControl/>
      <w:numPr>
        <w:ilvl w:val="4"/>
        <w:numId w:val="16"/>
      </w:numPr>
      <w:spacing w:after="240"/>
    </w:pPr>
    <w:rPr>
      <w:rFonts w:ascii="Arial" w:hAnsi="Arial"/>
      <w:sz w:val="20"/>
      <w:szCs w:val="20"/>
      <w:lang w:val="en-GB"/>
    </w:rPr>
  </w:style>
  <w:style w:type="paragraph" w:customStyle="1" w:styleId="Sch4Number">
    <w:name w:val="Sch 4 Number"/>
    <w:basedOn w:val="Normal"/>
    <w:uiPriority w:val="14"/>
    <w:qFormat/>
    <w:rsid w:val="002B52AA"/>
    <w:pPr>
      <w:widowControl/>
      <w:numPr>
        <w:ilvl w:val="5"/>
        <w:numId w:val="16"/>
      </w:numPr>
      <w:spacing w:after="240"/>
    </w:pPr>
    <w:rPr>
      <w:rFonts w:ascii="Arial" w:hAnsi="Arial"/>
      <w:sz w:val="20"/>
      <w:szCs w:val="20"/>
      <w:lang w:val="en-GB"/>
    </w:rPr>
  </w:style>
  <w:style w:type="character" w:customStyle="1" w:styleId="UnresolvedMention1">
    <w:name w:val="Unresolved Mention1"/>
    <w:uiPriority w:val="99"/>
    <w:semiHidden/>
    <w:unhideWhenUsed/>
    <w:rsid w:val="00D43EB9"/>
    <w:rPr>
      <w:color w:val="605E5C"/>
      <w:shd w:val="clear" w:color="auto" w:fill="E1DFDD"/>
    </w:rPr>
  </w:style>
  <w:style w:type="character" w:styleId="FollowedHyperlink">
    <w:name w:val="FollowedHyperlink"/>
    <w:uiPriority w:val="99"/>
    <w:semiHidden/>
    <w:unhideWhenUsed/>
    <w:rsid w:val="00A01898"/>
    <w:rPr>
      <w:color w:val="800080"/>
      <w:u w:val="single"/>
    </w:rPr>
  </w:style>
  <w:style w:type="character" w:customStyle="1" w:styleId="contentpasted01">
    <w:name w:val="contentpasted01"/>
    <w:basedOn w:val="DefaultParagraphFont"/>
    <w:rsid w:val="00092B5A"/>
  </w:style>
  <w:style w:type="paragraph" w:customStyle="1" w:styleId="TLTLevel5">
    <w:name w:val="TLT Level 5"/>
    <w:basedOn w:val="Normal"/>
    <w:next w:val="Normal"/>
    <w:rsid w:val="00BB4F04"/>
    <w:pPr>
      <w:widowControl/>
      <w:numPr>
        <w:numId w:val="25"/>
      </w:numPr>
      <w:tabs>
        <w:tab w:val="left" w:pos="-2523"/>
        <w:tab w:val="left" w:pos="-1440"/>
        <w:tab w:val="left" w:pos="-720"/>
      </w:tabs>
      <w:suppressAutoHyphens/>
      <w:autoSpaceDN w:val="0"/>
      <w:spacing w:before="100" w:after="200"/>
      <w:textAlignment w:val="baseline"/>
    </w:pPr>
    <w:rPr>
      <w:rFonts w:ascii="Arial" w:eastAsia="Times New Roman" w:hAnsi="Arial"/>
      <w:sz w:val="20"/>
      <w:szCs w:val="24"/>
      <w:lang w:val="en-GB" w:eastAsia="en-GB"/>
    </w:rPr>
  </w:style>
  <w:style w:type="paragraph" w:customStyle="1" w:styleId="paragraph">
    <w:name w:val="paragraph"/>
    <w:basedOn w:val="Normal"/>
    <w:rsid w:val="00B05EEA"/>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eop">
    <w:name w:val="eop"/>
    <w:basedOn w:val="DefaultParagraphFont"/>
    <w:rsid w:val="00B05EEA"/>
  </w:style>
  <w:style w:type="character" w:customStyle="1" w:styleId="normaltextrun">
    <w:name w:val="normaltextrun"/>
    <w:basedOn w:val="DefaultParagraphFont"/>
    <w:rsid w:val="00B05EEA"/>
  </w:style>
  <w:style w:type="character" w:customStyle="1" w:styleId="tabchar">
    <w:name w:val="tabchar"/>
    <w:basedOn w:val="DefaultParagraphFont"/>
    <w:rsid w:val="00B05EEA"/>
  </w:style>
  <w:style w:type="character" w:styleId="UnresolvedMention">
    <w:name w:val="Unresolved Mention"/>
    <w:basedOn w:val="DefaultParagraphFont"/>
    <w:uiPriority w:val="99"/>
    <w:semiHidden/>
    <w:unhideWhenUsed/>
    <w:rsid w:val="002852BE"/>
    <w:rPr>
      <w:color w:val="605E5C"/>
      <w:shd w:val="clear" w:color="auto" w:fill="E1DFDD"/>
    </w:rPr>
  </w:style>
  <w:style w:type="character" w:styleId="Mention">
    <w:name w:val="Mention"/>
    <w:basedOn w:val="DefaultParagraphFont"/>
    <w:uiPriority w:val="99"/>
    <w:unhideWhenUsed/>
    <w:rsid w:val="00FA484A"/>
    <w:rPr>
      <w:color w:val="2B579A"/>
      <w:shd w:val="clear" w:color="auto" w:fill="E1DFDD"/>
    </w:rPr>
  </w:style>
  <w:style w:type="paragraph" w:styleId="NormalWeb">
    <w:name w:val="Normal (Web)"/>
    <w:basedOn w:val="Normal"/>
    <w:uiPriority w:val="99"/>
    <w:unhideWhenUsed/>
    <w:rsid w:val="004F62E6"/>
    <w:pPr>
      <w:widowControl/>
      <w:spacing w:before="100" w:beforeAutospacing="1" w:after="100" w:afterAutospacing="1"/>
    </w:pPr>
    <w:rPr>
      <w:rFonts w:eastAsiaTheme="minorHAnsi" w:cs="Calibri"/>
      <w:lang w:val="en-GB" w:eastAsia="en-GB"/>
    </w:rPr>
  </w:style>
  <w:style w:type="paragraph" w:customStyle="1" w:styleId="Note">
    <w:name w:val="Note"/>
    <w:basedOn w:val="Heading1"/>
    <w:qFormat/>
    <w:rsid w:val="00A01904"/>
    <w:pPr>
      <w:keepNext/>
      <w:keepLines/>
      <w:widowControl/>
      <w:numPr>
        <w:numId w:val="0"/>
      </w:numPr>
      <w:suppressAutoHyphens/>
      <w:autoSpaceDN w:val="0"/>
      <w:spacing w:before="120" w:after="120"/>
      <w:ind w:left="851"/>
      <w:textAlignment w:val="baseline"/>
    </w:pPr>
    <w:rPr>
      <w:rFonts w:ascii="Arial" w:eastAsiaTheme="majorEastAsia" w:hAnsi="Arial" w:cs="Arial"/>
      <w:b w:val="0"/>
      <w:i/>
      <w:iCs/>
      <w:sz w:val="24"/>
      <w:szCs w:val="24"/>
      <w:lang w:val="en-GB"/>
    </w:rPr>
  </w:style>
  <w:style w:type="paragraph" w:customStyle="1" w:styleId="PMO9">
    <w:name w:val="(PMO) 9"/>
    <w:basedOn w:val="Normal"/>
    <w:link w:val="PMO9Char"/>
    <w:qFormat/>
    <w:rsid w:val="00842DE8"/>
    <w:pPr>
      <w:widowControl/>
      <w:spacing w:before="120" w:after="120"/>
    </w:pPr>
    <w:rPr>
      <w:rFonts w:ascii="Arial" w:eastAsiaTheme="minorHAnsi" w:hAnsi="Arial" w:cs="Arial"/>
      <w:sz w:val="20"/>
      <w:szCs w:val="24"/>
      <w:lang w:val="en-GB"/>
    </w:rPr>
  </w:style>
  <w:style w:type="character" w:customStyle="1" w:styleId="PMO9Char">
    <w:name w:val="(PMO) 9 Char"/>
    <w:basedOn w:val="DefaultParagraphFont"/>
    <w:link w:val="PMO9"/>
    <w:rsid w:val="00842DE8"/>
    <w:rPr>
      <w:rFonts w:ascii="Arial" w:eastAsiaTheme="minorHAnsi" w:hAnsi="Arial" w:cs="Arial"/>
      <w:szCs w:val="24"/>
      <w:lang w:eastAsia="en-US"/>
    </w:rPr>
  </w:style>
  <w:style w:type="paragraph" w:styleId="TOC4">
    <w:name w:val="toc 4"/>
    <w:basedOn w:val="Normal"/>
    <w:next w:val="Normal"/>
    <w:autoRedefine/>
    <w:uiPriority w:val="39"/>
    <w:unhideWhenUsed/>
    <w:rsid w:val="000575BC"/>
    <w:pPr>
      <w:widowControl/>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0575BC"/>
    <w:pPr>
      <w:widowControl/>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0575BC"/>
    <w:pPr>
      <w:widowControl/>
      <w:spacing w:after="100" w:line="259"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0575BC"/>
    <w:pPr>
      <w:widowControl/>
      <w:spacing w:after="100" w:line="259"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0575BC"/>
    <w:pPr>
      <w:widowControl/>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0575BC"/>
    <w:pPr>
      <w:widowControl/>
      <w:spacing w:after="100" w:line="259" w:lineRule="auto"/>
      <w:ind w:left="1760"/>
    </w:pPr>
    <w:rPr>
      <w:rFonts w:asciiTheme="minorHAnsi" w:eastAsiaTheme="minorEastAsia" w:hAnsiTheme="minorHAnsi" w:cstheme="minorBidi"/>
      <w:lang w:val="en-GB" w:eastAsia="en-GB"/>
    </w:rPr>
  </w:style>
  <w:style w:type="character" w:customStyle="1" w:styleId="cf01">
    <w:name w:val="cf01"/>
    <w:basedOn w:val="DefaultParagraphFont"/>
    <w:rsid w:val="00CD75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156">
      <w:bodyDiv w:val="1"/>
      <w:marLeft w:val="0"/>
      <w:marRight w:val="0"/>
      <w:marTop w:val="0"/>
      <w:marBottom w:val="0"/>
      <w:divBdr>
        <w:top w:val="none" w:sz="0" w:space="0" w:color="auto"/>
        <w:left w:val="none" w:sz="0" w:space="0" w:color="auto"/>
        <w:bottom w:val="none" w:sz="0" w:space="0" w:color="auto"/>
        <w:right w:val="none" w:sz="0" w:space="0" w:color="auto"/>
      </w:divBdr>
    </w:div>
    <w:div w:id="121120576">
      <w:bodyDiv w:val="1"/>
      <w:marLeft w:val="0"/>
      <w:marRight w:val="0"/>
      <w:marTop w:val="0"/>
      <w:marBottom w:val="0"/>
      <w:divBdr>
        <w:top w:val="none" w:sz="0" w:space="0" w:color="auto"/>
        <w:left w:val="none" w:sz="0" w:space="0" w:color="auto"/>
        <w:bottom w:val="none" w:sz="0" w:space="0" w:color="auto"/>
        <w:right w:val="none" w:sz="0" w:space="0" w:color="auto"/>
      </w:divBdr>
    </w:div>
    <w:div w:id="148909922">
      <w:bodyDiv w:val="1"/>
      <w:marLeft w:val="0"/>
      <w:marRight w:val="0"/>
      <w:marTop w:val="0"/>
      <w:marBottom w:val="0"/>
      <w:divBdr>
        <w:top w:val="none" w:sz="0" w:space="0" w:color="auto"/>
        <w:left w:val="none" w:sz="0" w:space="0" w:color="auto"/>
        <w:bottom w:val="none" w:sz="0" w:space="0" w:color="auto"/>
        <w:right w:val="none" w:sz="0" w:space="0" w:color="auto"/>
      </w:divBdr>
    </w:div>
    <w:div w:id="298919464">
      <w:bodyDiv w:val="1"/>
      <w:marLeft w:val="0"/>
      <w:marRight w:val="0"/>
      <w:marTop w:val="0"/>
      <w:marBottom w:val="0"/>
      <w:divBdr>
        <w:top w:val="none" w:sz="0" w:space="0" w:color="auto"/>
        <w:left w:val="none" w:sz="0" w:space="0" w:color="auto"/>
        <w:bottom w:val="none" w:sz="0" w:space="0" w:color="auto"/>
        <w:right w:val="none" w:sz="0" w:space="0" w:color="auto"/>
      </w:divBdr>
    </w:div>
    <w:div w:id="325979552">
      <w:bodyDiv w:val="1"/>
      <w:marLeft w:val="0"/>
      <w:marRight w:val="0"/>
      <w:marTop w:val="0"/>
      <w:marBottom w:val="0"/>
      <w:divBdr>
        <w:top w:val="none" w:sz="0" w:space="0" w:color="auto"/>
        <w:left w:val="none" w:sz="0" w:space="0" w:color="auto"/>
        <w:bottom w:val="none" w:sz="0" w:space="0" w:color="auto"/>
        <w:right w:val="none" w:sz="0" w:space="0" w:color="auto"/>
      </w:divBdr>
    </w:div>
    <w:div w:id="368604651">
      <w:bodyDiv w:val="1"/>
      <w:marLeft w:val="0"/>
      <w:marRight w:val="0"/>
      <w:marTop w:val="0"/>
      <w:marBottom w:val="0"/>
      <w:divBdr>
        <w:top w:val="none" w:sz="0" w:space="0" w:color="auto"/>
        <w:left w:val="none" w:sz="0" w:space="0" w:color="auto"/>
        <w:bottom w:val="none" w:sz="0" w:space="0" w:color="auto"/>
        <w:right w:val="none" w:sz="0" w:space="0" w:color="auto"/>
      </w:divBdr>
    </w:div>
    <w:div w:id="371880297">
      <w:bodyDiv w:val="1"/>
      <w:marLeft w:val="0"/>
      <w:marRight w:val="0"/>
      <w:marTop w:val="0"/>
      <w:marBottom w:val="0"/>
      <w:divBdr>
        <w:top w:val="none" w:sz="0" w:space="0" w:color="auto"/>
        <w:left w:val="none" w:sz="0" w:space="0" w:color="auto"/>
        <w:bottom w:val="none" w:sz="0" w:space="0" w:color="auto"/>
        <w:right w:val="none" w:sz="0" w:space="0" w:color="auto"/>
      </w:divBdr>
    </w:div>
    <w:div w:id="399251654">
      <w:bodyDiv w:val="1"/>
      <w:marLeft w:val="0"/>
      <w:marRight w:val="0"/>
      <w:marTop w:val="0"/>
      <w:marBottom w:val="0"/>
      <w:divBdr>
        <w:top w:val="none" w:sz="0" w:space="0" w:color="auto"/>
        <w:left w:val="none" w:sz="0" w:space="0" w:color="auto"/>
        <w:bottom w:val="none" w:sz="0" w:space="0" w:color="auto"/>
        <w:right w:val="none" w:sz="0" w:space="0" w:color="auto"/>
      </w:divBdr>
    </w:div>
    <w:div w:id="490025863">
      <w:bodyDiv w:val="1"/>
      <w:marLeft w:val="0"/>
      <w:marRight w:val="0"/>
      <w:marTop w:val="0"/>
      <w:marBottom w:val="0"/>
      <w:divBdr>
        <w:top w:val="none" w:sz="0" w:space="0" w:color="auto"/>
        <w:left w:val="none" w:sz="0" w:space="0" w:color="auto"/>
        <w:bottom w:val="none" w:sz="0" w:space="0" w:color="auto"/>
        <w:right w:val="none" w:sz="0" w:space="0" w:color="auto"/>
      </w:divBdr>
    </w:div>
    <w:div w:id="511258728">
      <w:bodyDiv w:val="1"/>
      <w:marLeft w:val="0"/>
      <w:marRight w:val="0"/>
      <w:marTop w:val="0"/>
      <w:marBottom w:val="0"/>
      <w:divBdr>
        <w:top w:val="none" w:sz="0" w:space="0" w:color="auto"/>
        <w:left w:val="none" w:sz="0" w:space="0" w:color="auto"/>
        <w:bottom w:val="none" w:sz="0" w:space="0" w:color="auto"/>
        <w:right w:val="none" w:sz="0" w:space="0" w:color="auto"/>
      </w:divBdr>
    </w:div>
    <w:div w:id="545067503">
      <w:bodyDiv w:val="1"/>
      <w:marLeft w:val="0"/>
      <w:marRight w:val="0"/>
      <w:marTop w:val="0"/>
      <w:marBottom w:val="0"/>
      <w:divBdr>
        <w:top w:val="none" w:sz="0" w:space="0" w:color="auto"/>
        <w:left w:val="none" w:sz="0" w:space="0" w:color="auto"/>
        <w:bottom w:val="none" w:sz="0" w:space="0" w:color="auto"/>
        <w:right w:val="none" w:sz="0" w:space="0" w:color="auto"/>
      </w:divBdr>
    </w:div>
    <w:div w:id="583419211">
      <w:bodyDiv w:val="1"/>
      <w:marLeft w:val="0"/>
      <w:marRight w:val="0"/>
      <w:marTop w:val="0"/>
      <w:marBottom w:val="0"/>
      <w:divBdr>
        <w:top w:val="none" w:sz="0" w:space="0" w:color="auto"/>
        <w:left w:val="none" w:sz="0" w:space="0" w:color="auto"/>
        <w:bottom w:val="none" w:sz="0" w:space="0" w:color="auto"/>
        <w:right w:val="none" w:sz="0" w:space="0" w:color="auto"/>
      </w:divBdr>
    </w:div>
    <w:div w:id="634994760">
      <w:bodyDiv w:val="1"/>
      <w:marLeft w:val="0"/>
      <w:marRight w:val="0"/>
      <w:marTop w:val="0"/>
      <w:marBottom w:val="0"/>
      <w:divBdr>
        <w:top w:val="none" w:sz="0" w:space="0" w:color="auto"/>
        <w:left w:val="none" w:sz="0" w:space="0" w:color="auto"/>
        <w:bottom w:val="none" w:sz="0" w:space="0" w:color="auto"/>
        <w:right w:val="none" w:sz="0" w:space="0" w:color="auto"/>
      </w:divBdr>
    </w:div>
    <w:div w:id="649210586">
      <w:bodyDiv w:val="1"/>
      <w:marLeft w:val="0"/>
      <w:marRight w:val="0"/>
      <w:marTop w:val="0"/>
      <w:marBottom w:val="0"/>
      <w:divBdr>
        <w:top w:val="none" w:sz="0" w:space="0" w:color="auto"/>
        <w:left w:val="none" w:sz="0" w:space="0" w:color="auto"/>
        <w:bottom w:val="none" w:sz="0" w:space="0" w:color="auto"/>
        <w:right w:val="none" w:sz="0" w:space="0" w:color="auto"/>
      </w:divBdr>
    </w:div>
    <w:div w:id="971131724">
      <w:bodyDiv w:val="1"/>
      <w:marLeft w:val="0"/>
      <w:marRight w:val="0"/>
      <w:marTop w:val="0"/>
      <w:marBottom w:val="0"/>
      <w:divBdr>
        <w:top w:val="none" w:sz="0" w:space="0" w:color="auto"/>
        <w:left w:val="none" w:sz="0" w:space="0" w:color="auto"/>
        <w:bottom w:val="none" w:sz="0" w:space="0" w:color="auto"/>
        <w:right w:val="none" w:sz="0" w:space="0" w:color="auto"/>
      </w:divBdr>
    </w:div>
    <w:div w:id="1009790397">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72505188">
      <w:bodyDiv w:val="1"/>
      <w:marLeft w:val="0"/>
      <w:marRight w:val="0"/>
      <w:marTop w:val="0"/>
      <w:marBottom w:val="0"/>
      <w:divBdr>
        <w:top w:val="none" w:sz="0" w:space="0" w:color="auto"/>
        <w:left w:val="none" w:sz="0" w:space="0" w:color="auto"/>
        <w:bottom w:val="none" w:sz="0" w:space="0" w:color="auto"/>
        <w:right w:val="none" w:sz="0" w:space="0" w:color="auto"/>
      </w:divBdr>
    </w:div>
    <w:div w:id="1075394094">
      <w:bodyDiv w:val="1"/>
      <w:marLeft w:val="0"/>
      <w:marRight w:val="0"/>
      <w:marTop w:val="0"/>
      <w:marBottom w:val="0"/>
      <w:divBdr>
        <w:top w:val="none" w:sz="0" w:space="0" w:color="auto"/>
        <w:left w:val="none" w:sz="0" w:space="0" w:color="auto"/>
        <w:bottom w:val="none" w:sz="0" w:space="0" w:color="auto"/>
        <w:right w:val="none" w:sz="0" w:space="0" w:color="auto"/>
      </w:divBdr>
    </w:div>
    <w:div w:id="1238982162">
      <w:bodyDiv w:val="1"/>
      <w:marLeft w:val="0"/>
      <w:marRight w:val="0"/>
      <w:marTop w:val="0"/>
      <w:marBottom w:val="0"/>
      <w:divBdr>
        <w:top w:val="none" w:sz="0" w:space="0" w:color="auto"/>
        <w:left w:val="none" w:sz="0" w:space="0" w:color="auto"/>
        <w:bottom w:val="none" w:sz="0" w:space="0" w:color="auto"/>
        <w:right w:val="none" w:sz="0" w:space="0" w:color="auto"/>
      </w:divBdr>
    </w:div>
    <w:div w:id="1295795304">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81632755">
      <w:bodyDiv w:val="1"/>
      <w:marLeft w:val="0"/>
      <w:marRight w:val="0"/>
      <w:marTop w:val="0"/>
      <w:marBottom w:val="0"/>
      <w:divBdr>
        <w:top w:val="none" w:sz="0" w:space="0" w:color="auto"/>
        <w:left w:val="none" w:sz="0" w:space="0" w:color="auto"/>
        <w:bottom w:val="none" w:sz="0" w:space="0" w:color="auto"/>
        <w:right w:val="none" w:sz="0" w:space="0" w:color="auto"/>
      </w:divBdr>
    </w:div>
    <w:div w:id="1488477730">
      <w:bodyDiv w:val="1"/>
      <w:marLeft w:val="0"/>
      <w:marRight w:val="0"/>
      <w:marTop w:val="0"/>
      <w:marBottom w:val="0"/>
      <w:divBdr>
        <w:top w:val="none" w:sz="0" w:space="0" w:color="auto"/>
        <w:left w:val="none" w:sz="0" w:space="0" w:color="auto"/>
        <w:bottom w:val="none" w:sz="0" w:space="0" w:color="auto"/>
        <w:right w:val="none" w:sz="0" w:space="0" w:color="auto"/>
      </w:divBdr>
    </w:div>
    <w:div w:id="1603873803">
      <w:bodyDiv w:val="1"/>
      <w:marLeft w:val="0"/>
      <w:marRight w:val="0"/>
      <w:marTop w:val="0"/>
      <w:marBottom w:val="0"/>
      <w:divBdr>
        <w:top w:val="none" w:sz="0" w:space="0" w:color="auto"/>
        <w:left w:val="none" w:sz="0" w:space="0" w:color="auto"/>
        <w:bottom w:val="none" w:sz="0" w:space="0" w:color="auto"/>
        <w:right w:val="none" w:sz="0" w:space="0" w:color="auto"/>
      </w:divBdr>
    </w:div>
    <w:div w:id="1625846703">
      <w:bodyDiv w:val="1"/>
      <w:marLeft w:val="0"/>
      <w:marRight w:val="0"/>
      <w:marTop w:val="0"/>
      <w:marBottom w:val="0"/>
      <w:divBdr>
        <w:top w:val="none" w:sz="0" w:space="0" w:color="auto"/>
        <w:left w:val="none" w:sz="0" w:space="0" w:color="auto"/>
        <w:bottom w:val="none" w:sz="0" w:space="0" w:color="auto"/>
        <w:right w:val="none" w:sz="0" w:space="0" w:color="auto"/>
      </w:divBdr>
      <w:divsChild>
        <w:div w:id="95097585">
          <w:marLeft w:val="0"/>
          <w:marRight w:val="0"/>
          <w:marTop w:val="0"/>
          <w:marBottom w:val="0"/>
          <w:divBdr>
            <w:top w:val="none" w:sz="0" w:space="0" w:color="auto"/>
            <w:left w:val="none" w:sz="0" w:space="0" w:color="auto"/>
            <w:bottom w:val="none" w:sz="0" w:space="0" w:color="auto"/>
            <w:right w:val="none" w:sz="0" w:space="0" w:color="auto"/>
          </w:divBdr>
        </w:div>
        <w:div w:id="220991861">
          <w:marLeft w:val="0"/>
          <w:marRight w:val="0"/>
          <w:marTop w:val="0"/>
          <w:marBottom w:val="0"/>
          <w:divBdr>
            <w:top w:val="none" w:sz="0" w:space="0" w:color="auto"/>
            <w:left w:val="none" w:sz="0" w:space="0" w:color="auto"/>
            <w:bottom w:val="none" w:sz="0" w:space="0" w:color="auto"/>
            <w:right w:val="none" w:sz="0" w:space="0" w:color="auto"/>
          </w:divBdr>
        </w:div>
        <w:div w:id="268780135">
          <w:marLeft w:val="0"/>
          <w:marRight w:val="0"/>
          <w:marTop w:val="0"/>
          <w:marBottom w:val="0"/>
          <w:divBdr>
            <w:top w:val="none" w:sz="0" w:space="0" w:color="auto"/>
            <w:left w:val="none" w:sz="0" w:space="0" w:color="auto"/>
            <w:bottom w:val="none" w:sz="0" w:space="0" w:color="auto"/>
            <w:right w:val="none" w:sz="0" w:space="0" w:color="auto"/>
          </w:divBdr>
        </w:div>
        <w:div w:id="310642873">
          <w:marLeft w:val="0"/>
          <w:marRight w:val="0"/>
          <w:marTop w:val="0"/>
          <w:marBottom w:val="0"/>
          <w:divBdr>
            <w:top w:val="none" w:sz="0" w:space="0" w:color="auto"/>
            <w:left w:val="none" w:sz="0" w:space="0" w:color="auto"/>
            <w:bottom w:val="none" w:sz="0" w:space="0" w:color="auto"/>
            <w:right w:val="none" w:sz="0" w:space="0" w:color="auto"/>
          </w:divBdr>
        </w:div>
        <w:div w:id="636187757">
          <w:marLeft w:val="0"/>
          <w:marRight w:val="0"/>
          <w:marTop w:val="0"/>
          <w:marBottom w:val="0"/>
          <w:divBdr>
            <w:top w:val="none" w:sz="0" w:space="0" w:color="auto"/>
            <w:left w:val="none" w:sz="0" w:space="0" w:color="auto"/>
            <w:bottom w:val="none" w:sz="0" w:space="0" w:color="auto"/>
            <w:right w:val="none" w:sz="0" w:space="0" w:color="auto"/>
          </w:divBdr>
        </w:div>
        <w:div w:id="695277376">
          <w:marLeft w:val="0"/>
          <w:marRight w:val="0"/>
          <w:marTop w:val="0"/>
          <w:marBottom w:val="0"/>
          <w:divBdr>
            <w:top w:val="none" w:sz="0" w:space="0" w:color="auto"/>
            <w:left w:val="none" w:sz="0" w:space="0" w:color="auto"/>
            <w:bottom w:val="none" w:sz="0" w:space="0" w:color="auto"/>
            <w:right w:val="none" w:sz="0" w:space="0" w:color="auto"/>
          </w:divBdr>
        </w:div>
        <w:div w:id="778835778">
          <w:marLeft w:val="0"/>
          <w:marRight w:val="0"/>
          <w:marTop w:val="0"/>
          <w:marBottom w:val="0"/>
          <w:divBdr>
            <w:top w:val="none" w:sz="0" w:space="0" w:color="auto"/>
            <w:left w:val="none" w:sz="0" w:space="0" w:color="auto"/>
            <w:bottom w:val="none" w:sz="0" w:space="0" w:color="auto"/>
            <w:right w:val="none" w:sz="0" w:space="0" w:color="auto"/>
          </w:divBdr>
        </w:div>
        <w:div w:id="892696349">
          <w:marLeft w:val="0"/>
          <w:marRight w:val="0"/>
          <w:marTop w:val="0"/>
          <w:marBottom w:val="0"/>
          <w:divBdr>
            <w:top w:val="none" w:sz="0" w:space="0" w:color="auto"/>
            <w:left w:val="none" w:sz="0" w:space="0" w:color="auto"/>
            <w:bottom w:val="none" w:sz="0" w:space="0" w:color="auto"/>
            <w:right w:val="none" w:sz="0" w:space="0" w:color="auto"/>
          </w:divBdr>
        </w:div>
        <w:div w:id="977996944">
          <w:marLeft w:val="0"/>
          <w:marRight w:val="0"/>
          <w:marTop w:val="0"/>
          <w:marBottom w:val="0"/>
          <w:divBdr>
            <w:top w:val="none" w:sz="0" w:space="0" w:color="auto"/>
            <w:left w:val="none" w:sz="0" w:space="0" w:color="auto"/>
            <w:bottom w:val="none" w:sz="0" w:space="0" w:color="auto"/>
            <w:right w:val="none" w:sz="0" w:space="0" w:color="auto"/>
          </w:divBdr>
        </w:div>
        <w:div w:id="1218476286">
          <w:marLeft w:val="0"/>
          <w:marRight w:val="0"/>
          <w:marTop w:val="0"/>
          <w:marBottom w:val="0"/>
          <w:divBdr>
            <w:top w:val="none" w:sz="0" w:space="0" w:color="auto"/>
            <w:left w:val="none" w:sz="0" w:space="0" w:color="auto"/>
            <w:bottom w:val="none" w:sz="0" w:space="0" w:color="auto"/>
            <w:right w:val="none" w:sz="0" w:space="0" w:color="auto"/>
          </w:divBdr>
        </w:div>
        <w:div w:id="1299383653">
          <w:marLeft w:val="0"/>
          <w:marRight w:val="0"/>
          <w:marTop w:val="0"/>
          <w:marBottom w:val="0"/>
          <w:divBdr>
            <w:top w:val="none" w:sz="0" w:space="0" w:color="auto"/>
            <w:left w:val="none" w:sz="0" w:space="0" w:color="auto"/>
            <w:bottom w:val="none" w:sz="0" w:space="0" w:color="auto"/>
            <w:right w:val="none" w:sz="0" w:space="0" w:color="auto"/>
          </w:divBdr>
        </w:div>
        <w:div w:id="1414009297">
          <w:marLeft w:val="0"/>
          <w:marRight w:val="0"/>
          <w:marTop w:val="0"/>
          <w:marBottom w:val="0"/>
          <w:divBdr>
            <w:top w:val="none" w:sz="0" w:space="0" w:color="auto"/>
            <w:left w:val="none" w:sz="0" w:space="0" w:color="auto"/>
            <w:bottom w:val="none" w:sz="0" w:space="0" w:color="auto"/>
            <w:right w:val="none" w:sz="0" w:space="0" w:color="auto"/>
          </w:divBdr>
        </w:div>
        <w:div w:id="1725131528">
          <w:marLeft w:val="0"/>
          <w:marRight w:val="0"/>
          <w:marTop w:val="0"/>
          <w:marBottom w:val="0"/>
          <w:divBdr>
            <w:top w:val="none" w:sz="0" w:space="0" w:color="auto"/>
            <w:left w:val="none" w:sz="0" w:space="0" w:color="auto"/>
            <w:bottom w:val="none" w:sz="0" w:space="0" w:color="auto"/>
            <w:right w:val="none" w:sz="0" w:space="0" w:color="auto"/>
          </w:divBdr>
        </w:div>
        <w:div w:id="1905333908">
          <w:marLeft w:val="0"/>
          <w:marRight w:val="0"/>
          <w:marTop w:val="0"/>
          <w:marBottom w:val="0"/>
          <w:divBdr>
            <w:top w:val="none" w:sz="0" w:space="0" w:color="auto"/>
            <w:left w:val="none" w:sz="0" w:space="0" w:color="auto"/>
            <w:bottom w:val="none" w:sz="0" w:space="0" w:color="auto"/>
            <w:right w:val="none" w:sz="0" w:space="0" w:color="auto"/>
          </w:divBdr>
        </w:div>
        <w:div w:id="1963151324">
          <w:marLeft w:val="0"/>
          <w:marRight w:val="0"/>
          <w:marTop w:val="0"/>
          <w:marBottom w:val="0"/>
          <w:divBdr>
            <w:top w:val="none" w:sz="0" w:space="0" w:color="auto"/>
            <w:left w:val="none" w:sz="0" w:space="0" w:color="auto"/>
            <w:bottom w:val="none" w:sz="0" w:space="0" w:color="auto"/>
            <w:right w:val="none" w:sz="0" w:space="0" w:color="auto"/>
          </w:divBdr>
          <w:divsChild>
            <w:div w:id="623968582">
              <w:marLeft w:val="-75"/>
              <w:marRight w:val="0"/>
              <w:marTop w:val="30"/>
              <w:marBottom w:val="30"/>
              <w:divBdr>
                <w:top w:val="none" w:sz="0" w:space="0" w:color="auto"/>
                <w:left w:val="none" w:sz="0" w:space="0" w:color="auto"/>
                <w:bottom w:val="none" w:sz="0" w:space="0" w:color="auto"/>
                <w:right w:val="none" w:sz="0" w:space="0" w:color="auto"/>
              </w:divBdr>
              <w:divsChild>
                <w:div w:id="50229871">
                  <w:marLeft w:val="0"/>
                  <w:marRight w:val="0"/>
                  <w:marTop w:val="0"/>
                  <w:marBottom w:val="0"/>
                  <w:divBdr>
                    <w:top w:val="none" w:sz="0" w:space="0" w:color="auto"/>
                    <w:left w:val="none" w:sz="0" w:space="0" w:color="auto"/>
                    <w:bottom w:val="none" w:sz="0" w:space="0" w:color="auto"/>
                    <w:right w:val="none" w:sz="0" w:space="0" w:color="auto"/>
                  </w:divBdr>
                  <w:divsChild>
                    <w:div w:id="974338098">
                      <w:marLeft w:val="0"/>
                      <w:marRight w:val="0"/>
                      <w:marTop w:val="0"/>
                      <w:marBottom w:val="0"/>
                      <w:divBdr>
                        <w:top w:val="none" w:sz="0" w:space="0" w:color="auto"/>
                        <w:left w:val="none" w:sz="0" w:space="0" w:color="auto"/>
                        <w:bottom w:val="none" w:sz="0" w:space="0" w:color="auto"/>
                        <w:right w:val="none" w:sz="0" w:space="0" w:color="auto"/>
                      </w:divBdr>
                    </w:div>
                    <w:div w:id="1702702680">
                      <w:marLeft w:val="0"/>
                      <w:marRight w:val="0"/>
                      <w:marTop w:val="0"/>
                      <w:marBottom w:val="0"/>
                      <w:divBdr>
                        <w:top w:val="none" w:sz="0" w:space="0" w:color="auto"/>
                        <w:left w:val="none" w:sz="0" w:space="0" w:color="auto"/>
                        <w:bottom w:val="none" w:sz="0" w:space="0" w:color="auto"/>
                        <w:right w:val="none" w:sz="0" w:space="0" w:color="auto"/>
                      </w:divBdr>
                    </w:div>
                  </w:divsChild>
                </w:div>
                <w:div w:id="88045416">
                  <w:marLeft w:val="0"/>
                  <w:marRight w:val="0"/>
                  <w:marTop w:val="0"/>
                  <w:marBottom w:val="0"/>
                  <w:divBdr>
                    <w:top w:val="none" w:sz="0" w:space="0" w:color="auto"/>
                    <w:left w:val="none" w:sz="0" w:space="0" w:color="auto"/>
                    <w:bottom w:val="none" w:sz="0" w:space="0" w:color="auto"/>
                    <w:right w:val="none" w:sz="0" w:space="0" w:color="auto"/>
                  </w:divBdr>
                  <w:divsChild>
                    <w:div w:id="1124230585">
                      <w:marLeft w:val="0"/>
                      <w:marRight w:val="0"/>
                      <w:marTop w:val="0"/>
                      <w:marBottom w:val="0"/>
                      <w:divBdr>
                        <w:top w:val="none" w:sz="0" w:space="0" w:color="auto"/>
                        <w:left w:val="none" w:sz="0" w:space="0" w:color="auto"/>
                        <w:bottom w:val="none" w:sz="0" w:space="0" w:color="auto"/>
                        <w:right w:val="none" w:sz="0" w:space="0" w:color="auto"/>
                      </w:divBdr>
                    </w:div>
                  </w:divsChild>
                </w:div>
                <w:div w:id="140393323">
                  <w:marLeft w:val="0"/>
                  <w:marRight w:val="0"/>
                  <w:marTop w:val="0"/>
                  <w:marBottom w:val="0"/>
                  <w:divBdr>
                    <w:top w:val="none" w:sz="0" w:space="0" w:color="auto"/>
                    <w:left w:val="none" w:sz="0" w:space="0" w:color="auto"/>
                    <w:bottom w:val="none" w:sz="0" w:space="0" w:color="auto"/>
                    <w:right w:val="none" w:sz="0" w:space="0" w:color="auto"/>
                  </w:divBdr>
                  <w:divsChild>
                    <w:div w:id="175654333">
                      <w:marLeft w:val="0"/>
                      <w:marRight w:val="0"/>
                      <w:marTop w:val="0"/>
                      <w:marBottom w:val="0"/>
                      <w:divBdr>
                        <w:top w:val="none" w:sz="0" w:space="0" w:color="auto"/>
                        <w:left w:val="none" w:sz="0" w:space="0" w:color="auto"/>
                        <w:bottom w:val="none" w:sz="0" w:space="0" w:color="auto"/>
                        <w:right w:val="none" w:sz="0" w:space="0" w:color="auto"/>
                      </w:divBdr>
                    </w:div>
                  </w:divsChild>
                </w:div>
                <w:div w:id="155650997">
                  <w:marLeft w:val="0"/>
                  <w:marRight w:val="0"/>
                  <w:marTop w:val="0"/>
                  <w:marBottom w:val="0"/>
                  <w:divBdr>
                    <w:top w:val="none" w:sz="0" w:space="0" w:color="auto"/>
                    <w:left w:val="none" w:sz="0" w:space="0" w:color="auto"/>
                    <w:bottom w:val="none" w:sz="0" w:space="0" w:color="auto"/>
                    <w:right w:val="none" w:sz="0" w:space="0" w:color="auto"/>
                  </w:divBdr>
                  <w:divsChild>
                    <w:div w:id="39863434">
                      <w:marLeft w:val="0"/>
                      <w:marRight w:val="0"/>
                      <w:marTop w:val="0"/>
                      <w:marBottom w:val="0"/>
                      <w:divBdr>
                        <w:top w:val="none" w:sz="0" w:space="0" w:color="auto"/>
                        <w:left w:val="none" w:sz="0" w:space="0" w:color="auto"/>
                        <w:bottom w:val="none" w:sz="0" w:space="0" w:color="auto"/>
                        <w:right w:val="none" w:sz="0" w:space="0" w:color="auto"/>
                      </w:divBdr>
                    </w:div>
                  </w:divsChild>
                </w:div>
                <w:div w:id="224223496">
                  <w:marLeft w:val="0"/>
                  <w:marRight w:val="0"/>
                  <w:marTop w:val="0"/>
                  <w:marBottom w:val="0"/>
                  <w:divBdr>
                    <w:top w:val="none" w:sz="0" w:space="0" w:color="auto"/>
                    <w:left w:val="none" w:sz="0" w:space="0" w:color="auto"/>
                    <w:bottom w:val="none" w:sz="0" w:space="0" w:color="auto"/>
                    <w:right w:val="none" w:sz="0" w:space="0" w:color="auto"/>
                  </w:divBdr>
                  <w:divsChild>
                    <w:div w:id="788013959">
                      <w:marLeft w:val="0"/>
                      <w:marRight w:val="0"/>
                      <w:marTop w:val="0"/>
                      <w:marBottom w:val="0"/>
                      <w:divBdr>
                        <w:top w:val="none" w:sz="0" w:space="0" w:color="auto"/>
                        <w:left w:val="none" w:sz="0" w:space="0" w:color="auto"/>
                        <w:bottom w:val="none" w:sz="0" w:space="0" w:color="auto"/>
                        <w:right w:val="none" w:sz="0" w:space="0" w:color="auto"/>
                      </w:divBdr>
                    </w:div>
                  </w:divsChild>
                </w:div>
                <w:div w:id="258831341">
                  <w:marLeft w:val="0"/>
                  <w:marRight w:val="0"/>
                  <w:marTop w:val="0"/>
                  <w:marBottom w:val="0"/>
                  <w:divBdr>
                    <w:top w:val="none" w:sz="0" w:space="0" w:color="auto"/>
                    <w:left w:val="none" w:sz="0" w:space="0" w:color="auto"/>
                    <w:bottom w:val="none" w:sz="0" w:space="0" w:color="auto"/>
                    <w:right w:val="none" w:sz="0" w:space="0" w:color="auto"/>
                  </w:divBdr>
                  <w:divsChild>
                    <w:div w:id="502740739">
                      <w:marLeft w:val="0"/>
                      <w:marRight w:val="0"/>
                      <w:marTop w:val="0"/>
                      <w:marBottom w:val="0"/>
                      <w:divBdr>
                        <w:top w:val="none" w:sz="0" w:space="0" w:color="auto"/>
                        <w:left w:val="none" w:sz="0" w:space="0" w:color="auto"/>
                        <w:bottom w:val="none" w:sz="0" w:space="0" w:color="auto"/>
                        <w:right w:val="none" w:sz="0" w:space="0" w:color="auto"/>
                      </w:divBdr>
                    </w:div>
                  </w:divsChild>
                </w:div>
                <w:div w:id="259988939">
                  <w:marLeft w:val="0"/>
                  <w:marRight w:val="0"/>
                  <w:marTop w:val="0"/>
                  <w:marBottom w:val="0"/>
                  <w:divBdr>
                    <w:top w:val="none" w:sz="0" w:space="0" w:color="auto"/>
                    <w:left w:val="none" w:sz="0" w:space="0" w:color="auto"/>
                    <w:bottom w:val="none" w:sz="0" w:space="0" w:color="auto"/>
                    <w:right w:val="none" w:sz="0" w:space="0" w:color="auto"/>
                  </w:divBdr>
                  <w:divsChild>
                    <w:div w:id="2114741502">
                      <w:marLeft w:val="0"/>
                      <w:marRight w:val="0"/>
                      <w:marTop w:val="0"/>
                      <w:marBottom w:val="0"/>
                      <w:divBdr>
                        <w:top w:val="none" w:sz="0" w:space="0" w:color="auto"/>
                        <w:left w:val="none" w:sz="0" w:space="0" w:color="auto"/>
                        <w:bottom w:val="none" w:sz="0" w:space="0" w:color="auto"/>
                        <w:right w:val="none" w:sz="0" w:space="0" w:color="auto"/>
                      </w:divBdr>
                    </w:div>
                  </w:divsChild>
                </w:div>
                <w:div w:id="311952696">
                  <w:marLeft w:val="0"/>
                  <w:marRight w:val="0"/>
                  <w:marTop w:val="0"/>
                  <w:marBottom w:val="0"/>
                  <w:divBdr>
                    <w:top w:val="none" w:sz="0" w:space="0" w:color="auto"/>
                    <w:left w:val="none" w:sz="0" w:space="0" w:color="auto"/>
                    <w:bottom w:val="none" w:sz="0" w:space="0" w:color="auto"/>
                    <w:right w:val="none" w:sz="0" w:space="0" w:color="auto"/>
                  </w:divBdr>
                  <w:divsChild>
                    <w:div w:id="827987760">
                      <w:marLeft w:val="0"/>
                      <w:marRight w:val="0"/>
                      <w:marTop w:val="0"/>
                      <w:marBottom w:val="0"/>
                      <w:divBdr>
                        <w:top w:val="none" w:sz="0" w:space="0" w:color="auto"/>
                        <w:left w:val="none" w:sz="0" w:space="0" w:color="auto"/>
                        <w:bottom w:val="none" w:sz="0" w:space="0" w:color="auto"/>
                        <w:right w:val="none" w:sz="0" w:space="0" w:color="auto"/>
                      </w:divBdr>
                    </w:div>
                    <w:div w:id="1245915107">
                      <w:marLeft w:val="0"/>
                      <w:marRight w:val="0"/>
                      <w:marTop w:val="0"/>
                      <w:marBottom w:val="0"/>
                      <w:divBdr>
                        <w:top w:val="none" w:sz="0" w:space="0" w:color="auto"/>
                        <w:left w:val="none" w:sz="0" w:space="0" w:color="auto"/>
                        <w:bottom w:val="none" w:sz="0" w:space="0" w:color="auto"/>
                        <w:right w:val="none" w:sz="0" w:space="0" w:color="auto"/>
                      </w:divBdr>
                    </w:div>
                  </w:divsChild>
                </w:div>
                <w:div w:id="388191280">
                  <w:marLeft w:val="0"/>
                  <w:marRight w:val="0"/>
                  <w:marTop w:val="0"/>
                  <w:marBottom w:val="0"/>
                  <w:divBdr>
                    <w:top w:val="none" w:sz="0" w:space="0" w:color="auto"/>
                    <w:left w:val="none" w:sz="0" w:space="0" w:color="auto"/>
                    <w:bottom w:val="none" w:sz="0" w:space="0" w:color="auto"/>
                    <w:right w:val="none" w:sz="0" w:space="0" w:color="auto"/>
                  </w:divBdr>
                  <w:divsChild>
                    <w:div w:id="396628333">
                      <w:marLeft w:val="0"/>
                      <w:marRight w:val="0"/>
                      <w:marTop w:val="0"/>
                      <w:marBottom w:val="0"/>
                      <w:divBdr>
                        <w:top w:val="none" w:sz="0" w:space="0" w:color="auto"/>
                        <w:left w:val="none" w:sz="0" w:space="0" w:color="auto"/>
                        <w:bottom w:val="none" w:sz="0" w:space="0" w:color="auto"/>
                        <w:right w:val="none" w:sz="0" w:space="0" w:color="auto"/>
                      </w:divBdr>
                    </w:div>
                  </w:divsChild>
                </w:div>
                <w:div w:id="390035478">
                  <w:marLeft w:val="0"/>
                  <w:marRight w:val="0"/>
                  <w:marTop w:val="0"/>
                  <w:marBottom w:val="0"/>
                  <w:divBdr>
                    <w:top w:val="none" w:sz="0" w:space="0" w:color="auto"/>
                    <w:left w:val="none" w:sz="0" w:space="0" w:color="auto"/>
                    <w:bottom w:val="none" w:sz="0" w:space="0" w:color="auto"/>
                    <w:right w:val="none" w:sz="0" w:space="0" w:color="auto"/>
                  </w:divBdr>
                  <w:divsChild>
                    <w:div w:id="1080979711">
                      <w:marLeft w:val="0"/>
                      <w:marRight w:val="0"/>
                      <w:marTop w:val="0"/>
                      <w:marBottom w:val="0"/>
                      <w:divBdr>
                        <w:top w:val="none" w:sz="0" w:space="0" w:color="auto"/>
                        <w:left w:val="none" w:sz="0" w:space="0" w:color="auto"/>
                        <w:bottom w:val="none" w:sz="0" w:space="0" w:color="auto"/>
                        <w:right w:val="none" w:sz="0" w:space="0" w:color="auto"/>
                      </w:divBdr>
                    </w:div>
                  </w:divsChild>
                </w:div>
                <w:div w:id="537425812">
                  <w:marLeft w:val="0"/>
                  <w:marRight w:val="0"/>
                  <w:marTop w:val="0"/>
                  <w:marBottom w:val="0"/>
                  <w:divBdr>
                    <w:top w:val="none" w:sz="0" w:space="0" w:color="auto"/>
                    <w:left w:val="none" w:sz="0" w:space="0" w:color="auto"/>
                    <w:bottom w:val="none" w:sz="0" w:space="0" w:color="auto"/>
                    <w:right w:val="none" w:sz="0" w:space="0" w:color="auto"/>
                  </w:divBdr>
                  <w:divsChild>
                    <w:div w:id="1684745874">
                      <w:marLeft w:val="0"/>
                      <w:marRight w:val="0"/>
                      <w:marTop w:val="0"/>
                      <w:marBottom w:val="0"/>
                      <w:divBdr>
                        <w:top w:val="none" w:sz="0" w:space="0" w:color="auto"/>
                        <w:left w:val="none" w:sz="0" w:space="0" w:color="auto"/>
                        <w:bottom w:val="none" w:sz="0" w:space="0" w:color="auto"/>
                        <w:right w:val="none" w:sz="0" w:space="0" w:color="auto"/>
                      </w:divBdr>
                    </w:div>
                  </w:divsChild>
                </w:div>
                <w:div w:id="585191892">
                  <w:marLeft w:val="0"/>
                  <w:marRight w:val="0"/>
                  <w:marTop w:val="0"/>
                  <w:marBottom w:val="0"/>
                  <w:divBdr>
                    <w:top w:val="none" w:sz="0" w:space="0" w:color="auto"/>
                    <w:left w:val="none" w:sz="0" w:space="0" w:color="auto"/>
                    <w:bottom w:val="none" w:sz="0" w:space="0" w:color="auto"/>
                    <w:right w:val="none" w:sz="0" w:space="0" w:color="auto"/>
                  </w:divBdr>
                  <w:divsChild>
                    <w:div w:id="497310117">
                      <w:marLeft w:val="0"/>
                      <w:marRight w:val="0"/>
                      <w:marTop w:val="0"/>
                      <w:marBottom w:val="0"/>
                      <w:divBdr>
                        <w:top w:val="none" w:sz="0" w:space="0" w:color="auto"/>
                        <w:left w:val="none" w:sz="0" w:space="0" w:color="auto"/>
                        <w:bottom w:val="none" w:sz="0" w:space="0" w:color="auto"/>
                        <w:right w:val="none" w:sz="0" w:space="0" w:color="auto"/>
                      </w:divBdr>
                    </w:div>
                  </w:divsChild>
                </w:div>
                <w:div w:id="625430292">
                  <w:marLeft w:val="0"/>
                  <w:marRight w:val="0"/>
                  <w:marTop w:val="0"/>
                  <w:marBottom w:val="0"/>
                  <w:divBdr>
                    <w:top w:val="none" w:sz="0" w:space="0" w:color="auto"/>
                    <w:left w:val="none" w:sz="0" w:space="0" w:color="auto"/>
                    <w:bottom w:val="none" w:sz="0" w:space="0" w:color="auto"/>
                    <w:right w:val="none" w:sz="0" w:space="0" w:color="auto"/>
                  </w:divBdr>
                  <w:divsChild>
                    <w:div w:id="192114717">
                      <w:marLeft w:val="0"/>
                      <w:marRight w:val="0"/>
                      <w:marTop w:val="0"/>
                      <w:marBottom w:val="0"/>
                      <w:divBdr>
                        <w:top w:val="none" w:sz="0" w:space="0" w:color="auto"/>
                        <w:left w:val="none" w:sz="0" w:space="0" w:color="auto"/>
                        <w:bottom w:val="none" w:sz="0" w:space="0" w:color="auto"/>
                        <w:right w:val="none" w:sz="0" w:space="0" w:color="auto"/>
                      </w:divBdr>
                    </w:div>
                  </w:divsChild>
                </w:div>
                <w:div w:id="716470676">
                  <w:marLeft w:val="0"/>
                  <w:marRight w:val="0"/>
                  <w:marTop w:val="0"/>
                  <w:marBottom w:val="0"/>
                  <w:divBdr>
                    <w:top w:val="none" w:sz="0" w:space="0" w:color="auto"/>
                    <w:left w:val="none" w:sz="0" w:space="0" w:color="auto"/>
                    <w:bottom w:val="none" w:sz="0" w:space="0" w:color="auto"/>
                    <w:right w:val="none" w:sz="0" w:space="0" w:color="auto"/>
                  </w:divBdr>
                  <w:divsChild>
                    <w:div w:id="1251934339">
                      <w:marLeft w:val="0"/>
                      <w:marRight w:val="0"/>
                      <w:marTop w:val="0"/>
                      <w:marBottom w:val="0"/>
                      <w:divBdr>
                        <w:top w:val="none" w:sz="0" w:space="0" w:color="auto"/>
                        <w:left w:val="none" w:sz="0" w:space="0" w:color="auto"/>
                        <w:bottom w:val="none" w:sz="0" w:space="0" w:color="auto"/>
                        <w:right w:val="none" w:sz="0" w:space="0" w:color="auto"/>
                      </w:divBdr>
                    </w:div>
                  </w:divsChild>
                </w:div>
                <w:div w:id="725836121">
                  <w:marLeft w:val="0"/>
                  <w:marRight w:val="0"/>
                  <w:marTop w:val="0"/>
                  <w:marBottom w:val="0"/>
                  <w:divBdr>
                    <w:top w:val="none" w:sz="0" w:space="0" w:color="auto"/>
                    <w:left w:val="none" w:sz="0" w:space="0" w:color="auto"/>
                    <w:bottom w:val="none" w:sz="0" w:space="0" w:color="auto"/>
                    <w:right w:val="none" w:sz="0" w:space="0" w:color="auto"/>
                  </w:divBdr>
                  <w:divsChild>
                    <w:div w:id="426120034">
                      <w:marLeft w:val="0"/>
                      <w:marRight w:val="0"/>
                      <w:marTop w:val="0"/>
                      <w:marBottom w:val="0"/>
                      <w:divBdr>
                        <w:top w:val="none" w:sz="0" w:space="0" w:color="auto"/>
                        <w:left w:val="none" w:sz="0" w:space="0" w:color="auto"/>
                        <w:bottom w:val="none" w:sz="0" w:space="0" w:color="auto"/>
                        <w:right w:val="none" w:sz="0" w:space="0" w:color="auto"/>
                      </w:divBdr>
                    </w:div>
                    <w:div w:id="568926264">
                      <w:marLeft w:val="0"/>
                      <w:marRight w:val="0"/>
                      <w:marTop w:val="0"/>
                      <w:marBottom w:val="0"/>
                      <w:divBdr>
                        <w:top w:val="none" w:sz="0" w:space="0" w:color="auto"/>
                        <w:left w:val="none" w:sz="0" w:space="0" w:color="auto"/>
                        <w:bottom w:val="none" w:sz="0" w:space="0" w:color="auto"/>
                        <w:right w:val="none" w:sz="0" w:space="0" w:color="auto"/>
                      </w:divBdr>
                    </w:div>
                    <w:div w:id="736320776">
                      <w:marLeft w:val="0"/>
                      <w:marRight w:val="0"/>
                      <w:marTop w:val="0"/>
                      <w:marBottom w:val="0"/>
                      <w:divBdr>
                        <w:top w:val="none" w:sz="0" w:space="0" w:color="auto"/>
                        <w:left w:val="none" w:sz="0" w:space="0" w:color="auto"/>
                        <w:bottom w:val="none" w:sz="0" w:space="0" w:color="auto"/>
                        <w:right w:val="none" w:sz="0" w:space="0" w:color="auto"/>
                      </w:divBdr>
                    </w:div>
                    <w:div w:id="1910193467">
                      <w:marLeft w:val="0"/>
                      <w:marRight w:val="0"/>
                      <w:marTop w:val="0"/>
                      <w:marBottom w:val="0"/>
                      <w:divBdr>
                        <w:top w:val="none" w:sz="0" w:space="0" w:color="auto"/>
                        <w:left w:val="none" w:sz="0" w:space="0" w:color="auto"/>
                        <w:bottom w:val="none" w:sz="0" w:space="0" w:color="auto"/>
                        <w:right w:val="none" w:sz="0" w:space="0" w:color="auto"/>
                      </w:divBdr>
                    </w:div>
                  </w:divsChild>
                </w:div>
                <w:div w:id="934439711">
                  <w:marLeft w:val="0"/>
                  <w:marRight w:val="0"/>
                  <w:marTop w:val="0"/>
                  <w:marBottom w:val="0"/>
                  <w:divBdr>
                    <w:top w:val="none" w:sz="0" w:space="0" w:color="auto"/>
                    <w:left w:val="none" w:sz="0" w:space="0" w:color="auto"/>
                    <w:bottom w:val="none" w:sz="0" w:space="0" w:color="auto"/>
                    <w:right w:val="none" w:sz="0" w:space="0" w:color="auto"/>
                  </w:divBdr>
                  <w:divsChild>
                    <w:div w:id="470483793">
                      <w:marLeft w:val="0"/>
                      <w:marRight w:val="0"/>
                      <w:marTop w:val="0"/>
                      <w:marBottom w:val="0"/>
                      <w:divBdr>
                        <w:top w:val="none" w:sz="0" w:space="0" w:color="auto"/>
                        <w:left w:val="none" w:sz="0" w:space="0" w:color="auto"/>
                        <w:bottom w:val="none" w:sz="0" w:space="0" w:color="auto"/>
                        <w:right w:val="none" w:sz="0" w:space="0" w:color="auto"/>
                      </w:divBdr>
                    </w:div>
                  </w:divsChild>
                </w:div>
                <w:div w:id="1175799135">
                  <w:marLeft w:val="0"/>
                  <w:marRight w:val="0"/>
                  <w:marTop w:val="0"/>
                  <w:marBottom w:val="0"/>
                  <w:divBdr>
                    <w:top w:val="none" w:sz="0" w:space="0" w:color="auto"/>
                    <w:left w:val="none" w:sz="0" w:space="0" w:color="auto"/>
                    <w:bottom w:val="none" w:sz="0" w:space="0" w:color="auto"/>
                    <w:right w:val="none" w:sz="0" w:space="0" w:color="auto"/>
                  </w:divBdr>
                  <w:divsChild>
                    <w:div w:id="436214427">
                      <w:marLeft w:val="0"/>
                      <w:marRight w:val="0"/>
                      <w:marTop w:val="0"/>
                      <w:marBottom w:val="0"/>
                      <w:divBdr>
                        <w:top w:val="none" w:sz="0" w:space="0" w:color="auto"/>
                        <w:left w:val="none" w:sz="0" w:space="0" w:color="auto"/>
                        <w:bottom w:val="none" w:sz="0" w:space="0" w:color="auto"/>
                        <w:right w:val="none" w:sz="0" w:space="0" w:color="auto"/>
                      </w:divBdr>
                    </w:div>
                  </w:divsChild>
                </w:div>
                <w:div w:id="1198200435">
                  <w:marLeft w:val="0"/>
                  <w:marRight w:val="0"/>
                  <w:marTop w:val="0"/>
                  <w:marBottom w:val="0"/>
                  <w:divBdr>
                    <w:top w:val="none" w:sz="0" w:space="0" w:color="auto"/>
                    <w:left w:val="none" w:sz="0" w:space="0" w:color="auto"/>
                    <w:bottom w:val="none" w:sz="0" w:space="0" w:color="auto"/>
                    <w:right w:val="none" w:sz="0" w:space="0" w:color="auto"/>
                  </w:divBdr>
                  <w:divsChild>
                    <w:div w:id="438108599">
                      <w:marLeft w:val="0"/>
                      <w:marRight w:val="0"/>
                      <w:marTop w:val="0"/>
                      <w:marBottom w:val="0"/>
                      <w:divBdr>
                        <w:top w:val="none" w:sz="0" w:space="0" w:color="auto"/>
                        <w:left w:val="none" w:sz="0" w:space="0" w:color="auto"/>
                        <w:bottom w:val="none" w:sz="0" w:space="0" w:color="auto"/>
                        <w:right w:val="none" w:sz="0" w:space="0" w:color="auto"/>
                      </w:divBdr>
                    </w:div>
                  </w:divsChild>
                </w:div>
                <w:div w:id="1217741075">
                  <w:marLeft w:val="0"/>
                  <w:marRight w:val="0"/>
                  <w:marTop w:val="0"/>
                  <w:marBottom w:val="0"/>
                  <w:divBdr>
                    <w:top w:val="none" w:sz="0" w:space="0" w:color="auto"/>
                    <w:left w:val="none" w:sz="0" w:space="0" w:color="auto"/>
                    <w:bottom w:val="none" w:sz="0" w:space="0" w:color="auto"/>
                    <w:right w:val="none" w:sz="0" w:space="0" w:color="auto"/>
                  </w:divBdr>
                  <w:divsChild>
                    <w:div w:id="1197351353">
                      <w:marLeft w:val="0"/>
                      <w:marRight w:val="0"/>
                      <w:marTop w:val="0"/>
                      <w:marBottom w:val="0"/>
                      <w:divBdr>
                        <w:top w:val="none" w:sz="0" w:space="0" w:color="auto"/>
                        <w:left w:val="none" w:sz="0" w:space="0" w:color="auto"/>
                        <w:bottom w:val="none" w:sz="0" w:space="0" w:color="auto"/>
                        <w:right w:val="none" w:sz="0" w:space="0" w:color="auto"/>
                      </w:divBdr>
                    </w:div>
                    <w:div w:id="1245407962">
                      <w:marLeft w:val="0"/>
                      <w:marRight w:val="0"/>
                      <w:marTop w:val="0"/>
                      <w:marBottom w:val="0"/>
                      <w:divBdr>
                        <w:top w:val="none" w:sz="0" w:space="0" w:color="auto"/>
                        <w:left w:val="none" w:sz="0" w:space="0" w:color="auto"/>
                        <w:bottom w:val="none" w:sz="0" w:space="0" w:color="auto"/>
                        <w:right w:val="none" w:sz="0" w:space="0" w:color="auto"/>
                      </w:divBdr>
                    </w:div>
                  </w:divsChild>
                </w:div>
                <w:div w:id="1252156370">
                  <w:marLeft w:val="0"/>
                  <w:marRight w:val="0"/>
                  <w:marTop w:val="0"/>
                  <w:marBottom w:val="0"/>
                  <w:divBdr>
                    <w:top w:val="none" w:sz="0" w:space="0" w:color="auto"/>
                    <w:left w:val="none" w:sz="0" w:space="0" w:color="auto"/>
                    <w:bottom w:val="none" w:sz="0" w:space="0" w:color="auto"/>
                    <w:right w:val="none" w:sz="0" w:space="0" w:color="auto"/>
                  </w:divBdr>
                  <w:divsChild>
                    <w:div w:id="1387876933">
                      <w:marLeft w:val="0"/>
                      <w:marRight w:val="0"/>
                      <w:marTop w:val="0"/>
                      <w:marBottom w:val="0"/>
                      <w:divBdr>
                        <w:top w:val="none" w:sz="0" w:space="0" w:color="auto"/>
                        <w:left w:val="none" w:sz="0" w:space="0" w:color="auto"/>
                        <w:bottom w:val="none" w:sz="0" w:space="0" w:color="auto"/>
                        <w:right w:val="none" w:sz="0" w:space="0" w:color="auto"/>
                      </w:divBdr>
                    </w:div>
                  </w:divsChild>
                </w:div>
                <w:div w:id="1259631579">
                  <w:marLeft w:val="0"/>
                  <w:marRight w:val="0"/>
                  <w:marTop w:val="0"/>
                  <w:marBottom w:val="0"/>
                  <w:divBdr>
                    <w:top w:val="none" w:sz="0" w:space="0" w:color="auto"/>
                    <w:left w:val="none" w:sz="0" w:space="0" w:color="auto"/>
                    <w:bottom w:val="none" w:sz="0" w:space="0" w:color="auto"/>
                    <w:right w:val="none" w:sz="0" w:space="0" w:color="auto"/>
                  </w:divBdr>
                  <w:divsChild>
                    <w:div w:id="434055500">
                      <w:marLeft w:val="0"/>
                      <w:marRight w:val="0"/>
                      <w:marTop w:val="0"/>
                      <w:marBottom w:val="0"/>
                      <w:divBdr>
                        <w:top w:val="none" w:sz="0" w:space="0" w:color="auto"/>
                        <w:left w:val="none" w:sz="0" w:space="0" w:color="auto"/>
                        <w:bottom w:val="none" w:sz="0" w:space="0" w:color="auto"/>
                        <w:right w:val="none" w:sz="0" w:space="0" w:color="auto"/>
                      </w:divBdr>
                    </w:div>
                  </w:divsChild>
                </w:div>
                <w:div w:id="1312710224">
                  <w:marLeft w:val="0"/>
                  <w:marRight w:val="0"/>
                  <w:marTop w:val="0"/>
                  <w:marBottom w:val="0"/>
                  <w:divBdr>
                    <w:top w:val="none" w:sz="0" w:space="0" w:color="auto"/>
                    <w:left w:val="none" w:sz="0" w:space="0" w:color="auto"/>
                    <w:bottom w:val="none" w:sz="0" w:space="0" w:color="auto"/>
                    <w:right w:val="none" w:sz="0" w:space="0" w:color="auto"/>
                  </w:divBdr>
                  <w:divsChild>
                    <w:div w:id="1145584019">
                      <w:marLeft w:val="0"/>
                      <w:marRight w:val="0"/>
                      <w:marTop w:val="0"/>
                      <w:marBottom w:val="0"/>
                      <w:divBdr>
                        <w:top w:val="none" w:sz="0" w:space="0" w:color="auto"/>
                        <w:left w:val="none" w:sz="0" w:space="0" w:color="auto"/>
                        <w:bottom w:val="none" w:sz="0" w:space="0" w:color="auto"/>
                        <w:right w:val="none" w:sz="0" w:space="0" w:color="auto"/>
                      </w:divBdr>
                    </w:div>
                    <w:div w:id="1252081116">
                      <w:marLeft w:val="0"/>
                      <w:marRight w:val="0"/>
                      <w:marTop w:val="0"/>
                      <w:marBottom w:val="0"/>
                      <w:divBdr>
                        <w:top w:val="none" w:sz="0" w:space="0" w:color="auto"/>
                        <w:left w:val="none" w:sz="0" w:space="0" w:color="auto"/>
                        <w:bottom w:val="none" w:sz="0" w:space="0" w:color="auto"/>
                        <w:right w:val="none" w:sz="0" w:space="0" w:color="auto"/>
                      </w:divBdr>
                    </w:div>
                  </w:divsChild>
                </w:div>
                <w:div w:id="1389839627">
                  <w:marLeft w:val="0"/>
                  <w:marRight w:val="0"/>
                  <w:marTop w:val="0"/>
                  <w:marBottom w:val="0"/>
                  <w:divBdr>
                    <w:top w:val="none" w:sz="0" w:space="0" w:color="auto"/>
                    <w:left w:val="none" w:sz="0" w:space="0" w:color="auto"/>
                    <w:bottom w:val="none" w:sz="0" w:space="0" w:color="auto"/>
                    <w:right w:val="none" w:sz="0" w:space="0" w:color="auto"/>
                  </w:divBdr>
                  <w:divsChild>
                    <w:div w:id="593318957">
                      <w:marLeft w:val="0"/>
                      <w:marRight w:val="0"/>
                      <w:marTop w:val="0"/>
                      <w:marBottom w:val="0"/>
                      <w:divBdr>
                        <w:top w:val="none" w:sz="0" w:space="0" w:color="auto"/>
                        <w:left w:val="none" w:sz="0" w:space="0" w:color="auto"/>
                        <w:bottom w:val="none" w:sz="0" w:space="0" w:color="auto"/>
                        <w:right w:val="none" w:sz="0" w:space="0" w:color="auto"/>
                      </w:divBdr>
                    </w:div>
                  </w:divsChild>
                </w:div>
                <w:div w:id="1526598328">
                  <w:marLeft w:val="0"/>
                  <w:marRight w:val="0"/>
                  <w:marTop w:val="0"/>
                  <w:marBottom w:val="0"/>
                  <w:divBdr>
                    <w:top w:val="none" w:sz="0" w:space="0" w:color="auto"/>
                    <w:left w:val="none" w:sz="0" w:space="0" w:color="auto"/>
                    <w:bottom w:val="none" w:sz="0" w:space="0" w:color="auto"/>
                    <w:right w:val="none" w:sz="0" w:space="0" w:color="auto"/>
                  </w:divBdr>
                  <w:divsChild>
                    <w:div w:id="147944001">
                      <w:marLeft w:val="0"/>
                      <w:marRight w:val="0"/>
                      <w:marTop w:val="0"/>
                      <w:marBottom w:val="0"/>
                      <w:divBdr>
                        <w:top w:val="none" w:sz="0" w:space="0" w:color="auto"/>
                        <w:left w:val="none" w:sz="0" w:space="0" w:color="auto"/>
                        <w:bottom w:val="none" w:sz="0" w:space="0" w:color="auto"/>
                        <w:right w:val="none" w:sz="0" w:space="0" w:color="auto"/>
                      </w:divBdr>
                    </w:div>
                    <w:div w:id="148402671">
                      <w:marLeft w:val="0"/>
                      <w:marRight w:val="0"/>
                      <w:marTop w:val="0"/>
                      <w:marBottom w:val="0"/>
                      <w:divBdr>
                        <w:top w:val="none" w:sz="0" w:space="0" w:color="auto"/>
                        <w:left w:val="none" w:sz="0" w:space="0" w:color="auto"/>
                        <w:bottom w:val="none" w:sz="0" w:space="0" w:color="auto"/>
                        <w:right w:val="none" w:sz="0" w:space="0" w:color="auto"/>
                      </w:divBdr>
                    </w:div>
                  </w:divsChild>
                </w:div>
                <w:div w:id="1556040030">
                  <w:marLeft w:val="0"/>
                  <w:marRight w:val="0"/>
                  <w:marTop w:val="0"/>
                  <w:marBottom w:val="0"/>
                  <w:divBdr>
                    <w:top w:val="none" w:sz="0" w:space="0" w:color="auto"/>
                    <w:left w:val="none" w:sz="0" w:space="0" w:color="auto"/>
                    <w:bottom w:val="none" w:sz="0" w:space="0" w:color="auto"/>
                    <w:right w:val="none" w:sz="0" w:space="0" w:color="auto"/>
                  </w:divBdr>
                  <w:divsChild>
                    <w:div w:id="1214343508">
                      <w:marLeft w:val="0"/>
                      <w:marRight w:val="0"/>
                      <w:marTop w:val="0"/>
                      <w:marBottom w:val="0"/>
                      <w:divBdr>
                        <w:top w:val="none" w:sz="0" w:space="0" w:color="auto"/>
                        <w:left w:val="none" w:sz="0" w:space="0" w:color="auto"/>
                        <w:bottom w:val="none" w:sz="0" w:space="0" w:color="auto"/>
                        <w:right w:val="none" w:sz="0" w:space="0" w:color="auto"/>
                      </w:divBdr>
                    </w:div>
                  </w:divsChild>
                </w:div>
                <w:div w:id="1559974608">
                  <w:marLeft w:val="0"/>
                  <w:marRight w:val="0"/>
                  <w:marTop w:val="0"/>
                  <w:marBottom w:val="0"/>
                  <w:divBdr>
                    <w:top w:val="none" w:sz="0" w:space="0" w:color="auto"/>
                    <w:left w:val="none" w:sz="0" w:space="0" w:color="auto"/>
                    <w:bottom w:val="none" w:sz="0" w:space="0" w:color="auto"/>
                    <w:right w:val="none" w:sz="0" w:space="0" w:color="auto"/>
                  </w:divBdr>
                  <w:divsChild>
                    <w:div w:id="1167475539">
                      <w:marLeft w:val="0"/>
                      <w:marRight w:val="0"/>
                      <w:marTop w:val="0"/>
                      <w:marBottom w:val="0"/>
                      <w:divBdr>
                        <w:top w:val="none" w:sz="0" w:space="0" w:color="auto"/>
                        <w:left w:val="none" w:sz="0" w:space="0" w:color="auto"/>
                        <w:bottom w:val="none" w:sz="0" w:space="0" w:color="auto"/>
                        <w:right w:val="none" w:sz="0" w:space="0" w:color="auto"/>
                      </w:divBdr>
                    </w:div>
                  </w:divsChild>
                </w:div>
                <w:div w:id="1582373976">
                  <w:marLeft w:val="0"/>
                  <w:marRight w:val="0"/>
                  <w:marTop w:val="0"/>
                  <w:marBottom w:val="0"/>
                  <w:divBdr>
                    <w:top w:val="none" w:sz="0" w:space="0" w:color="auto"/>
                    <w:left w:val="none" w:sz="0" w:space="0" w:color="auto"/>
                    <w:bottom w:val="none" w:sz="0" w:space="0" w:color="auto"/>
                    <w:right w:val="none" w:sz="0" w:space="0" w:color="auto"/>
                  </w:divBdr>
                  <w:divsChild>
                    <w:div w:id="1250775582">
                      <w:marLeft w:val="0"/>
                      <w:marRight w:val="0"/>
                      <w:marTop w:val="0"/>
                      <w:marBottom w:val="0"/>
                      <w:divBdr>
                        <w:top w:val="none" w:sz="0" w:space="0" w:color="auto"/>
                        <w:left w:val="none" w:sz="0" w:space="0" w:color="auto"/>
                        <w:bottom w:val="none" w:sz="0" w:space="0" w:color="auto"/>
                        <w:right w:val="none" w:sz="0" w:space="0" w:color="auto"/>
                      </w:divBdr>
                    </w:div>
                  </w:divsChild>
                </w:div>
                <w:div w:id="1609660552">
                  <w:marLeft w:val="0"/>
                  <w:marRight w:val="0"/>
                  <w:marTop w:val="0"/>
                  <w:marBottom w:val="0"/>
                  <w:divBdr>
                    <w:top w:val="none" w:sz="0" w:space="0" w:color="auto"/>
                    <w:left w:val="none" w:sz="0" w:space="0" w:color="auto"/>
                    <w:bottom w:val="none" w:sz="0" w:space="0" w:color="auto"/>
                    <w:right w:val="none" w:sz="0" w:space="0" w:color="auto"/>
                  </w:divBdr>
                  <w:divsChild>
                    <w:div w:id="1298031342">
                      <w:marLeft w:val="0"/>
                      <w:marRight w:val="0"/>
                      <w:marTop w:val="0"/>
                      <w:marBottom w:val="0"/>
                      <w:divBdr>
                        <w:top w:val="none" w:sz="0" w:space="0" w:color="auto"/>
                        <w:left w:val="none" w:sz="0" w:space="0" w:color="auto"/>
                        <w:bottom w:val="none" w:sz="0" w:space="0" w:color="auto"/>
                        <w:right w:val="none" w:sz="0" w:space="0" w:color="auto"/>
                      </w:divBdr>
                    </w:div>
                  </w:divsChild>
                </w:div>
                <w:div w:id="1692995769">
                  <w:marLeft w:val="0"/>
                  <w:marRight w:val="0"/>
                  <w:marTop w:val="0"/>
                  <w:marBottom w:val="0"/>
                  <w:divBdr>
                    <w:top w:val="none" w:sz="0" w:space="0" w:color="auto"/>
                    <w:left w:val="none" w:sz="0" w:space="0" w:color="auto"/>
                    <w:bottom w:val="none" w:sz="0" w:space="0" w:color="auto"/>
                    <w:right w:val="none" w:sz="0" w:space="0" w:color="auto"/>
                  </w:divBdr>
                  <w:divsChild>
                    <w:div w:id="1518736651">
                      <w:marLeft w:val="0"/>
                      <w:marRight w:val="0"/>
                      <w:marTop w:val="0"/>
                      <w:marBottom w:val="0"/>
                      <w:divBdr>
                        <w:top w:val="none" w:sz="0" w:space="0" w:color="auto"/>
                        <w:left w:val="none" w:sz="0" w:space="0" w:color="auto"/>
                        <w:bottom w:val="none" w:sz="0" w:space="0" w:color="auto"/>
                        <w:right w:val="none" w:sz="0" w:space="0" w:color="auto"/>
                      </w:divBdr>
                    </w:div>
                  </w:divsChild>
                </w:div>
                <w:div w:id="1694838157">
                  <w:marLeft w:val="0"/>
                  <w:marRight w:val="0"/>
                  <w:marTop w:val="0"/>
                  <w:marBottom w:val="0"/>
                  <w:divBdr>
                    <w:top w:val="none" w:sz="0" w:space="0" w:color="auto"/>
                    <w:left w:val="none" w:sz="0" w:space="0" w:color="auto"/>
                    <w:bottom w:val="none" w:sz="0" w:space="0" w:color="auto"/>
                    <w:right w:val="none" w:sz="0" w:space="0" w:color="auto"/>
                  </w:divBdr>
                  <w:divsChild>
                    <w:div w:id="1015381410">
                      <w:marLeft w:val="0"/>
                      <w:marRight w:val="0"/>
                      <w:marTop w:val="0"/>
                      <w:marBottom w:val="0"/>
                      <w:divBdr>
                        <w:top w:val="none" w:sz="0" w:space="0" w:color="auto"/>
                        <w:left w:val="none" w:sz="0" w:space="0" w:color="auto"/>
                        <w:bottom w:val="none" w:sz="0" w:space="0" w:color="auto"/>
                        <w:right w:val="none" w:sz="0" w:space="0" w:color="auto"/>
                      </w:divBdr>
                    </w:div>
                  </w:divsChild>
                </w:div>
                <w:div w:id="1697459932">
                  <w:marLeft w:val="0"/>
                  <w:marRight w:val="0"/>
                  <w:marTop w:val="0"/>
                  <w:marBottom w:val="0"/>
                  <w:divBdr>
                    <w:top w:val="none" w:sz="0" w:space="0" w:color="auto"/>
                    <w:left w:val="none" w:sz="0" w:space="0" w:color="auto"/>
                    <w:bottom w:val="none" w:sz="0" w:space="0" w:color="auto"/>
                    <w:right w:val="none" w:sz="0" w:space="0" w:color="auto"/>
                  </w:divBdr>
                  <w:divsChild>
                    <w:div w:id="1392651163">
                      <w:marLeft w:val="0"/>
                      <w:marRight w:val="0"/>
                      <w:marTop w:val="0"/>
                      <w:marBottom w:val="0"/>
                      <w:divBdr>
                        <w:top w:val="none" w:sz="0" w:space="0" w:color="auto"/>
                        <w:left w:val="none" w:sz="0" w:space="0" w:color="auto"/>
                        <w:bottom w:val="none" w:sz="0" w:space="0" w:color="auto"/>
                        <w:right w:val="none" w:sz="0" w:space="0" w:color="auto"/>
                      </w:divBdr>
                    </w:div>
                  </w:divsChild>
                </w:div>
                <w:div w:id="1796675637">
                  <w:marLeft w:val="0"/>
                  <w:marRight w:val="0"/>
                  <w:marTop w:val="0"/>
                  <w:marBottom w:val="0"/>
                  <w:divBdr>
                    <w:top w:val="none" w:sz="0" w:space="0" w:color="auto"/>
                    <w:left w:val="none" w:sz="0" w:space="0" w:color="auto"/>
                    <w:bottom w:val="none" w:sz="0" w:space="0" w:color="auto"/>
                    <w:right w:val="none" w:sz="0" w:space="0" w:color="auto"/>
                  </w:divBdr>
                  <w:divsChild>
                    <w:div w:id="167983341">
                      <w:marLeft w:val="0"/>
                      <w:marRight w:val="0"/>
                      <w:marTop w:val="0"/>
                      <w:marBottom w:val="0"/>
                      <w:divBdr>
                        <w:top w:val="none" w:sz="0" w:space="0" w:color="auto"/>
                        <w:left w:val="none" w:sz="0" w:space="0" w:color="auto"/>
                        <w:bottom w:val="none" w:sz="0" w:space="0" w:color="auto"/>
                        <w:right w:val="none" w:sz="0" w:space="0" w:color="auto"/>
                      </w:divBdr>
                    </w:div>
                  </w:divsChild>
                </w:div>
                <w:div w:id="1810591844">
                  <w:marLeft w:val="0"/>
                  <w:marRight w:val="0"/>
                  <w:marTop w:val="0"/>
                  <w:marBottom w:val="0"/>
                  <w:divBdr>
                    <w:top w:val="none" w:sz="0" w:space="0" w:color="auto"/>
                    <w:left w:val="none" w:sz="0" w:space="0" w:color="auto"/>
                    <w:bottom w:val="none" w:sz="0" w:space="0" w:color="auto"/>
                    <w:right w:val="none" w:sz="0" w:space="0" w:color="auto"/>
                  </w:divBdr>
                  <w:divsChild>
                    <w:div w:id="1745562039">
                      <w:marLeft w:val="0"/>
                      <w:marRight w:val="0"/>
                      <w:marTop w:val="0"/>
                      <w:marBottom w:val="0"/>
                      <w:divBdr>
                        <w:top w:val="none" w:sz="0" w:space="0" w:color="auto"/>
                        <w:left w:val="none" w:sz="0" w:space="0" w:color="auto"/>
                        <w:bottom w:val="none" w:sz="0" w:space="0" w:color="auto"/>
                        <w:right w:val="none" w:sz="0" w:space="0" w:color="auto"/>
                      </w:divBdr>
                    </w:div>
                  </w:divsChild>
                </w:div>
                <w:div w:id="1914967054">
                  <w:marLeft w:val="0"/>
                  <w:marRight w:val="0"/>
                  <w:marTop w:val="0"/>
                  <w:marBottom w:val="0"/>
                  <w:divBdr>
                    <w:top w:val="none" w:sz="0" w:space="0" w:color="auto"/>
                    <w:left w:val="none" w:sz="0" w:space="0" w:color="auto"/>
                    <w:bottom w:val="none" w:sz="0" w:space="0" w:color="auto"/>
                    <w:right w:val="none" w:sz="0" w:space="0" w:color="auto"/>
                  </w:divBdr>
                  <w:divsChild>
                    <w:div w:id="1282424032">
                      <w:marLeft w:val="0"/>
                      <w:marRight w:val="0"/>
                      <w:marTop w:val="0"/>
                      <w:marBottom w:val="0"/>
                      <w:divBdr>
                        <w:top w:val="none" w:sz="0" w:space="0" w:color="auto"/>
                        <w:left w:val="none" w:sz="0" w:space="0" w:color="auto"/>
                        <w:bottom w:val="none" w:sz="0" w:space="0" w:color="auto"/>
                        <w:right w:val="none" w:sz="0" w:space="0" w:color="auto"/>
                      </w:divBdr>
                    </w:div>
                  </w:divsChild>
                </w:div>
                <w:div w:id="2060979323">
                  <w:marLeft w:val="0"/>
                  <w:marRight w:val="0"/>
                  <w:marTop w:val="0"/>
                  <w:marBottom w:val="0"/>
                  <w:divBdr>
                    <w:top w:val="none" w:sz="0" w:space="0" w:color="auto"/>
                    <w:left w:val="none" w:sz="0" w:space="0" w:color="auto"/>
                    <w:bottom w:val="none" w:sz="0" w:space="0" w:color="auto"/>
                    <w:right w:val="none" w:sz="0" w:space="0" w:color="auto"/>
                  </w:divBdr>
                  <w:divsChild>
                    <w:div w:id="1796756159">
                      <w:marLeft w:val="0"/>
                      <w:marRight w:val="0"/>
                      <w:marTop w:val="0"/>
                      <w:marBottom w:val="0"/>
                      <w:divBdr>
                        <w:top w:val="none" w:sz="0" w:space="0" w:color="auto"/>
                        <w:left w:val="none" w:sz="0" w:space="0" w:color="auto"/>
                        <w:bottom w:val="none" w:sz="0" w:space="0" w:color="auto"/>
                        <w:right w:val="none" w:sz="0" w:space="0" w:color="auto"/>
                      </w:divBdr>
                    </w:div>
                  </w:divsChild>
                </w:div>
                <w:div w:id="2114939309">
                  <w:marLeft w:val="0"/>
                  <w:marRight w:val="0"/>
                  <w:marTop w:val="0"/>
                  <w:marBottom w:val="0"/>
                  <w:divBdr>
                    <w:top w:val="none" w:sz="0" w:space="0" w:color="auto"/>
                    <w:left w:val="none" w:sz="0" w:space="0" w:color="auto"/>
                    <w:bottom w:val="none" w:sz="0" w:space="0" w:color="auto"/>
                    <w:right w:val="none" w:sz="0" w:space="0" w:color="auto"/>
                  </w:divBdr>
                  <w:divsChild>
                    <w:div w:id="642002648">
                      <w:marLeft w:val="0"/>
                      <w:marRight w:val="0"/>
                      <w:marTop w:val="0"/>
                      <w:marBottom w:val="0"/>
                      <w:divBdr>
                        <w:top w:val="none" w:sz="0" w:space="0" w:color="auto"/>
                        <w:left w:val="none" w:sz="0" w:space="0" w:color="auto"/>
                        <w:bottom w:val="none" w:sz="0" w:space="0" w:color="auto"/>
                        <w:right w:val="none" w:sz="0" w:space="0" w:color="auto"/>
                      </w:divBdr>
                    </w:div>
                    <w:div w:id="6571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764">
          <w:marLeft w:val="0"/>
          <w:marRight w:val="0"/>
          <w:marTop w:val="0"/>
          <w:marBottom w:val="0"/>
          <w:divBdr>
            <w:top w:val="none" w:sz="0" w:space="0" w:color="auto"/>
            <w:left w:val="none" w:sz="0" w:space="0" w:color="auto"/>
            <w:bottom w:val="none" w:sz="0" w:space="0" w:color="auto"/>
            <w:right w:val="none" w:sz="0" w:space="0" w:color="auto"/>
          </w:divBdr>
          <w:divsChild>
            <w:div w:id="813719797">
              <w:marLeft w:val="0"/>
              <w:marRight w:val="0"/>
              <w:marTop w:val="0"/>
              <w:marBottom w:val="0"/>
              <w:divBdr>
                <w:top w:val="none" w:sz="0" w:space="0" w:color="auto"/>
                <w:left w:val="none" w:sz="0" w:space="0" w:color="auto"/>
                <w:bottom w:val="none" w:sz="0" w:space="0" w:color="auto"/>
                <w:right w:val="none" w:sz="0" w:space="0" w:color="auto"/>
              </w:divBdr>
            </w:div>
            <w:div w:id="824275042">
              <w:marLeft w:val="0"/>
              <w:marRight w:val="0"/>
              <w:marTop w:val="0"/>
              <w:marBottom w:val="0"/>
              <w:divBdr>
                <w:top w:val="none" w:sz="0" w:space="0" w:color="auto"/>
                <w:left w:val="none" w:sz="0" w:space="0" w:color="auto"/>
                <w:bottom w:val="none" w:sz="0" w:space="0" w:color="auto"/>
                <w:right w:val="none" w:sz="0" w:space="0" w:color="auto"/>
              </w:divBdr>
            </w:div>
            <w:div w:id="1146825134">
              <w:marLeft w:val="0"/>
              <w:marRight w:val="0"/>
              <w:marTop w:val="0"/>
              <w:marBottom w:val="0"/>
              <w:divBdr>
                <w:top w:val="none" w:sz="0" w:space="0" w:color="auto"/>
                <w:left w:val="none" w:sz="0" w:space="0" w:color="auto"/>
                <w:bottom w:val="none" w:sz="0" w:space="0" w:color="auto"/>
                <w:right w:val="none" w:sz="0" w:space="0" w:color="auto"/>
              </w:divBdr>
            </w:div>
          </w:divsChild>
        </w:div>
        <w:div w:id="2055737142">
          <w:marLeft w:val="0"/>
          <w:marRight w:val="0"/>
          <w:marTop w:val="0"/>
          <w:marBottom w:val="0"/>
          <w:divBdr>
            <w:top w:val="none" w:sz="0" w:space="0" w:color="auto"/>
            <w:left w:val="none" w:sz="0" w:space="0" w:color="auto"/>
            <w:bottom w:val="none" w:sz="0" w:space="0" w:color="auto"/>
            <w:right w:val="none" w:sz="0" w:space="0" w:color="auto"/>
          </w:divBdr>
        </w:div>
      </w:divsChild>
    </w:div>
    <w:div w:id="1647780428">
      <w:bodyDiv w:val="1"/>
      <w:marLeft w:val="0"/>
      <w:marRight w:val="0"/>
      <w:marTop w:val="0"/>
      <w:marBottom w:val="0"/>
      <w:divBdr>
        <w:top w:val="none" w:sz="0" w:space="0" w:color="auto"/>
        <w:left w:val="none" w:sz="0" w:space="0" w:color="auto"/>
        <w:bottom w:val="none" w:sz="0" w:space="0" w:color="auto"/>
        <w:right w:val="none" w:sz="0" w:space="0" w:color="auto"/>
      </w:divBdr>
    </w:div>
    <w:div w:id="1797674516">
      <w:bodyDiv w:val="1"/>
      <w:marLeft w:val="0"/>
      <w:marRight w:val="0"/>
      <w:marTop w:val="0"/>
      <w:marBottom w:val="0"/>
      <w:divBdr>
        <w:top w:val="none" w:sz="0" w:space="0" w:color="auto"/>
        <w:left w:val="none" w:sz="0" w:space="0" w:color="auto"/>
        <w:bottom w:val="none" w:sz="0" w:space="0" w:color="auto"/>
        <w:right w:val="none" w:sz="0" w:space="0" w:color="auto"/>
      </w:divBdr>
    </w:div>
    <w:div w:id="190887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www.westyorks-ca.gov.uk/growing-the-economy/uk-shared-prosperity-fund/"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gov.uk/government/collections/uk-shared-prosperity-fund-additional-inform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gov.uk/government/collections/uk-shared-prosperity-fund-additional-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collections/uk-shared-prosperity-fund-additional-information"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estyorkshire.moderngov.co.uk/ecSDDisplayClassic.aspx?NAME=Assurance%20Framework" TargetMode="External"/><Relationship Id="rId28" Type="http://schemas.openxmlformats.org/officeDocument/2006/relationships/hyperlink" Target="https://www.gov.uk/government/collections/uk-shared-prosperity-fund-additional-information"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eur01.safelinks.protection.outlook.com/?url=https%3A%2F%2Fwww.westyorks-ca.gov.uk%2Fabout-us%2Fgovernance-and-transparency%2Ftransparency-and-freedom-of-information%2Fequality-objectives%2F&amp;data=05%7C01%7C%7C35a9e4003e50430e079608daf4a5796a%7C34e93bfcee664345a4fe805b67e480c0%7C0%7C0%7C638091288778366328%7CUnknown%7CTWFpbGZsb3d8eyJWIjoiMC4wLjAwMDAiLCJQIjoiV2luMzIiLCJBTiI6Ik1haWwiLCJXVCI6Mn0%3D%7C3000%7C%7C%7C&amp;sdata=2wrgcJtMyQ3SgZ8lssEyd31KoAEVDI9Q2j%2BYNePYUYc%3D&amp;reserve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v.uk/government/collections/uk-shared-prosperity-fund-additional-information" TargetMode="External"/><Relationship Id="rId27" Type="http://schemas.openxmlformats.org/officeDocument/2006/relationships/hyperlink" Target="https://www.gov.uk/government/publications/uk-shared-prosperity-fund-prospectus/uk-shared-prosperity-fund-prospectus" TargetMode="External"/><Relationship Id="rId30" Type="http://schemas.openxmlformats.org/officeDocument/2006/relationships/hyperlink" Target="https://www.gov.uk/guidance/uk-shared-prosperity-fund-branding-and-publicity-6"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SharedWithUsers xmlns="48da7f05-2751-402d-bd3e-cb5f9c42c7e0">
      <UserInfo>
        <DisplayName>Razia Khan</DisplayName>
        <AccountId>122</AccountId>
        <AccountType/>
      </UserInfo>
      <UserInfo>
        <DisplayName>Javid Daji</DisplayName>
        <AccountId>15</AccountId>
        <AccountType/>
      </UserInfo>
      <UserInfo>
        <DisplayName>Mohammed Nisar</DisplayName>
        <AccountId>18</AccountId>
        <AccountType/>
      </UserInfo>
      <UserInfo>
        <DisplayName>SharingLinks.3ea9e6cc-6fee-75a4-232c-5a291941db19.Flexible.caba165d-71b0-4f65-ba4d-34ea048349fe</DisplayName>
        <AccountId>117</AccountId>
        <AccountType/>
      </UserInfo>
      <UserInfo>
        <DisplayName>SharingLinks.0e2965e5-a4a7-44f1-8aed-be370a8f59bf.Flexible.ec92e816-a535-4e8e-afd7-15fc3fe0ca7a</DisplayName>
        <AccountId>369</AccountId>
        <AccountType/>
      </UserInfo>
      <UserInfo>
        <DisplayName>AIDATALIFT</DisplayName>
        <AccountId>13</AccountId>
        <AccountType/>
      </UserInfo>
      <UserInfo>
        <DisplayName>Heather Waddington</DisplayName>
        <AccountId>421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8" ma:contentTypeDescription="Create a new document." ma:contentTypeScope="" ma:versionID="1d6b8a5194426ab08cf5bcc507908685">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2ed32cb98514337e3237787668337e1"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818be74b-408a-4821-a541-c1cb6a280853" ContentTypeId="0x010100CD2C4A6BD139E040B17750FF27DCB588" PreviousValue="true"/>
</file>

<file path=customXml/itemProps1.xml><?xml version="1.0" encoding="utf-8"?>
<ds:datastoreItem xmlns:ds="http://schemas.openxmlformats.org/officeDocument/2006/customXml" ds:itemID="{B9BA0D32-69FE-4035-9F5E-1B51F952233B}">
  <ds:schemaRefs>
    <ds:schemaRef ds:uri="http://schemas.microsoft.com/office/2006/metadata/properties"/>
    <ds:schemaRef ds:uri="http://schemas.microsoft.com/office/infopath/2007/PartnerControls"/>
    <ds:schemaRef ds:uri="609d8ea2-166c-4bc4-b8e6-471679cf7152"/>
    <ds:schemaRef ds:uri="0b395adf-f381-4544-8bea-1fa9efbbcf09"/>
    <ds:schemaRef ds:uri="48da7f05-2751-402d-bd3e-cb5f9c42c7e0"/>
  </ds:schemaRefs>
</ds:datastoreItem>
</file>

<file path=customXml/itemProps2.xml><?xml version="1.0" encoding="utf-8"?>
<ds:datastoreItem xmlns:ds="http://schemas.openxmlformats.org/officeDocument/2006/customXml" ds:itemID="{3B06776E-634B-479B-8BA1-D2739580D3C5}">
  <ds:schemaRefs>
    <ds:schemaRef ds:uri="http://schemas.microsoft.com/sharepoint/v3/contenttype/forms"/>
  </ds:schemaRefs>
</ds:datastoreItem>
</file>

<file path=customXml/itemProps3.xml><?xml version="1.0" encoding="utf-8"?>
<ds:datastoreItem xmlns:ds="http://schemas.openxmlformats.org/officeDocument/2006/customXml" ds:itemID="{73D49DCC-B568-41FC-9F47-06EB42520ACF}">
  <ds:schemaRefs>
    <ds:schemaRef ds:uri="http://schemas.microsoft.com/office/2006/metadata/longProperties"/>
  </ds:schemaRefs>
</ds:datastoreItem>
</file>

<file path=customXml/itemProps4.xml><?xml version="1.0" encoding="utf-8"?>
<ds:datastoreItem xmlns:ds="http://schemas.openxmlformats.org/officeDocument/2006/customXml" ds:itemID="{9CD6F1BA-65E9-475E-AA83-B79E02C9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F1E9A-849E-4414-9E03-A7E7B3991AD9}">
  <ds:schemaRefs>
    <ds:schemaRef ds:uri="http://schemas.openxmlformats.org/officeDocument/2006/bibliography"/>
  </ds:schemaRefs>
</ds:datastoreItem>
</file>

<file path=customXml/itemProps6.xml><?xml version="1.0" encoding="utf-8"?>
<ds:datastoreItem xmlns:ds="http://schemas.openxmlformats.org/officeDocument/2006/customXml" ds:itemID="{E33D6753-7DD5-4A5C-B904-3DBED505E7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10600</Words>
  <Characters>60421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Grant agreement</vt:lpstr>
    </vt:vector>
  </TitlesOfParts>
  <Company>Wakefield MDC</Company>
  <LinksUpToDate>false</LinksUpToDate>
  <CharactersWithSpaces>70880</CharactersWithSpaces>
  <SharedDoc>false</SharedDoc>
  <HLinks>
    <vt:vector size="306" baseType="variant">
      <vt:variant>
        <vt:i4>2490449</vt:i4>
      </vt:variant>
      <vt:variant>
        <vt:i4>303</vt:i4>
      </vt:variant>
      <vt:variant>
        <vt:i4>0</vt:i4>
      </vt:variant>
      <vt:variant>
        <vt:i4>5</vt:i4>
      </vt:variant>
      <vt:variant>
        <vt:lpwstr/>
      </vt:variant>
      <vt:variant>
        <vt:lpwstr>_bookmark4</vt:lpwstr>
      </vt:variant>
      <vt:variant>
        <vt:i4>2162769</vt:i4>
      </vt:variant>
      <vt:variant>
        <vt:i4>288</vt:i4>
      </vt:variant>
      <vt:variant>
        <vt:i4>0</vt:i4>
      </vt:variant>
      <vt:variant>
        <vt:i4>5</vt:i4>
      </vt:variant>
      <vt:variant>
        <vt:lpwstr/>
      </vt:variant>
      <vt:variant>
        <vt:lpwstr>_bookmark3</vt:lpwstr>
      </vt:variant>
      <vt:variant>
        <vt:i4>6750263</vt:i4>
      </vt:variant>
      <vt:variant>
        <vt:i4>279</vt:i4>
      </vt:variant>
      <vt:variant>
        <vt:i4>0</vt:i4>
      </vt:variant>
      <vt:variant>
        <vt:i4>5</vt:i4>
      </vt:variant>
      <vt:variant>
        <vt:lpwstr>https://eur01.safelinks.protection.outlook.com/?url=https%3A%2F%2Fwww.westyorks-ca.gov.uk%2Fabout-us%2Fgovernance-and-transparency%2Ftransparency-and-freedom-of-information%2Fequality-objectives%2F&amp;data=05%7C01%7C%7C35a9e4003e50430e079608daf4a5796a%7C34e93bfcee664345a4fe805b67e480c0%7C0%7C0%7C638091288778366328%7CUnknown%7CTWFpbGZsb3d8eyJWIjoiMC4wLjAwMDAiLCJQIjoiV2luMzIiLCJBTiI6Ik1haWwiLCJXVCI6Mn0%3D%7C3000%7C%7C%7C&amp;sdata=2wrgcJtMyQ3SgZ8lssEyd31KoAEVDI9Q2j%2BYNePYUYc%3D&amp;reserved=0</vt:lpwstr>
      </vt:variant>
      <vt:variant>
        <vt:lpwstr/>
      </vt:variant>
      <vt:variant>
        <vt:i4>7012390</vt:i4>
      </vt:variant>
      <vt:variant>
        <vt:i4>276</vt:i4>
      </vt:variant>
      <vt:variant>
        <vt:i4>0</vt:i4>
      </vt:variant>
      <vt:variant>
        <vt:i4>5</vt:i4>
      </vt:variant>
      <vt:variant>
        <vt:lpwstr>https://www.gov.uk/guidance/uk-shared-prosperity-fund-branding-and-publicity-6</vt:lpwstr>
      </vt:variant>
      <vt:variant>
        <vt:lpwstr/>
      </vt:variant>
      <vt:variant>
        <vt:i4>7864362</vt:i4>
      </vt:variant>
      <vt:variant>
        <vt:i4>272</vt:i4>
      </vt:variant>
      <vt:variant>
        <vt:i4>0</vt:i4>
      </vt:variant>
      <vt:variant>
        <vt:i4>5</vt:i4>
      </vt:variant>
      <vt:variant>
        <vt:lpwstr>https://www.gov.uk/government/collections/uk-shared-prosperity-fund-additional-information</vt:lpwstr>
      </vt:variant>
      <vt:variant>
        <vt:lpwstr/>
      </vt:variant>
      <vt:variant>
        <vt:i4>7864362</vt:i4>
      </vt:variant>
      <vt:variant>
        <vt:i4>270</vt:i4>
      </vt:variant>
      <vt:variant>
        <vt:i4>0</vt:i4>
      </vt:variant>
      <vt:variant>
        <vt:i4>5</vt:i4>
      </vt:variant>
      <vt:variant>
        <vt:lpwstr>https://www.gov.uk/government/collections/uk-shared-prosperity-fund-additional-information</vt:lpwstr>
      </vt:variant>
      <vt:variant>
        <vt:lpwstr/>
      </vt:variant>
      <vt:variant>
        <vt:i4>7864362</vt:i4>
      </vt:variant>
      <vt:variant>
        <vt:i4>246</vt:i4>
      </vt:variant>
      <vt:variant>
        <vt:i4>0</vt:i4>
      </vt:variant>
      <vt:variant>
        <vt:i4>5</vt:i4>
      </vt:variant>
      <vt:variant>
        <vt:lpwstr>https://www.gov.uk/government/collections/uk-shared-prosperity-fund-additional-information</vt:lpwstr>
      </vt:variant>
      <vt:variant>
        <vt:lpwstr/>
      </vt:variant>
      <vt:variant>
        <vt:i4>1638469</vt:i4>
      </vt:variant>
      <vt:variant>
        <vt:i4>243</vt:i4>
      </vt:variant>
      <vt:variant>
        <vt:i4>0</vt:i4>
      </vt:variant>
      <vt:variant>
        <vt:i4>5</vt:i4>
      </vt:variant>
      <vt:variant>
        <vt:lpwstr>https://www.gov.uk/government/publications/uk-shared-prosperity-fund-prospectus/uk-shared-prosperity-fund-prospectus</vt:lpwstr>
      </vt:variant>
      <vt:variant>
        <vt:lpwstr/>
      </vt:variant>
      <vt:variant>
        <vt:i4>2555985</vt:i4>
      </vt:variant>
      <vt:variant>
        <vt:i4>240</vt:i4>
      </vt:variant>
      <vt:variant>
        <vt:i4>0</vt:i4>
      </vt:variant>
      <vt:variant>
        <vt:i4>5</vt:i4>
      </vt:variant>
      <vt:variant>
        <vt:lpwstr/>
      </vt:variant>
      <vt:variant>
        <vt:lpwstr>_bookmark5</vt:lpwstr>
      </vt:variant>
      <vt:variant>
        <vt:i4>7602211</vt:i4>
      </vt:variant>
      <vt:variant>
        <vt:i4>237</vt:i4>
      </vt:variant>
      <vt:variant>
        <vt:i4>0</vt:i4>
      </vt:variant>
      <vt:variant>
        <vt:i4>5</vt:i4>
      </vt:variant>
      <vt:variant>
        <vt:lpwstr>https://www.westyorks-ca.gov.uk/growing-the-economy/uk-shared-prosperity-fund/</vt:lpwstr>
      </vt:variant>
      <vt:variant>
        <vt:lpwstr/>
      </vt:variant>
      <vt:variant>
        <vt:i4>7864362</vt:i4>
      </vt:variant>
      <vt:variant>
        <vt:i4>234</vt:i4>
      </vt:variant>
      <vt:variant>
        <vt:i4>0</vt:i4>
      </vt:variant>
      <vt:variant>
        <vt:i4>5</vt:i4>
      </vt:variant>
      <vt:variant>
        <vt:lpwstr>https://www.gov.uk/government/collections/uk-shared-prosperity-fund-additional-information</vt:lpwstr>
      </vt:variant>
      <vt:variant>
        <vt:lpwstr/>
      </vt:variant>
      <vt:variant>
        <vt:i4>7864362</vt:i4>
      </vt:variant>
      <vt:variant>
        <vt:i4>231</vt:i4>
      </vt:variant>
      <vt:variant>
        <vt:i4>0</vt:i4>
      </vt:variant>
      <vt:variant>
        <vt:i4>5</vt:i4>
      </vt:variant>
      <vt:variant>
        <vt:lpwstr>https://www.gov.uk/government/collections/uk-shared-prosperity-fund-additional-information</vt:lpwstr>
      </vt:variant>
      <vt:variant>
        <vt:lpwstr/>
      </vt:variant>
      <vt:variant>
        <vt:i4>5767182</vt:i4>
      </vt:variant>
      <vt:variant>
        <vt:i4>228</vt:i4>
      </vt:variant>
      <vt:variant>
        <vt:i4>0</vt:i4>
      </vt:variant>
      <vt:variant>
        <vt:i4>5</vt:i4>
      </vt:variant>
      <vt:variant>
        <vt:lpwstr>https://westyorkshire.moderngov.co.uk/ecSDDisplayClassic.aspx?NAME=Assurance%20Framework</vt:lpwstr>
      </vt:variant>
      <vt:variant>
        <vt:lpwstr/>
      </vt:variant>
      <vt:variant>
        <vt:i4>7864362</vt:i4>
      </vt:variant>
      <vt:variant>
        <vt:i4>225</vt:i4>
      </vt:variant>
      <vt:variant>
        <vt:i4>0</vt:i4>
      </vt:variant>
      <vt:variant>
        <vt:i4>5</vt:i4>
      </vt:variant>
      <vt:variant>
        <vt:lpwstr>https://www.gov.uk/government/collections/uk-shared-prosperity-fund-additional-information</vt:lpwstr>
      </vt:variant>
      <vt:variant>
        <vt:lpwstr/>
      </vt:variant>
      <vt:variant>
        <vt:i4>1507378</vt:i4>
      </vt:variant>
      <vt:variant>
        <vt:i4>218</vt:i4>
      </vt:variant>
      <vt:variant>
        <vt:i4>0</vt:i4>
      </vt:variant>
      <vt:variant>
        <vt:i4>5</vt:i4>
      </vt:variant>
      <vt:variant>
        <vt:lpwstr/>
      </vt:variant>
      <vt:variant>
        <vt:lpwstr>_Toc125016746</vt:lpwstr>
      </vt:variant>
      <vt:variant>
        <vt:i4>1507378</vt:i4>
      </vt:variant>
      <vt:variant>
        <vt:i4>212</vt:i4>
      </vt:variant>
      <vt:variant>
        <vt:i4>0</vt:i4>
      </vt:variant>
      <vt:variant>
        <vt:i4>5</vt:i4>
      </vt:variant>
      <vt:variant>
        <vt:lpwstr/>
      </vt:variant>
      <vt:variant>
        <vt:lpwstr>_Toc125016745</vt:lpwstr>
      </vt:variant>
      <vt:variant>
        <vt:i4>1507378</vt:i4>
      </vt:variant>
      <vt:variant>
        <vt:i4>206</vt:i4>
      </vt:variant>
      <vt:variant>
        <vt:i4>0</vt:i4>
      </vt:variant>
      <vt:variant>
        <vt:i4>5</vt:i4>
      </vt:variant>
      <vt:variant>
        <vt:lpwstr/>
      </vt:variant>
      <vt:variant>
        <vt:lpwstr>_Toc125016744</vt:lpwstr>
      </vt:variant>
      <vt:variant>
        <vt:i4>1507378</vt:i4>
      </vt:variant>
      <vt:variant>
        <vt:i4>200</vt:i4>
      </vt:variant>
      <vt:variant>
        <vt:i4>0</vt:i4>
      </vt:variant>
      <vt:variant>
        <vt:i4>5</vt:i4>
      </vt:variant>
      <vt:variant>
        <vt:lpwstr/>
      </vt:variant>
      <vt:variant>
        <vt:lpwstr>_Toc125016743</vt:lpwstr>
      </vt:variant>
      <vt:variant>
        <vt:i4>1507378</vt:i4>
      </vt:variant>
      <vt:variant>
        <vt:i4>194</vt:i4>
      </vt:variant>
      <vt:variant>
        <vt:i4>0</vt:i4>
      </vt:variant>
      <vt:variant>
        <vt:i4>5</vt:i4>
      </vt:variant>
      <vt:variant>
        <vt:lpwstr/>
      </vt:variant>
      <vt:variant>
        <vt:lpwstr>_Toc125016742</vt:lpwstr>
      </vt:variant>
      <vt:variant>
        <vt:i4>1507378</vt:i4>
      </vt:variant>
      <vt:variant>
        <vt:i4>188</vt:i4>
      </vt:variant>
      <vt:variant>
        <vt:i4>0</vt:i4>
      </vt:variant>
      <vt:variant>
        <vt:i4>5</vt:i4>
      </vt:variant>
      <vt:variant>
        <vt:lpwstr/>
      </vt:variant>
      <vt:variant>
        <vt:lpwstr>_Toc125016741</vt:lpwstr>
      </vt:variant>
      <vt:variant>
        <vt:i4>1507378</vt:i4>
      </vt:variant>
      <vt:variant>
        <vt:i4>182</vt:i4>
      </vt:variant>
      <vt:variant>
        <vt:i4>0</vt:i4>
      </vt:variant>
      <vt:variant>
        <vt:i4>5</vt:i4>
      </vt:variant>
      <vt:variant>
        <vt:lpwstr/>
      </vt:variant>
      <vt:variant>
        <vt:lpwstr>_Toc125016740</vt:lpwstr>
      </vt:variant>
      <vt:variant>
        <vt:i4>1048626</vt:i4>
      </vt:variant>
      <vt:variant>
        <vt:i4>176</vt:i4>
      </vt:variant>
      <vt:variant>
        <vt:i4>0</vt:i4>
      </vt:variant>
      <vt:variant>
        <vt:i4>5</vt:i4>
      </vt:variant>
      <vt:variant>
        <vt:lpwstr/>
      </vt:variant>
      <vt:variant>
        <vt:lpwstr>_Toc125016739</vt:lpwstr>
      </vt:variant>
      <vt:variant>
        <vt:i4>1048626</vt:i4>
      </vt:variant>
      <vt:variant>
        <vt:i4>170</vt:i4>
      </vt:variant>
      <vt:variant>
        <vt:i4>0</vt:i4>
      </vt:variant>
      <vt:variant>
        <vt:i4>5</vt:i4>
      </vt:variant>
      <vt:variant>
        <vt:lpwstr/>
      </vt:variant>
      <vt:variant>
        <vt:lpwstr>_Toc125016738</vt:lpwstr>
      </vt:variant>
      <vt:variant>
        <vt:i4>1048626</vt:i4>
      </vt:variant>
      <vt:variant>
        <vt:i4>164</vt:i4>
      </vt:variant>
      <vt:variant>
        <vt:i4>0</vt:i4>
      </vt:variant>
      <vt:variant>
        <vt:i4>5</vt:i4>
      </vt:variant>
      <vt:variant>
        <vt:lpwstr/>
      </vt:variant>
      <vt:variant>
        <vt:lpwstr>_Toc125016737</vt:lpwstr>
      </vt:variant>
      <vt:variant>
        <vt:i4>1048626</vt:i4>
      </vt:variant>
      <vt:variant>
        <vt:i4>158</vt:i4>
      </vt:variant>
      <vt:variant>
        <vt:i4>0</vt:i4>
      </vt:variant>
      <vt:variant>
        <vt:i4>5</vt:i4>
      </vt:variant>
      <vt:variant>
        <vt:lpwstr/>
      </vt:variant>
      <vt:variant>
        <vt:lpwstr>_Toc125016736</vt:lpwstr>
      </vt:variant>
      <vt:variant>
        <vt:i4>1048626</vt:i4>
      </vt:variant>
      <vt:variant>
        <vt:i4>152</vt:i4>
      </vt:variant>
      <vt:variant>
        <vt:i4>0</vt:i4>
      </vt:variant>
      <vt:variant>
        <vt:i4>5</vt:i4>
      </vt:variant>
      <vt:variant>
        <vt:lpwstr/>
      </vt:variant>
      <vt:variant>
        <vt:lpwstr>_Toc125016735</vt:lpwstr>
      </vt:variant>
      <vt:variant>
        <vt:i4>1048626</vt:i4>
      </vt:variant>
      <vt:variant>
        <vt:i4>146</vt:i4>
      </vt:variant>
      <vt:variant>
        <vt:i4>0</vt:i4>
      </vt:variant>
      <vt:variant>
        <vt:i4>5</vt:i4>
      </vt:variant>
      <vt:variant>
        <vt:lpwstr/>
      </vt:variant>
      <vt:variant>
        <vt:lpwstr>_Toc125016734</vt:lpwstr>
      </vt:variant>
      <vt:variant>
        <vt:i4>1048626</vt:i4>
      </vt:variant>
      <vt:variant>
        <vt:i4>140</vt:i4>
      </vt:variant>
      <vt:variant>
        <vt:i4>0</vt:i4>
      </vt:variant>
      <vt:variant>
        <vt:i4>5</vt:i4>
      </vt:variant>
      <vt:variant>
        <vt:lpwstr/>
      </vt:variant>
      <vt:variant>
        <vt:lpwstr>_Toc125016733</vt:lpwstr>
      </vt:variant>
      <vt:variant>
        <vt:i4>1048626</vt:i4>
      </vt:variant>
      <vt:variant>
        <vt:i4>134</vt:i4>
      </vt:variant>
      <vt:variant>
        <vt:i4>0</vt:i4>
      </vt:variant>
      <vt:variant>
        <vt:i4>5</vt:i4>
      </vt:variant>
      <vt:variant>
        <vt:lpwstr/>
      </vt:variant>
      <vt:variant>
        <vt:lpwstr>_Toc125016732</vt:lpwstr>
      </vt:variant>
      <vt:variant>
        <vt:i4>1048626</vt:i4>
      </vt:variant>
      <vt:variant>
        <vt:i4>128</vt:i4>
      </vt:variant>
      <vt:variant>
        <vt:i4>0</vt:i4>
      </vt:variant>
      <vt:variant>
        <vt:i4>5</vt:i4>
      </vt:variant>
      <vt:variant>
        <vt:lpwstr/>
      </vt:variant>
      <vt:variant>
        <vt:lpwstr>_Toc125016731</vt:lpwstr>
      </vt:variant>
      <vt:variant>
        <vt:i4>1048626</vt:i4>
      </vt:variant>
      <vt:variant>
        <vt:i4>122</vt:i4>
      </vt:variant>
      <vt:variant>
        <vt:i4>0</vt:i4>
      </vt:variant>
      <vt:variant>
        <vt:i4>5</vt:i4>
      </vt:variant>
      <vt:variant>
        <vt:lpwstr/>
      </vt:variant>
      <vt:variant>
        <vt:lpwstr>_Toc125016730</vt:lpwstr>
      </vt:variant>
      <vt:variant>
        <vt:i4>1114162</vt:i4>
      </vt:variant>
      <vt:variant>
        <vt:i4>116</vt:i4>
      </vt:variant>
      <vt:variant>
        <vt:i4>0</vt:i4>
      </vt:variant>
      <vt:variant>
        <vt:i4>5</vt:i4>
      </vt:variant>
      <vt:variant>
        <vt:lpwstr/>
      </vt:variant>
      <vt:variant>
        <vt:lpwstr>_Toc125016729</vt:lpwstr>
      </vt:variant>
      <vt:variant>
        <vt:i4>1114162</vt:i4>
      </vt:variant>
      <vt:variant>
        <vt:i4>110</vt:i4>
      </vt:variant>
      <vt:variant>
        <vt:i4>0</vt:i4>
      </vt:variant>
      <vt:variant>
        <vt:i4>5</vt:i4>
      </vt:variant>
      <vt:variant>
        <vt:lpwstr/>
      </vt:variant>
      <vt:variant>
        <vt:lpwstr>_Toc125016728</vt:lpwstr>
      </vt:variant>
      <vt:variant>
        <vt:i4>1114162</vt:i4>
      </vt:variant>
      <vt:variant>
        <vt:i4>104</vt:i4>
      </vt:variant>
      <vt:variant>
        <vt:i4>0</vt:i4>
      </vt:variant>
      <vt:variant>
        <vt:i4>5</vt:i4>
      </vt:variant>
      <vt:variant>
        <vt:lpwstr/>
      </vt:variant>
      <vt:variant>
        <vt:lpwstr>_Toc125016727</vt:lpwstr>
      </vt:variant>
      <vt:variant>
        <vt:i4>1114162</vt:i4>
      </vt:variant>
      <vt:variant>
        <vt:i4>98</vt:i4>
      </vt:variant>
      <vt:variant>
        <vt:i4>0</vt:i4>
      </vt:variant>
      <vt:variant>
        <vt:i4>5</vt:i4>
      </vt:variant>
      <vt:variant>
        <vt:lpwstr/>
      </vt:variant>
      <vt:variant>
        <vt:lpwstr>_Toc125016726</vt:lpwstr>
      </vt:variant>
      <vt:variant>
        <vt:i4>1114162</vt:i4>
      </vt:variant>
      <vt:variant>
        <vt:i4>92</vt:i4>
      </vt:variant>
      <vt:variant>
        <vt:i4>0</vt:i4>
      </vt:variant>
      <vt:variant>
        <vt:i4>5</vt:i4>
      </vt:variant>
      <vt:variant>
        <vt:lpwstr/>
      </vt:variant>
      <vt:variant>
        <vt:lpwstr>_Toc125016725</vt:lpwstr>
      </vt:variant>
      <vt:variant>
        <vt:i4>1114162</vt:i4>
      </vt:variant>
      <vt:variant>
        <vt:i4>86</vt:i4>
      </vt:variant>
      <vt:variant>
        <vt:i4>0</vt:i4>
      </vt:variant>
      <vt:variant>
        <vt:i4>5</vt:i4>
      </vt:variant>
      <vt:variant>
        <vt:lpwstr/>
      </vt:variant>
      <vt:variant>
        <vt:lpwstr>_Toc125016724</vt:lpwstr>
      </vt:variant>
      <vt:variant>
        <vt:i4>1114162</vt:i4>
      </vt:variant>
      <vt:variant>
        <vt:i4>80</vt:i4>
      </vt:variant>
      <vt:variant>
        <vt:i4>0</vt:i4>
      </vt:variant>
      <vt:variant>
        <vt:i4>5</vt:i4>
      </vt:variant>
      <vt:variant>
        <vt:lpwstr/>
      </vt:variant>
      <vt:variant>
        <vt:lpwstr>_Toc125016723</vt:lpwstr>
      </vt:variant>
      <vt:variant>
        <vt:i4>1114162</vt:i4>
      </vt:variant>
      <vt:variant>
        <vt:i4>74</vt:i4>
      </vt:variant>
      <vt:variant>
        <vt:i4>0</vt:i4>
      </vt:variant>
      <vt:variant>
        <vt:i4>5</vt:i4>
      </vt:variant>
      <vt:variant>
        <vt:lpwstr/>
      </vt:variant>
      <vt:variant>
        <vt:lpwstr>_Toc125016722</vt:lpwstr>
      </vt:variant>
      <vt:variant>
        <vt:i4>1114162</vt:i4>
      </vt:variant>
      <vt:variant>
        <vt:i4>68</vt:i4>
      </vt:variant>
      <vt:variant>
        <vt:i4>0</vt:i4>
      </vt:variant>
      <vt:variant>
        <vt:i4>5</vt:i4>
      </vt:variant>
      <vt:variant>
        <vt:lpwstr/>
      </vt:variant>
      <vt:variant>
        <vt:lpwstr>_Toc125016721</vt:lpwstr>
      </vt:variant>
      <vt:variant>
        <vt:i4>1114162</vt:i4>
      </vt:variant>
      <vt:variant>
        <vt:i4>62</vt:i4>
      </vt:variant>
      <vt:variant>
        <vt:i4>0</vt:i4>
      </vt:variant>
      <vt:variant>
        <vt:i4>5</vt:i4>
      </vt:variant>
      <vt:variant>
        <vt:lpwstr/>
      </vt:variant>
      <vt:variant>
        <vt:lpwstr>_Toc125016720</vt:lpwstr>
      </vt:variant>
      <vt:variant>
        <vt:i4>1179698</vt:i4>
      </vt:variant>
      <vt:variant>
        <vt:i4>56</vt:i4>
      </vt:variant>
      <vt:variant>
        <vt:i4>0</vt:i4>
      </vt:variant>
      <vt:variant>
        <vt:i4>5</vt:i4>
      </vt:variant>
      <vt:variant>
        <vt:lpwstr/>
      </vt:variant>
      <vt:variant>
        <vt:lpwstr>_Toc125016719</vt:lpwstr>
      </vt:variant>
      <vt:variant>
        <vt:i4>1179698</vt:i4>
      </vt:variant>
      <vt:variant>
        <vt:i4>50</vt:i4>
      </vt:variant>
      <vt:variant>
        <vt:i4>0</vt:i4>
      </vt:variant>
      <vt:variant>
        <vt:i4>5</vt:i4>
      </vt:variant>
      <vt:variant>
        <vt:lpwstr/>
      </vt:variant>
      <vt:variant>
        <vt:lpwstr>_Toc125016718</vt:lpwstr>
      </vt:variant>
      <vt:variant>
        <vt:i4>1179698</vt:i4>
      </vt:variant>
      <vt:variant>
        <vt:i4>44</vt:i4>
      </vt:variant>
      <vt:variant>
        <vt:i4>0</vt:i4>
      </vt:variant>
      <vt:variant>
        <vt:i4>5</vt:i4>
      </vt:variant>
      <vt:variant>
        <vt:lpwstr/>
      </vt:variant>
      <vt:variant>
        <vt:lpwstr>_Toc125016717</vt:lpwstr>
      </vt:variant>
      <vt:variant>
        <vt:i4>1179698</vt:i4>
      </vt:variant>
      <vt:variant>
        <vt:i4>38</vt:i4>
      </vt:variant>
      <vt:variant>
        <vt:i4>0</vt:i4>
      </vt:variant>
      <vt:variant>
        <vt:i4>5</vt:i4>
      </vt:variant>
      <vt:variant>
        <vt:lpwstr/>
      </vt:variant>
      <vt:variant>
        <vt:lpwstr>_Toc125016716</vt:lpwstr>
      </vt:variant>
      <vt:variant>
        <vt:i4>1179698</vt:i4>
      </vt:variant>
      <vt:variant>
        <vt:i4>32</vt:i4>
      </vt:variant>
      <vt:variant>
        <vt:i4>0</vt:i4>
      </vt:variant>
      <vt:variant>
        <vt:i4>5</vt:i4>
      </vt:variant>
      <vt:variant>
        <vt:lpwstr/>
      </vt:variant>
      <vt:variant>
        <vt:lpwstr>_Toc125016715</vt:lpwstr>
      </vt:variant>
      <vt:variant>
        <vt:i4>1179698</vt:i4>
      </vt:variant>
      <vt:variant>
        <vt:i4>26</vt:i4>
      </vt:variant>
      <vt:variant>
        <vt:i4>0</vt:i4>
      </vt:variant>
      <vt:variant>
        <vt:i4>5</vt:i4>
      </vt:variant>
      <vt:variant>
        <vt:lpwstr/>
      </vt:variant>
      <vt:variant>
        <vt:lpwstr>_Toc125016714</vt:lpwstr>
      </vt:variant>
      <vt:variant>
        <vt:i4>1179698</vt:i4>
      </vt:variant>
      <vt:variant>
        <vt:i4>20</vt:i4>
      </vt:variant>
      <vt:variant>
        <vt:i4>0</vt:i4>
      </vt:variant>
      <vt:variant>
        <vt:i4>5</vt:i4>
      </vt:variant>
      <vt:variant>
        <vt:lpwstr/>
      </vt:variant>
      <vt:variant>
        <vt:lpwstr>_Toc125016713</vt:lpwstr>
      </vt:variant>
      <vt:variant>
        <vt:i4>1179698</vt:i4>
      </vt:variant>
      <vt:variant>
        <vt:i4>14</vt:i4>
      </vt:variant>
      <vt:variant>
        <vt:i4>0</vt:i4>
      </vt:variant>
      <vt:variant>
        <vt:i4>5</vt:i4>
      </vt:variant>
      <vt:variant>
        <vt:lpwstr/>
      </vt:variant>
      <vt:variant>
        <vt:lpwstr>_Toc125016712</vt:lpwstr>
      </vt:variant>
      <vt:variant>
        <vt:i4>1179698</vt:i4>
      </vt:variant>
      <vt:variant>
        <vt:i4>8</vt:i4>
      </vt:variant>
      <vt:variant>
        <vt:i4>0</vt:i4>
      </vt:variant>
      <vt:variant>
        <vt:i4>5</vt:i4>
      </vt:variant>
      <vt:variant>
        <vt:lpwstr/>
      </vt:variant>
      <vt:variant>
        <vt:lpwstr>_Toc125016711</vt:lpwstr>
      </vt:variant>
      <vt:variant>
        <vt:i4>1179698</vt:i4>
      </vt:variant>
      <vt:variant>
        <vt:i4>2</vt:i4>
      </vt:variant>
      <vt:variant>
        <vt:i4>0</vt:i4>
      </vt:variant>
      <vt:variant>
        <vt:i4>5</vt:i4>
      </vt:variant>
      <vt:variant>
        <vt:lpwstr/>
      </vt:variant>
      <vt:variant>
        <vt:lpwstr>_Toc125016710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Jacqueline Elliott</dc:creator>
  <cp:keywords/>
  <dc:description/>
  <cp:lastModifiedBy>Heather Waddington</cp:lastModifiedBy>
  <cp:revision>23</cp:revision>
  <cp:lastPrinted>2023-03-23T05:52:00Z</cp:lastPrinted>
  <dcterms:created xsi:type="dcterms:W3CDTF">2023-03-31T05:47:00Z</dcterms:created>
  <dcterms:modified xsi:type="dcterms:W3CDTF">2023-10-04T13:01:00Z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2015-08-12T00:00:00Z</vt:filetime>
  </property>
  <property fmtid="{D5CDD505-2E9C-101B-9397-08002B2CF9AE}" pid="4" name="ContentTypeId">
    <vt:lpwstr>0x010100CD2C4A6BD139E040B17750FF27DCB5880071928BE4B7A2974EAE05046B028620BD</vt:lpwstr>
  </property>
  <property fmtid="{D5CDD505-2E9C-101B-9397-08002B2CF9AE}" pid="5" name="Order">
    <vt:r8>5600</vt:r8>
  </property>
  <property fmtid="{D5CDD505-2E9C-101B-9397-08002B2CF9AE}" pid="6" name="Information Asset Owner">
    <vt:lpwstr/>
  </property>
  <property fmtid="{D5CDD505-2E9C-101B-9397-08002B2CF9AE}" pid="7" name="display_urn:schemas-microsoft-com:office:office#SharedWithUsers">
    <vt:lpwstr>Javid Daji</vt:lpwstr>
  </property>
  <property fmtid="{D5CDD505-2E9C-101B-9397-08002B2CF9AE}" pid="8" name="MediaServiceImageTags">
    <vt:lpwstr/>
  </property>
  <property fmtid="{D5CDD505-2E9C-101B-9397-08002B2CF9AE}" pid="9" name="MSIP_Label_22127eb8-1c2a-4c17-86cc-a5ba0926d1f9_Enabled">
    <vt:lpwstr>true</vt:lpwstr>
  </property>
  <property fmtid="{D5CDD505-2E9C-101B-9397-08002B2CF9AE}" pid="10" name="MSIP_Label_22127eb8-1c2a-4c17-86cc-a5ba0926d1f9_SetDate">
    <vt:lpwstr>2023-01-26T09:42:28Z</vt:lpwstr>
  </property>
  <property fmtid="{D5CDD505-2E9C-101B-9397-08002B2CF9AE}" pid="11" name="MSIP_Label_22127eb8-1c2a-4c17-86cc-a5ba0926d1f9_Method">
    <vt:lpwstr>Standard</vt:lpwstr>
  </property>
  <property fmtid="{D5CDD505-2E9C-101B-9397-08002B2CF9AE}" pid="12" name="MSIP_Label_22127eb8-1c2a-4c17-86cc-a5ba0926d1f9_Name">
    <vt:lpwstr>22127eb8-1c2a-4c17-86cc-a5ba0926d1f9</vt:lpwstr>
  </property>
  <property fmtid="{D5CDD505-2E9C-101B-9397-08002B2CF9AE}" pid="13" name="MSIP_Label_22127eb8-1c2a-4c17-86cc-a5ba0926d1f9_SiteId">
    <vt:lpwstr>61d0734f-7fce-4063-b638-09ac5ad5a43f</vt:lpwstr>
  </property>
  <property fmtid="{D5CDD505-2E9C-101B-9397-08002B2CF9AE}" pid="14" name="MSIP_Label_22127eb8-1c2a-4c17-86cc-a5ba0926d1f9_ActionId">
    <vt:lpwstr>7654350e-a3f6-4b26-8d6b-d6f623c2b3a2</vt:lpwstr>
  </property>
  <property fmtid="{D5CDD505-2E9C-101B-9397-08002B2CF9AE}" pid="15" name="MSIP_Label_22127eb8-1c2a-4c17-86cc-a5ba0926d1f9_ContentBits">
    <vt:lpwstr>0</vt:lpwstr>
  </property>
</Properties>
</file>