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BAAA" w14:textId="6DFB2BDA" w:rsidR="00165A1E" w:rsidRDefault="0097091D">
      <w:pPr>
        <w:rPr>
          <w:rFonts w:ascii="Arial" w:hAnsi="Arial" w:cs="Arial"/>
          <w:b/>
        </w:rPr>
      </w:pPr>
      <w:r>
        <w:rPr>
          <w:rFonts w:ascii="Arial" w:hAnsi="Arial" w:cs="Arial"/>
          <w:b/>
        </w:rPr>
        <w:t xml:space="preserve">Joint Independent </w:t>
      </w:r>
      <w:r w:rsidR="00960A59">
        <w:rPr>
          <w:rFonts w:ascii="Arial" w:hAnsi="Arial" w:cs="Arial"/>
          <w:b/>
        </w:rPr>
        <w:t>Audit Committee</w:t>
      </w:r>
      <w:r w:rsidR="0055508F">
        <w:rPr>
          <w:rFonts w:ascii="Arial" w:hAnsi="Arial" w:cs="Arial"/>
          <w:b/>
        </w:rPr>
        <w:t xml:space="preserve"> Terms of Reference</w:t>
      </w:r>
      <w:r w:rsidR="00F32CC2">
        <w:rPr>
          <w:rFonts w:ascii="Arial" w:hAnsi="Arial" w:cs="Arial"/>
          <w:b/>
        </w:rPr>
        <w:t xml:space="preserve"> with effect from 10 May 2021</w:t>
      </w:r>
    </w:p>
    <w:p w14:paraId="6522E5F8" w14:textId="77777777" w:rsidR="005F1587" w:rsidRPr="00F37593" w:rsidRDefault="00AD448B" w:rsidP="00E602ED">
      <w:pPr>
        <w:jc w:val="both"/>
        <w:rPr>
          <w:rFonts w:ascii="Arial" w:hAnsi="Arial" w:cs="Arial"/>
          <w:b/>
        </w:rPr>
      </w:pPr>
      <w:r w:rsidRPr="00F37593">
        <w:rPr>
          <w:rFonts w:ascii="Arial" w:hAnsi="Arial" w:cs="Arial"/>
          <w:b/>
        </w:rPr>
        <w:t xml:space="preserve">Statement of </w:t>
      </w:r>
      <w:r w:rsidR="00165A1E">
        <w:rPr>
          <w:rFonts w:ascii="Arial" w:hAnsi="Arial" w:cs="Arial"/>
          <w:b/>
        </w:rPr>
        <w:t>P</w:t>
      </w:r>
      <w:r w:rsidRPr="00F37593">
        <w:rPr>
          <w:rFonts w:ascii="Arial" w:hAnsi="Arial" w:cs="Arial"/>
          <w:b/>
        </w:rPr>
        <w:t xml:space="preserve">urpose </w:t>
      </w:r>
    </w:p>
    <w:p w14:paraId="06DD4F9C" w14:textId="03422973" w:rsidR="005F1587" w:rsidRDefault="00D41A83" w:rsidP="00E602ED">
      <w:pPr>
        <w:pStyle w:val="ListParagraph"/>
        <w:numPr>
          <w:ilvl w:val="0"/>
          <w:numId w:val="1"/>
        </w:numPr>
        <w:jc w:val="both"/>
        <w:rPr>
          <w:rFonts w:ascii="Arial" w:hAnsi="Arial" w:cs="Arial"/>
        </w:rPr>
      </w:pPr>
      <w:r>
        <w:rPr>
          <w:rFonts w:ascii="Arial" w:hAnsi="Arial" w:cs="Arial"/>
        </w:rPr>
        <w:t xml:space="preserve">The </w:t>
      </w:r>
      <w:r w:rsidR="00F37593">
        <w:rPr>
          <w:rFonts w:ascii="Arial" w:hAnsi="Arial" w:cs="Arial"/>
        </w:rPr>
        <w:t>Jo</w:t>
      </w:r>
      <w:r w:rsidR="00AD448B" w:rsidRPr="00F37593">
        <w:rPr>
          <w:rFonts w:ascii="Arial" w:hAnsi="Arial" w:cs="Arial"/>
        </w:rPr>
        <w:t xml:space="preserve">int </w:t>
      </w:r>
      <w:r w:rsidR="0097091D">
        <w:rPr>
          <w:rFonts w:ascii="Arial" w:hAnsi="Arial" w:cs="Arial"/>
        </w:rPr>
        <w:t xml:space="preserve">Independent </w:t>
      </w:r>
      <w:r w:rsidR="00F37593">
        <w:rPr>
          <w:rFonts w:ascii="Arial" w:hAnsi="Arial" w:cs="Arial"/>
        </w:rPr>
        <w:t>A</w:t>
      </w:r>
      <w:r w:rsidR="00AD448B" w:rsidRPr="00F37593">
        <w:rPr>
          <w:rFonts w:ascii="Arial" w:hAnsi="Arial" w:cs="Arial"/>
        </w:rPr>
        <w:t xml:space="preserve">udit </w:t>
      </w:r>
      <w:r w:rsidR="00F37593">
        <w:rPr>
          <w:rFonts w:ascii="Arial" w:hAnsi="Arial" w:cs="Arial"/>
        </w:rPr>
        <w:t>C</w:t>
      </w:r>
      <w:r w:rsidR="00AD448B" w:rsidRPr="00F37593">
        <w:rPr>
          <w:rFonts w:ascii="Arial" w:hAnsi="Arial" w:cs="Arial"/>
        </w:rPr>
        <w:t xml:space="preserve">ommittee is a key component of </w:t>
      </w:r>
      <w:r w:rsidR="0097091D">
        <w:rPr>
          <w:rFonts w:ascii="Arial" w:hAnsi="Arial" w:cs="Arial"/>
        </w:rPr>
        <w:t xml:space="preserve">corporate governance for </w:t>
      </w:r>
      <w:r w:rsidR="00F37593">
        <w:rPr>
          <w:rFonts w:ascii="Arial" w:hAnsi="Arial" w:cs="Arial"/>
        </w:rPr>
        <w:t>West Yorkshire Police</w:t>
      </w:r>
      <w:r w:rsidR="00986EE8">
        <w:rPr>
          <w:rFonts w:ascii="Arial" w:hAnsi="Arial" w:cs="Arial"/>
        </w:rPr>
        <w:t xml:space="preserve"> and </w:t>
      </w:r>
      <w:r w:rsidR="0097091D">
        <w:rPr>
          <w:rFonts w:ascii="Arial" w:hAnsi="Arial" w:cs="Arial"/>
        </w:rPr>
        <w:t>Mayor’s PCC functions</w:t>
      </w:r>
      <w:r w:rsidR="00AD448B" w:rsidRPr="00F37593">
        <w:rPr>
          <w:rFonts w:ascii="Arial" w:hAnsi="Arial" w:cs="Arial"/>
        </w:rPr>
        <w:t xml:space="preserve">. It provides an independent and high-level focus on the audit, assurance and reporting arrangements that underpin good governance and financial standards. </w:t>
      </w:r>
    </w:p>
    <w:p w14:paraId="7343D874" w14:textId="77777777" w:rsidR="00986EE8" w:rsidRPr="00F37593" w:rsidRDefault="00986EE8" w:rsidP="00E602ED">
      <w:pPr>
        <w:pStyle w:val="ListParagraph"/>
        <w:jc w:val="both"/>
        <w:rPr>
          <w:rFonts w:ascii="Arial" w:hAnsi="Arial" w:cs="Arial"/>
        </w:rPr>
      </w:pPr>
    </w:p>
    <w:p w14:paraId="0CD3D09B" w14:textId="76CBA049"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The purpose of </w:t>
      </w:r>
      <w:r w:rsidR="00D41A83">
        <w:rPr>
          <w:rFonts w:ascii="Arial" w:hAnsi="Arial" w:cs="Arial"/>
        </w:rPr>
        <w:t xml:space="preserve"> the</w:t>
      </w:r>
      <w:r w:rsidR="00960A59">
        <w:rPr>
          <w:rFonts w:ascii="Arial" w:hAnsi="Arial" w:cs="Arial"/>
        </w:rPr>
        <w:t xml:space="preserve"> </w:t>
      </w:r>
      <w:r w:rsidR="00F37593">
        <w:rPr>
          <w:rFonts w:ascii="Arial" w:hAnsi="Arial" w:cs="Arial"/>
        </w:rPr>
        <w:t>J</w:t>
      </w:r>
      <w:r w:rsidRPr="00F37593">
        <w:rPr>
          <w:rFonts w:ascii="Arial" w:hAnsi="Arial" w:cs="Arial"/>
        </w:rPr>
        <w:t xml:space="preserve">oint </w:t>
      </w:r>
      <w:r w:rsidR="0097091D">
        <w:rPr>
          <w:rFonts w:ascii="Arial" w:hAnsi="Arial" w:cs="Arial"/>
        </w:rPr>
        <w:t xml:space="preserve">Independent </w:t>
      </w:r>
      <w:r w:rsidR="00F37593">
        <w:rPr>
          <w:rFonts w:ascii="Arial" w:hAnsi="Arial" w:cs="Arial"/>
        </w:rPr>
        <w:t>A</w:t>
      </w:r>
      <w:r w:rsidRPr="00F37593">
        <w:rPr>
          <w:rFonts w:ascii="Arial" w:hAnsi="Arial" w:cs="Arial"/>
        </w:rPr>
        <w:t xml:space="preserve">udit </w:t>
      </w:r>
      <w:r w:rsidR="00F37593">
        <w:rPr>
          <w:rFonts w:ascii="Arial" w:hAnsi="Arial" w:cs="Arial"/>
        </w:rPr>
        <w:t>C</w:t>
      </w:r>
      <w:r w:rsidRPr="00F37593">
        <w:rPr>
          <w:rFonts w:ascii="Arial" w:hAnsi="Arial" w:cs="Arial"/>
        </w:rPr>
        <w:t xml:space="preserve">ommittee is to provide independent advice and recommendation to the </w:t>
      </w:r>
      <w:r w:rsidR="0097091D">
        <w:rPr>
          <w:rFonts w:ascii="Arial" w:hAnsi="Arial" w:cs="Arial"/>
        </w:rPr>
        <w:t xml:space="preserve">Mayor </w:t>
      </w:r>
      <w:r w:rsidR="00986EE8">
        <w:rPr>
          <w:rFonts w:ascii="Arial" w:hAnsi="Arial" w:cs="Arial"/>
        </w:rPr>
        <w:t>(</w:t>
      </w:r>
      <w:r w:rsidR="0097091D">
        <w:rPr>
          <w:rFonts w:ascii="Arial" w:hAnsi="Arial" w:cs="Arial"/>
        </w:rPr>
        <w:t xml:space="preserve">for the </w:t>
      </w:r>
      <w:r w:rsidR="00986EE8">
        <w:rPr>
          <w:rFonts w:ascii="Arial" w:hAnsi="Arial" w:cs="Arial"/>
        </w:rPr>
        <w:t>PCC</w:t>
      </w:r>
      <w:r w:rsidR="0097091D">
        <w:rPr>
          <w:rFonts w:ascii="Arial" w:hAnsi="Arial" w:cs="Arial"/>
        </w:rPr>
        <w:t xml:space="preserve"> functions</w:t>
      </w:r>
      <w:r w:rsidR="00986EE8">
        <w:rPr>
          <w:rFonts w:ascii="Arial" w:hAnsi="Arial" w:cs="Arial"/>
        </w:rPr>
        <w:t xml:space="preserve">) </w:t>
      </w:r>
      <w:r w:rsidR="00F37593">
        <w:rPr>
          <w:rFonts w:ascii="Arial" w:hAnsi="Arial" w:cs="Arial"/>
        </w:rPr>
        <w:t>and</w:t>
      </w:r>
      <w:r w:rsidRPr="00F37593">
        <w:rPr>
          <w:rFonts w:ascii="Arial" w:hAnsi="Arial" w:cs="Arial"/>
        </w:rPr>
        <w:t xml:space="preserve"> the </w:t>
      </w:r>
      <w:r w:rsidR="00F37593">
        <w:rPr>
          <w:rFonts w:ascii="Arial" w:hAnsi="Arial" w:cs="Arial"/>
        </w:rPr>
        <w:t>C</w:t>
      </w:r>
      <w:r w:rsidRPr="00F37593">
        <w:rPr>
          <w:rFonts w:ascii="Arial" w:hAnsi="Arial" w:cs="Arial"/>
        </w:rPr>
        <w:t xml:space="preserve">hief </w:t>
      </w:r>
      <w:r w:rsidR="00F37593">
        <w:rPr>
          <w:rFonts w:ascii="Arial" w:hAnsi="Arial" w:cs="Arial"/>
        </w:rPr>
        <w:t>C</w:t>
      </w:r>
      <w:r w:rsidRPr="00F37593">
        <w:rPr>
          <w:rFonts w:ascii="Arial" w:hAnsi="Arial" w:cs="Arial"/>
        </w:rPr>
        <w:t xml:space="preserve">onstable on the adequacy of the governance and risk management frameworks, the internal control environment, and financial reporting, thereby helping to ensure efficient and effective assurance arrangements are in place. To this end the committee is enabled and required to have oversight of, and to provide independent review of, the effectiveness of </w:t>
      </w:r>
      <w:r w:rsidR="00986EE8">
        <w:rPr>
          <w:rFonts w:ascii="Arial" w:hAnsi="Arial" w:cs="Arial"/>
        </w:rPr>
        <w:t xml:space="preserve">West Yorkshire Police and the </w:t>
      </w:r>
      <w:r w:rsidR="0097091D">
        <w:rPr>
          <w:rFonts w:ascii="Arial" w:hAnsi="Arial" w:cs="Arial"/>
        </w:rPr>
        <w:t>Mayor’s (for the PCC functions)</w:t>
      </w:r>
      <w:r w:rsidRPr="00F37593">
        <w:rPr>
          <w:rFonts w:ascii="Arial" w:hAnsi="Arial" w:cs="Arial"/>
        </w:rPr>
        <w:t xml:space="preserve"> governance, risk management and control frameworks, </w:t>
      </w:r>
      <w:r w:rsidR="00986EE8">
        <w:rPr>
          <w:rFonts w:ascii="Arial" w:hAnsi="Arial" w:cs="Arial"/>
        </w:rPr>
        <w:t>the</w:t>
      </w:r>
      <w:r w:rsidRPr="00F37593">
        <w:rPr>
          <w:rFonts w:ascii="Arial" w:hAnsi="Arial" w:cs="Arial"/>
        </w:rPr>
        <w:t xml:space="preserve"> financial reporting and annual governance processes, and internal audit and external audit. </w:t>
      </w:r>
    </w:p>
    <w:p w14:paraId="34F68487" w14:textId="77777777" w:rsidR="00986EE8" w:rsidRPr="00986EE8" w:rsidRDefault="00986EE8" w:rsidP="00E602ED">
      <w:pPr>
        <w:pStyle w:val="ListParagraph"/>
        <w:jc w:val="both"/>
        <w:rPr>
          <w:rFonts w:ascii="Arial" w:hAnsi="Arial" w:cs="Arial"/>
        </w:rPr>
      </w:pPr>
    </w:p>
    <w:p w14:paraId="70470E0D" w14:textId="62D828E9" w:rsidR="00AD448B" w:rsidRPr="00F37593" w:rsidRDefault="00AD448B" w:rsidP="00E602ED">
      <w:pPr>
        <w:pStyle w:val="ListParagraph"/>
        <w:numPr>
          <w:ilvl w:val="0"/>
          <w:numId w:val="1"/>
        </w:numPr>
        <w:jc w:val="both"/>
        <w:rPr>
          <w:rFonts w:ascii="Arial" w:hAnsi="Arial" w:cs="Arial"/>
        </w:rPr>
      </w:pPr>
      <w:r w:rsidRPr="00F37593">
        <w:rPr>
          <w:rFonts w:ascii="Arial" w:hAnsi="Arial" w:cs="Arial"/>
        </w:rPr>
        <w:t xml:space="preserve">These terms of reference will summarise the core functions of the committee in relation to the </w:t>
      </w:r>
      <w:r w:rsidR="0097091D">
        <w:rPr>
          <w:rFonts w:ascii="Arial" w:hAnsi="Arial" w:cs="Arial"/>
        </w:rPr>
        <w:t xml:space="preserve">Mayor’s PCC functions </w:t>
      </w:r>
      <w:r w:rsidRPr="00F37593">
        <w:rPr>
          <w:rFonts w:ascii="Arial" w:hAnsi="Arial" w:cs="Arial"/>
        </w:rPr>
        <w:t xml:space="preserve">and to the </w:t>
      </w:r>
      <w:r w:rsidR="00986EE8">
        <w:rPr>
          <w:rFonts w:ascii="Arial" w:hAnsi="Arial" w:cs="Arial"/>
        </w:rPr>
        <w:t>Force</w:t>
      </w:r>
      <w:r w:rsidRPr="00F37593">
        <w:rPr>
          <w:rFonts w:ascii="Arial" w:hAnsi="Arial" w:cs="Arial"/>
        </w:rPr>
        <w:t xml:space="preserve"> and describe the protocols in place to enable </w:t>
      </w:r>
      <w:r w:rsidR="00986EE8">
        <w:rPr>
          <w:rFonts w:ascii="Arial" w:hAnsi="Arial" w:cs="Arial"/>
        </w:rPr>
        <w:t>them</w:t>
      </w:r>
      <w:r w:rsidRPr="00F37593">
        <w:rPr>
          <w:rFonts w:ascii="Arial" w:hAnsi="Arial" w:cs="Arial"/>
        </w:rPr>
        <w:t xml:space="preserve"> to operate independently, robustly and effectively.</w:t>
      </w:r>
    </w:p>
    <w:p w14:paraId="70F2EED9" w14:textId="77777777" w:rsidR="00E602ED" w:rsidRDefault="00E602ED" w:rsidP="00E602ED">
      <w:pPr>
        <w:jc w:val="both"/>
        <w:rPr>
          <w:rFonts w:ascii="Arial" w:hAnsi="Arial" w:cs="Arial"/>
          <w:b/>
        </w:rPr>
      </w:pPr>
    </w:p>
    <w:p w14:paraId="32C1EADA" w14:textId="77777777" w:rsidR="005F1587" w:rsidRPr="00986EE8" w:rsidRDefault="00AD448B" w:rsidP="00E602ED">
      <w:pPr>
        <w:jc w:val="both"/>
        <w:rPr>
          <w:rFonts w:ascii="Arial" w:hAnsi="Arial" w:cs="Arial"/>
          <w:b/>
        </w:rPr>
      </w:pPr>
      <w:r w:rsidRPr="00986EE8">
        <w:rPr>
          <w:rFonts w:ascii="Arial" w:hAnsi="Arial" w:cs="Arial"/>
          <w:b/>
        </w:rPr>
        <w:t xml:space="preserve">Governance, </w:t>
      </w:r>
      <w:r w:rsidR="00986EE8">
        <w:rPr>
          <w:rFonts w:ascii="Arial" w:hAnsi="Arial" w:cs="Arial"/>
          <w:b/>
        </w:rPr>
        <w:t>R</w:t>
      </w:r>
      <w:r w:rsidRPr="00986EE8">
        <w:rPr>
          <w:rFonts w:ascii="Arial" w:hAnsi="Arial" w:cs="Arial"/>
          <w:b/>
        </w:rPr>
        <w:t xml:space="preserve">isk and </w:t>
      </w:r>
      <w:r w:rsidR="00986EE8">
        <w:rPr>
          <w:rFonts w:ascii="Arial" w:hAnsi="Arial" w:cs="Arial"/>
          <w:b/>
        </w:rPr>
        <w:t>C</w:t>
      </w:r>
      <w:r w:rsidRPr="00986EE8">
        <w:rPr>
          <w:rFonts w:ascii="Arial" w:hAnsi="Arial" w:cs="Arial"/>
          <w:b/>
        </w:rPr>
        <w:t xml:space="preserve">ontrol </w:t>
      </w:r>
    </w:p>
    <w:p w14:paraId="545B75F3" w14:textId="2BAC644C" w:rsidR="005F1587" w:rsidRPr="00F37593" w:rsidRDefault="00AD448B" w:rsidP="00E602ED">
      <w:pPr>
        <w:jc w:val="both"/>
        <w:rPr>
          <w:rFonts w:ascii="Arial" w:hAnsi="Arial" w:cs="Arial"/>
        </w:rPr>
      </w:pPr>
      <w:r w:rsidRPr="00F37593">
        <w:rPr>
          <w:rFonts w:ascii="Arial" w:hAnsi="Arial" w:cs="Arial"/>
        </w:rPr>
        <w:t xml:space="preserve">The committee will provide advice and recommendations to the </w:t>
      </w:r>
      <w:r w:rsidR="0097091D">
        <w:rPr>
          <w:rFonts w:ascii="Arial" w:hAnsi="Arial" w:cs="Arial"/>
        </w:rPr>
        <w:t xml:space="preserve">Mayor (for the PCC functions) </w:t>
      </w:r>
      <w:r w:rsidRPr="00F37593">
        <w:rPr>
          <w:rFonts w:ascii="Arial" w:hAnsi="Arial" w:cs="Arial"/>
        </w:rPr>
        <w:t xml:space="preserve">or </w:t>
      </w:r>
      <w:r w:rsidR="00986EE8">
        <w:rPr>
          <w:rFonts w:ascii="Arial" w:hAnsi="Arial" w:cs="Arial"/>
        </w:rPr>
        <w:t>C</w:t>
      </w:r>
      <w:r w:rsidRPr="00F37593">
        <w:rPr>
          <w:rFonts w:ascii="Arial" w:hAnsi="Arial" w:cs="Arial"/>
        </w:rPr>
        <w:t xml:space="preserve">hief </w:t>
      </w:r>
      <w:r w:rsidR="00986EE8">
        <w:rPr>
          <w:rFonts w:ascii="Arial" w:hAnsi="Arial" w:cs="Arial"/>
        </w:rPr>
        <w:t>C</w:t>
      </w:r>
      <w:r w:rsidRPr="00F37593">
        <w:rPr>
          <w:rFonts w:ascii="Arial" w:hAnsi="Arial" w:cs="Arial"/>
        </w:rPr>
        <w:t xml:space="preserve">onstable in relation to the following areas: </w:t>
      </w:r>
    </w:p>
    <w:p w14:paraId="53C8D36D" w14:textId="77777777" w:rsidR="005F1587" w:rsidRPr="00304E97" w:rsidRDefault="00AD448B" w:rsidP="00E602ED">
      <w:pPr>
        <w:pStyle w:val="ListParagraph"/>
        <w:numPr>
          <w:ilvl w:val="0"/>
          <w:numId w:val="1"/>
        </w:numPr>
        <w:jc w:val="both"/>
        <w:rPr>
          <w:rFonts w:ascii="Arial" w:hAnsi="Arial" w:cs="Arial"/>
        </w:rPr>
      </w:pPr>
      <w:r w:rsidRPr="00960A59">
        <w:rPr>
          <w:rFonts w:ascii="Arial" w:hAnsi="Arial" w:cs="Arial"/>
        </w:rPr>
        <w:t>Review the corporate governance arrangements against the good governance framework, including the ethical framework and consider the local code of governance</w:t>
      </w:r>
      <w:r w:rsidRPr="00304E97">
        <w:rPr>
          <w:rFonts w:ascii="Arial" w:hAnsi="Arial" w:cs="Arial"/>
        </w:rPr>
        <w:t xml:space="preserve">. </w:t>
      </w:r>
    </w:p>
    <w:p w14:paraId="5A63E8DE" w14:textId="77777777" w:rsidR="00986EE8" w:rsidRPr="00F37593" w:rsidRDefault="00986EE8" w:rsidP="00E602ED">
      <w:pPr>
        <w:pStyle w:val="ListParagraph"/>
        <w:jc w:val="both"/>
        <w:rPr>
          <w:rFonts w:ascii="Arial" w:hAnsi="Arial" w:cs="Arial"/>
        </w:rPr>
      </w:pPr>
    </w:p>
    <w:p w14:paraId="45E9788C"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Review the annual governance statements prior to approval and consider whether they properly reflect the governance, risk and control environment and supporting assurances and identify any actions required for improvement. </w:t>
      </w:r>
    </w:p>
    <w:p w14:paraId="28C25BEB" w14:textId="77777777" w:rsidR="00D44587" w:rsidRPr="00F333AC" w:rsidRDefault="00D44587" w:rsidP="00E602ED">
      <w:pPr>
        <w:pStyle w:val="ListParagraph"/>
        <w:jc w:val="both"/>
        <w:rPr>
          <w:rFonts w:ascii="Arial" w:hAnsi="Arial" w:cs="Arial"/>
        </w:rPr>
      </w:pPr>
    </w:p>
    <w:p w14:paraId="434CFDAB" w14:textId="77777777" w:rsidR="00D44587" w:rsidRPr="00F333AC" w:rsidRDefault="00D44587" w:rsidP="00E602ED">
      <w:pPr>
        <w:pStyle w:val="ListParagraph"/>
        <w:numPr>
          <w:ilvl w:val="0"/>
          <w:numId w:val="1"/>
        </w:numPr>
        <w:jc w:val="both"/>
        <w:rPr>
          <w:rFonts w:ascii="Arial" w:hAnsi="Arial" w:cs="Arial"/>
        </w:rPr>
      </w:pPr>
      <w:r w:rsidRPr="00F333AC">
        <w:rPr>
          <w:rFonts w:ascii="Arial" w:hAnsi="Arial" w:cs="Arial"/>
        </w:rPr>
        <w:t>Review treasury management policies, practices and activities including an annual strategy and plan.</w:t>
      </w:r>
    </w:p>
    <w:p w14:paraId="7BAC64E8" w14:textId="77777777" w:rsidR="00986EE8" w:rsidRPr="00986EE8" w:rsidRDefault="00986EE8" w:rsidP="00E602ED">
      <w:pPr>
        <w:pStyle w:val="ListParagraph"/>
        <w:jc w:val="both"/>
        <w:rPr>
          <w:rFonts w:ascii="Arial" w:hAnsi="Arial" w:cs="Arial"/>
        </w:rPr>
      </w:pPr>
    </w:p>
    <w:p w14:paraId="1FA805AE" w14:textId="77777777" w:rsidR="005F1587" w:rsidRPr="00D44587" w:rsidRDefault="00AD448B" w:rsidP="00E602ED">
      <w:pPr>
        <w:pStyle w:val="ListParagraph"/>
        <w:numPr>
          <w:ilvl w:val="0"/>
          <w:numId w:val="1"/>
        </w:numPr>
        <w:jc w:val="both"/>
        <w:rPr>
          <w:rFonts w:ascii="Arial" w:hAnsi="Arial" w:cs="Arial"/>
        </w:rPr>
      </w:pPr>
      <w:r w:rsidRPr="00D44587">
        <w:rPr>
          <w:rFonts w:ascii="Arial" w:hAnsi="Arial" w:cs="Arial"/>
        </w:rPr>
        <w:t xml:space="preserve">Consider the arrangements to secure value for money and review assurances and assessments on the effectiveness of these arrangements. </w:t>
      </w:r>
    </w:p>
    <w:p w14:paraId="0BEE9F2F" w14:textId="77777777" w:rsidR="00986EE8" w:rsidRPr="00986EE8" w:rsidRDefault="00986EE8" w:rsidP="00E602ED">
      <w:pPr>
        <w:pStyle w:val="ListParagraph"/>
        <w:jc w:val="both"/>
        <w:rPr>
          <w:rFonts w:ascii="Arial" w:hAnsi="Arial" w:cs="Arial"/>
        </w:rPr>
      </w:pPr>
    </w:p>
    <w:p w14:paraId="5C5D7FAD" w14:textId="40370626" w:rsidR="00986EE8" w:rsidRDefault="00AD448B" w:rsidP="00E602ED">
      <w:pPr>
        <w:pStyle w:val="ListParagraph"/>
        <w:numPr>
          <w:ilvl w:val="0"/>
          <w:numId w:val="1"/>
        </w:numPr>
        <w:jc w:val="both"/>
        <w:rPr>
          <w:rFonts w:ascii="Arial" w:hAnsi="Arial" w:cs="Arial"/>
        </w:rPr>
      </w:pPr>
      <w:r w:rsidRPr="00960A59">
        <w:rPr>
          <w:rFonts w:ascii="Arial" w:hAnsi="Arial" w:cs="Arial"/>
        </w:rPr>
        <w:t>Consider the framework of assurance and</w:t>
      </w:r>
      <w:r w:rsidRPr="00F37593">
        <w:rPr>
          <w:rFonts w:ascii="Arial" w:hAnsi="Arial" w:cs="Arial"/>
        </w:rPr>
        <w:t xml:space="preserve"> ensure that it adequately addresses the risks and priorities of the </w:t>
      </w:r>
      <w:r w:rsidR="0097091D">
        <w:rPr>
          <w:rFonts w:ascii="Arial" w:hAnsi="Arial" w:cs="Arial"/>
        </w:rPr>
        <w:t>Mayor’s PCC functions</w:t>
      </w:r>
      <w:r w:rsidRPr="00F37593">
        <w:rPr>
          <w:rFonts w:ascii="Arial" w:hAnsi="Arial" w:cs="Arial"/>
        </w:rPr>
        <w:t xml:space="preserve">/the </w:t>
      </w:r>
      <w:r w:rsidR="00986EE8">
        <w:rPr>
          <w:rFonts w:ascii="Arial" w:hAnsi="Arial" w:cs="Arial"/>
        </w:rPr>
        <w:t>Force</w:t>
      </w:r>
      <w:r w:rsidRPr="00F37593">
        <w:rPr>
          <w:rFonts w:ascii="Arial" w:hAnsi="Arial" w:cs="Arial"/>
        </w:rPr>
        <w:t>.</w:t>
      </w:r>
    </w:p>
    <w:p w14:paraId="09F7F322" w14:textId="77777777" w:rsidR="00986EE8" w:rsidRPr="00986EE8" w:rsidRDefault="00986EE8" w:rsidP="00E602ED">
      <w:pPr>
        <w:pStyle w:val="ListParagraph"/>
        <w:jc w:val="both"/>
        <w:rPr>
          <w:rFonts w:ascii="Arial" w:hAnsi="Arial" w:cs="Arial"/>
        </w:rPr>
      </w:pPr>
    </w:p>
    <w:p w14:paraId="08370651" w14:textId="48C99FFA" w:rsidR="005F1587" w:rsidRDefault="00AD448B" w:rsidP="00E602ED">
      <w:pPr>
        <w:pStyle w:val="ListParagraph"/>
        <w:numPr>
          <w:ilvl w:val="0"/>
          <w:numId w:val="1"/>
        </w:numPr>
        <w:jc w:val="both"/>
        <w:rPr>
          <w:rFonts w:ascii="Arial" w:hAnsi="Arial" w:cs="Arial"/>
        </w:rPr>
      </w:pPr>
      <w:r w:rsidRPr="00D44587">
        <w:rPr>
          <w:rFonts w:ascii="Arial" w:hAnsi="Arial" w:cs="Arial"/>
        </w:rPr>
        <w:t xml:space="preserve">Monitor the effective development and operation of risk management, review the risk profile, </w:t>
      </w:r>
      <w:r w:rsidRPr="00960A59">
        <w:rPr>
          <w:rFonts w:ascii="Arial" w:hAnsi="Arial" w:cs="Arial"/>
        </w:rPr>
        <w:t xml:space="preserve">and monitor progress of the </w:t>
      </w:r>
      <w:r w:rsidR="0097091D">
        <w:rPr>
          <w:rFonts w:ascii="Arial" w:hAnsi="Arial" w:cs="Arial"/>
        </w:rPr>
        <w:t xml:space="preserve">Mayor’s </w:t>
      </w:r>
      <w:r w:rsidRPr="00960A59">
        <w:rPr>
          <w:rFonts w:ascii="Arial" w:hAnsi="Arial" w:cs="Arial"/>
        </w:rPr>
        <w:t>PCC</w:t>
      </w:r>
      <w:r w:rsidR="0097091D">
        <w:rPr>
          <w:rFonts w:ascii="Arial" w:hAnsi="Arial" w:cs="Arial"/>
        </w:rPr>
        <w:t xml:space="preserve"> functions</w:t>
      </w:r>
      <w:r w:rsidRPr="00960A59">
        <w:rPr>
          <w:rFonts w:ascii="Arial" w:hAnsi="Arial" w:cs="Arial"/>
        </w:rPr>
        <w:t xml:space="preserve">/the </w:t>
      </w:r>
      <w:r w:rsidR="00986EE8" w:rsidRPr="00960A59">
        <w:rPr>
          <w:rFonts w:ascii="Arial" w:hAnsi="Arial" w:cs="Arial"/>
        </w:rPr>
        <w:t>C</w:t>
      </w:r>
      <w:r w:rsidRPr="00960A59">
        <w:rPr>
          <w:rFonts w:ascii="Arial" w:hAnsi="Arial" w:cs="Arial"/>
        </w:rPr>
        <w:t xml:space="preserve">hief </w:t>
      </w:r>
      <w:r w:rsidR="00986EE8" w:rsidRPr="00960A59">
        <w:rPr>
          <w:rFonts w:ascii="Arial" w:hAnsi="Arial" w:cs="Arial"/>
        </w:rPr>
        <w:t>C</w:t>
      </w:r>
      <w:r w:rsidRPr="00960A59">
        <w:rPr>
          <w:rFonts w:ascii="Arial" w:hAnsi="Arial" w:cs="Arial"/>
        </w:rPr>
        <w:t>onstable in addressing risk-related issues reported to them</w:t>
      </w:r>
      <w:r w:rsidRPr="00304E97">
        <w:rPr>
          <w:rFonts w:ascii="Arial" w:hAnsi="Arial" w:cs="Arial"/>
        </w:rPr>
        <w:t>.</w:t>
      </w:r>
      <w:r w:rsidRPr="00D44587">
        <w:rPr>
          <w:rFonts w:ascii="Arial" w:hAnsi="Arial" w:cs="Arial"/>
        </w:rPr>
        <w:t xml:space="preserve"> </w:t>
      </w:r>
    </w:p>
    <w:p w14:paraId="41FA1649" w14:textId="77777777" w:rsidR="00D44587" w:rsidRPr="00D44587" w:rsidRDefault="00D44587" w:rsidP="00E602ED">
      <w:pPr>
        <w:pStyle w:val="ListParagraph"/>
        <w:jc w:val="both"/>
        <w:rPr>
          <w:rFonts w:ascii="Arial" w:hAnsi="Arial" w:cs="Arial"/>
        </w:rPr>
      </w:pPr>
    </w:p>
    <w:p w14:paraId="3235C596"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Consider reports on the effectiveness of internal controls and monitor the implementation of agreed actions. </w:t>
      </w:r>
    </w:p>
    <w:p w14:paraId="53E9E7E1" w14:textId="77777777" w:rsidR="00986EE8" w:rsidRPr="00F37593" w:rsidRDefault="00986EE8" w:rsidP="00E602ED">
      <w:pPr>
        <w:pStyle w:val="ListParagraph"/>
        <w:jc w:val="both"/>
        <w:rPr>
          <w:rFonts w:ascii="Arial" w:hAnsi="Arial" w:cs="Arial"/>
        </w:rPr>
      </w:pPr>
    </w:p>
    <w:p w14:paraId="4F717B27"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lastRenderedPageBreak/>
        <w:t xml:space="preserve">Review arrangements for the assessment of fraud risks and potential harm from fraud and corruption and monitor the effectiveness of the counter fraud strategy, actions and resources. </w:t>
      </w:r>
    </w:p>
    <w:p w14:paraId="4F8E6DE5" w14:textId="77777777" w:rsidR="00986EE8" w:rsidRPr="00986EE8" w:rsidRDefault="00986EE8" w:rsidP="00E602ED">
      <w:pPr>
        <w:pStyle w:val="ListParagraph"/>
        <w:jc w:val="both"/>
        <w:rPr>
          <w:rFonts w:ascii="Arial" w:hAnsi="Arial" w:cs="Arial"/>
        </w:rPr>
      </w:pPr>
    </w:p>
    <w:p w14:paraId="261AC528" w14:textId="77777777" w:rsidR="00AD448B" w:rsidRDefault="00AD448B" w:rsidP="00E602ED">
      <w:pPr>
        <w:pStyle w:val="ListParagraph"/>
        <w:numPr>
          <w:ilvl w:val="0"/>
          <w:numId w:val="1"/>
        </w:numPr>
        <w:jc w:val="both"/>
        <w:rPr>
          <w:rFonts w:ascii="Arial" w:hAnsi="Arial" w:cs="Arial"/>
        </w:rPr>
      </w:pPr>
      <w:r w:rsidRPr="00960A59">
        <w:rPr>
          <w:rFonts w:ascii="Arial" w:hAnsi="Arial" w:cs="Arial"/>
        </w:rPr>
        <w:t>To review the governance and assurance arrangements for significant partne</w:t>
      </w:r>
      <w:r w:rsidRPr="00304E97">
        <w:rPr>
          <w:rFonts w:ascii="Arial" w:hAnsi="Arial" w:cs="Arial"/>
        </w:rPr>
        <w:t>rs</w:t>
      </w:r>
      <w:r w:rsidRPr="00F37593">
        <w:rPr>
          <w:rFonts w:ascii="Arial" w:hAnsi="Arial" w:cs="Arial"/>
        </w:rPr>
        <w:t>hips or collaborations.</w:t>
      </w:r>
    </w:p>
    <w:p w14:paraId="6C0A56A3" w14:textId="77777777" w:rsidR="00725505" w:rsidRPr="00F333AC" w:rsidRDefault="00725505" w:rsidP="00E602ED">
      <w:pPr>
        <w:pStyle w:val="ListParagraph"/>
        <w:jc w:val="both"/>
        <w:rPr>
          <w:rFonts w:ascii="Arial" w:hAnsi="Arial" w:cs="Arial"/>
        </w:rPr>
      </w:pPr>
    </w:p>
    <w:p w14:paraId="63AA9383" w14:textId="77777777" w:rsidR="00725505" w:rsidRPr="00F333AC" w:rsidRDefault="00725505" w:rsidP="00E602ED">
      <w:pPr>
        <w:pStyle w:val="ListParagraph"/>
        <w:numPr>
          <w:ilvl w:val="0"/>
          <w:numId w:val="1"/>
        </w:numPr>
        <w:jc w:val="both"/>
        <w:rPr>
          <w:rFonts w:ascii="Arial" w:hAnsi="Arial" w:cs="Arial"/>
        </w:rPr>
      </w:pPr>
      <w:r w:rsidRPr="00F333AC">
        <w:rPr>
          <w:rFonts w:ascii="Arial" w:hAnsi="Arial" w:cs="Arial"/>
        </w:rPr>
        <w:t>To receive requests from, and provide advice to, the Treasurer, Force Chief Finance Officer, Monitoring Officer and Head of Internal Audit.</w:t>
      </w:r>
    </w:p>
    <w:p w14:paraId="21EA02CD" w14:textId="77777777" w:rsidR="00E602ED" w:rsidRDefault="00E602ED" w:rsidP="00E602ED">
      <w:pPr>
        <w:jc w:val="both"/>
        <w:rPr>
          <w:rFonts w:ascii="Arial" w:hAnsi="Arial" w:cs="Arial"/>
          <w:b/>
        </w:rPr>
      </w:pPr>
    </w:p>
    <w:p w14:paraId="297A2FC4" w14:textId="77777777" w:rsidR="005F1587" w:rsidRPr="00986EE8" w:rsidRDefault="00AD448B" w:rsidP="00E602ED">
      <w:pPr>
        <w:jc w:val="both"/>
        <w:rPr>
          <w:rFonts w:ascii="Arial" w:hAnsi="Arial" w:cs="Arial"/>
          <w:b/>
        </w:rPr>
      </w:pPr>
      <w:r w:rsidRPr="00986EE8">
        <w:rPr>
          <w:rFonts w:ascii="Arial" w:hAnsi="Arial" w:cs="Arial"/>
          <w:b/>
        </w:rPr>
        <w:t xml:space="preserve">Internal </w:t>
      </w:r>
      <w:r w:rsidR="00986EE8">
        <w:rPr>
          <w:rFonts w:ascii="Arial" w:hAnsi="Arial" w:cs="Arial"/>
          <w:b/>
        </w:rPr>
        <w:t>A</w:t>
      </w:r>
      <w:r w:rsidRPr="00986EE8">
        <w:rPr>
          <w:rFonts w:ascii="Arial" w:hAnsi="Arial" w:cs="Arial"/>
          <w:b/>
        </w:rPr>
        <w:t xml:space="preserve">udit </w:t>
      </w:r>
    </w:p>
    <w:p w14:paraId="4F873C02" w14:textId="69F1B7CD" w:rsidR="005F1587" w:rsidRPr="00F37593" w:rsidRDefault="00AD448B" w:rsidP="00E602ED">
      <w:pPr>
        <w:jc w:val="both"/>
        <w:rPr>
          <w:rFonts w:ascii="Arial" w:hAnsi="Arial" w:cs="Arial"/>
        </w:rPr>
      </w:pPr>
      <w:r w:rsidRPr="00F37593">
        <w:rPr>
          <w:rFonts w:ascii="Arial" w:hAnsi="Arial" w:cs="Arial"/>
        </w:rPr>
        <w:t xml:space="preserve">The committee will provide advice and recommendations to the </w:t>
      </w:r>
      <w:r w:rsidR="0097091D">
        <w:rPr>
          <w:rFonts w:ascii="Arial" w:hAnsi="Arial" w:cs="Arial"/>
        </w:rPr>
        <w:t xml:space="preserve">Mayor (for </w:t>
      </w:r>
      <w:r w:rsidRPr="00F37593">
        <w:rPr>
          <w:rFonts w:ascii="Arial" w:hAnsi="Arial" w:cs="Arial"/>
        </w:rPr>
        <w:t>PCC</w:t>
      </w:r>
      <w:r w:rsidR="0097091D">
        <w:rPr>
          <w:rFonts w:ascii="Arial" w:hAnsi="Arial" w:cs="Arial"/>
        </w:rPr>
        <w:t xml:space="preserve"> functions)</w:t>
      </w:r>
      <w:r w:rsidRPr="00F37593">
        <w:rPr>
          <w:rFonts w:ascii="Arial" w:hAnsi="Arial" w:cs="Arial"/>
        </w:rPr>
        <w:t xml:space="preserve"> or </w:t>
      </w:r>
      <w:r w:rsidR="00986EE8">
        <w:rPr>
          <w:rFonts w:ascii="Arial" w:hAnsi="Arial" w:cs="Arial"/>
        </w:rPr>
        <w:t>C</w:t>
      </w:r>
      <w:r w:rsidRPr="00F37593">
        <w:rPr>
          <w:rFonts w:ascii="Arial" w:hAnsi="Arial" w:cs="Arial"/>
        </w:rPr>
        <w:t xml:space="preserve">hief </w:t>
      </w:r>
      <w:r w:rsidR="00986EE8">
        <w:rPr>
          <w:rFonts w:ascii="Arial" w:hAnsi="Arial" w:cs="Arial"/>
        </w:rPr>
        <w:t>C</w:t>
      </w:r>
      <w:r w:rsidRPr="00F37593">
        <w:rPr>
          <w:rFonts w:ascii="Arial" w:hAnsi="Arial" w:cs="Arial"/>
        </w:rPr>
        <w:t xml:space="preserve">onstable in relation to the following areas: </w:t>
      </w:r>
    </w:p>
    <w:p w14:paraId="1215EF59"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Annually review the internal audit charter and resources. </w:t>
      </w:r>
    </w:p>
    <w:p w14:paraId="6E8BDBE8" w14:textId="77777777" w:rsidR="00986EE8" w:rsidRPr="00F37593" w:rsidRDefault="00986EE8" w:rsidP="00E602ED">
      <w:pPr>
        <w:pStyle w:val="ListParagraph"/>
        <w:jc w:val="both"/>
        <w:rPr>
          <w:rFonts w:ascii="Arial" w:hAnsi="Arial" w:cs="Arial"/>
        </w:rPr>
      </w:pPr>
    </w:p>
    <w:p w14:paraId="0680446D"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Review the internal audit plan and any proposed revisions to the internal audit plan. </w:t>
      </w:r>
    </w:p>
    <w:p w14:paraId="01CDC7DE" w14:textId="77777777" w:rsidR="00986EE8" w:rsidRPr="00986EE8" w:rsidRDefault="00986EE8" w:rsidP="00E602ED">
      <w:pPr>
        <w:pStyle w:val="ListParagraph"/>
        <w:jc w:val="both"/>
        <w:rPr>
          <w:rFonts w:ascii="Arial" w:hAnsi="Arial" w:cs="Arial"/>
        </w:rPr>
      </w:pPr>
    </w:p>
    <w:p w14:paraId="4E7940F3"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Oversee the </w:t>
      </w:r>
      <w:r w:rsidRPr="00F333AC">
        <w:rPr>
          <w:rFonts w:ascii="Arial" w:hAnsi="Arial" w:cs="Arial"/>
        </w:rPr>
        <w:t xml:space="preserve">appointment </w:t>
      </w:r>
      <w:r w:rsidR="00D44587" w:rsidRPr="00F333AC">
        <w:rPr>
          <w:rFonts w:ascii="Arial" w:hAnsi="Arial" w:cs="Arial"/>
        </w:rPr>
        <w:t xml:space="preserve">process </w:t>
      </w:r>
      <w:r w:rsidRPr="00F333AC">
        <w:rPr>
          <w:rFonts w:ascii="Arial" w:hAnsi="Arial" w:cs="Arial"/>
        </w:rPr>
        <w:t xml:space="preserve">and </w:t>
      </w:r>
      <w:r w:rsidRPr="00F37593">
        <w:rPr>
          <w:rFonts w:ascii="Arial" w:hAnsi="Arial" w:cs="Arial"/>
        </w:rPr>
        <w:t xml:space="preserve">consider the adequacy of the performance of the internal audit service and its independence. </w:t>
      </w:r>
    </w:p>
    <w:p w14:paraId="1CBD980D" w14:textId="77777777" w:rsidR="00986EE8" w:rsidRPr="00986EE8" w:rsidRDefault="00986EE8" w:rsidP="00E602ED">
      <w:pPr>
        <w:pStyle w:val="ListParagraph"/>
        <w:jc w:val="both"/>
        <w:rPr>
          <w:rFonts w:ascii="Arial" w:hAnsi="Arial" w:cs="Arial"/>
        </w:rPr>
      </w:pPr>
    </w:p>
    <w:p w14:paraId="307EF92D"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Consider the </w:t>
      </w:r>
      <w:r w:rsidR="00986EE8">
        <w:rPr>
          <w:rFonts w:ascii="Arial" w:hAnsi="Arial" w:cs="Arial"/>
        </w:rPr>
        <w:t>H</w:t>
      </w:r>
      <w:r w:rsidRPr="00F37593">
        <w:rPr>
          <w:rFonts w:ascii="Arial" w:hAnsi="Arial" w:cs="Arial"/>
        </w:rPr>
        <w:t xml:space="preserve">ead of </w:t>
      </w:r>
      <w:r w:rsidR="00986EE8">
        <w:rPr>
          <w:rFonts w:ascii="Arial" w:hAnsi="Arial" w:cs="Arial"/>
        </w:rPr>
        <w:t>I</w:t>
      </w:r>
      <w:r w:rsidRPr="00F37593">
        <w:rPr>
          <w:rFonts w:ascii="Arial" w:hAnsi="Arial" w:cs="Arial"/>
        </w:rPr>
        <w:t xml:space="preserve">nternal </w:t>
      </w:r>
      <w:r w:rsidR="00986EE8">
        <w:rPr>
          <w:rFonts w:ascii="Arial" w:hAnsi="Arial" w:cs="Arial"/>
        </w:rPr>
        <w:t>A</w:t>
      </w:r>
      <w:r w:rsidRPr="00F37593">
        <w:rPr>
          <w:rFonts w:ascii="Arial" w:hAnsi="Arial" w:cs="Arial"/>
        </w:rPr>
        <w:t xml:space="preserve">udit’s annual report and opinion, and a regular summary of the progress of internal audit activity against the audit plan, and the level of assurance it can give over corporate governance arrangements. </w:t>
      </w:r>
    </w:p>
    <w:p w14:paraId="1229EDA5" w14:textId="77777777" w:rsidR="00D44587" w:rsidRPr="00D44587" w:rsidRDefault="00D44587" w:rsidP="00E602ED">
      <w:pPr>
        <w:pStyle w:val="ListParagraph"/>
        <w:jc w:val="both"/>
        <w:rPr>
          <w:rFonts w:ascii="Arial" w:hAnsi="Arial" w:cs="Arial"/>
        </w:rPr>
      </w:pPr>
    </w:p>
    <w:p w14:paraId="6D8E928E"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To consider the </w:t>
      </w:r>
      <w:r w:rsidR="00D44587">
        <w:rPr>
          <w:rFonts w:ascii="Arial" w:hAnsi="Arial" w:cs="Arial"/>
        </w:rPr>
        <w:t>H</w:t>
      </w:r>
      <w:r w:rsidRPr="00F37593">
        <w:rPr>
          <w:rFonts w:ascii="Arial" w:hAnsi="Arial" w:cs="Arial"/>
        </w:rPr>
        <w:t xml:space="preserve">ead of </w:t>
      </w:r>
      <w:r w:rsidR="00D44587">
        <w:rPr>
          <w:rFonts w:ascii="Arial" w:hAnsi="Arial" w:cs="Arial"/>
        </w:rPr>
        <w:t>I</w:t>
      </w:r>
      <w:r w:rsidRPr="00F37593">
        <w:rPr>
          <w:rFonts w:ascii="Arial" w:hAnsi="Arial" w:cs="Arial"/>
        </w:rPr>
        <w:t xml:space="preserve">nternal </w:t>
      </w:r>
      <w:r w:rsidR="00D44587">
        <w:rPr>
          <w:rFonts w:ascii="Arial" w:hAnsi="Arial" w:cs="Arial"/>
        </w:rPr>
        <w:t>A</w:t>
      </w:r>
      <w:r w:rsidRPr="00F37593">
        <w:rPr>
          <w:rFonts w:ascii="Arial" w:hAnsi="Arial" w:cs="Arial"/>
        </w:rPr>
        <w:t xml:space="preserve">udit’s statement of the level of conformance with the PSIAS and LGAN and the results of the QAIP that support the statement – these will indicate the reliability of the conclusions of internal audit. </w:t>
      </w:r>
    </w:p>
    <w:p w14:paraId="11993398" w14:textId="77777777" w:rsidR="00D44587" w:rsidRPr="00D44587" w:rsidRDefault="00D44587" w:rsidP="00E602ED">
      <w:pPr>
        <w:pStyle w:val="ListParagraph"/>
        <w:jc w:val="both"/>
        <w:rPr>
          <w:rFonts w:ascii="Arial" w:hAnsi="Arial" w:cs="Arial"/>
        </w:rPr>
      </w:pPr>
    </w:p>
    <w:p w14:paraId="3D5D182C" w14:textId="7F727C83"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Consider summaries of internal audit reports and such detailed reports as the committee may request from the </w:t>
      </w:r>
      <w:r w:rsidR="0097091D">
        <w:rPr>
          <w:rFonts w:ascii="Arial" w:hAnsi="Arial" w:cs="Arial"/>
        </w:rPr>
        <w:t>Mayor (for PCC functions)</w:t>
      </w:r>
      <w:r w:rsidRPr="00F37593">
        <w:rPr>
          <w:rFonts w:ascii="Arial" w:hAnsi="Arial" w:cs="Arial"/>
        </w:rPr>
        <w:t xml:space="preserve">/the </w:t>
      </w:r>
      <w:r w:rsidR="00D44587">
        <w:rPr>
          <w:rFonts w:ascii="Arial" w:hAnsi="Arial" w:cs="Arial"/>
        </w:rPr>
        <w:t>C</w:t>
      </w:r>
      <w:r w:rsidRPr="00F37593">
        <w:rPr>
          <w:rFonts w:ascii="Arial" w:hAnsi="Arial" w:cs="Arial"/>
        </w:rPr>
        <w:t xml:space="preserve">hief </w:t>
      </w:r>
      <w:r w:rsidR="00D44587">
        <w:rPr>
          <w:rFonts w:ascii="Arial" w:hAnsi="Arial" w:cs="Arial"/>
        </w:rPr>
        <w:t>C</w:t>
      </w:r>
      <w:r w:rsidRPr="00F37593">
        <w:rPr>
          <w:rFonts w:ascii="Arial" w:hAnsi="Arial" w:cs="Arial"/>
        </w:rPr>
        <w:t xml:space="preserve">onstable, including issues raised or recommendations made by the internal audit service, management response and progress with agreed actions. </w:t>
      </w:r>
    </w:p>
    <w:p w14:paraId="3775348A" w14:textId="77777777" w:rsidR="00D44587" w:rsidRPr="00D44587" w:rsidRDefault="00D44587" w:rsidP="00E602ED">
      <w:pPr>
        <w:pStyle w:val="ListParagraph"/>
        <w:jc w:val="both"/>
        <w:rPr>
          <w:rFonts w:ascii="Arial" w:hAnsi="Arial" w:cs="Arial"/>
        </w:rPr>
      </w:pPr>
    </w:p>
    <w:p w14:paraId="266D62D5" w14:textId="77777777" w:rsidR="00AD448B" w:rsidRDefault="00AD448B" w:rsidP="00E602ED">
      <w:pPr>
        <w:pStyle w:val="ListParagraph"/>
        <w:numPr>
          <w:ilvl w:val="0"/>
          <w:numId w:val="1"/>
        </w:numPr>
        <w:jc w:val="both"/>
        <w:rPr>
          <w:rFonts w:ascii="Arial" w:hAnsi="Arial" w:cs="Arial"/>
        </w:rPr>
      </w:pPr>
      <w:r w:rsidRPr="00F37593">
        <w:rPr>
          <w:rFonts w:ascii="Arial" w:hAnsi="Arial" w:cs="Arial"/>
        </w:rPr>
        <w:t>Consider a report on the effectiveness of internal audit to support the AGS, where required to do so by the Accounts and Audit Regulations (</w:t>
      </w:r>
      <w:r w:rsidR="00E602ED">
        <w:rPr>
          <w:rFonts w:ascii="Arial" w:hAnsi="Arial" w:cs="Arial"/>
        </w:rPr>
        <w:t>England</w:t>
      </w:r>
      <w:r w:rsidRPr="00F37593">
        <w:rPr>
          <w:rFonts w:ascii="Arial" w:hAnsi="Arial" w:cs="Arial"/>
        </w:rPr>
        <w:t>) 201</w:t>
      </w:r>
      <w:r w:rsidR="00E602ED">
        <w:rPr>
          <w:rFonts w:ascii="Arial" w:hAnsi="Arial" w:cs="Arial"/>
        </w:rPr>
        <w:t>5</w:t>
      </w:r>
      <w:r w:rsidR="00725505">
        <w:rPr>
          <w:rFonts w:ascii="Arial" w:hAnsi="Arial" w:cs="Arial"/>
        </w:rPr>
        <w:t>.</w:t>
      </w:r>
    </w:p>
    <w:p w14:paraId="4D7550E8" w14:textId="77777777" w:rsidR="00D44587" w:rsidRPr="00D44587" w:rsidRDefault="00D44587" w:rsidP="00E602ED">
      <w:pPr>
        <w:pStyle w:val="ListParagraph"/>
        <w:jc w:val="both"/>
        <w:rPr>
          <w:rFonts w:ascii="Arial" w:hAnsi="Arial" w:cs="Arial"/>
        </w:rPr>
      </w:pPr>
    </w:p>
    <w:p w14:paraId="28ADB1B8" w14:textId="77777777" w:rsidR="00AD448B" w:rsidRPr="00F37593" w:rsidRDefault="00AD448B" w:rsidP="00E602ED">
      <w:pPr>
        <w:pStyle w:val="ListParagraph"/>
        <w:numPr>
          <w:ilvl w:val="0"/>
          <w:numId w:val="1"/>
        </w:numPr>
        <w:jc w:val="both"/>
        <w:rPr>
          <w:rFonts w:ascii="Arial" w:hAnsi="Arial" w:cs="Arial"/>
        </w:rPr>
      </w:pPr>
      <w:r w:rsidRPr="00F37593">
        <w:rPr>
          <w:rFonts w:ascii="Arial" w:hAnsi="Arial" w:cs="Arial"/>
        </w:rPr>
        <w:t xml:space="preserve">To consider any impairments to independence or objectivity arising from additional roles or responsibilities outside of internal auditing of the </w:t>
      </w:r>
      <w:r w:rsidR="00D44587">
        <w:rPr>
          <w:rFonts w:ascii="Arial" w:hAnsi="Arial" w:cs="Arial"/>
        </w:rPr>
        <w:t>H</w:t>
      </w:r>
      <w:r w:rsidRPr="00F37593">
        <w:rPr>
          <w:rFonts w:ascii="Arial" w:hAnsi="Arial" w:cs="Arial"/>
        </w:rPr>
        <w:t xml:space="preserve">ead of </w:t>
      </w:r>
      <w:r w:rsidR="00D44587">
        <w:rPr>
          <w:rFonts w:ascii="Arial" w:hAnsi="Arial" w:cs="Arial"/>
        </w:rPr>
        <w:t>I</w:t>
      </w:r>
      <w:r w:rsidRPr="00F37593">
        <w:rPr>
          <w:rFonts w:ascii="Arial" w:hAnsi="Arial" w:cs="Arial"/>
        </w:rPr>
        <w:t xml:space="preserve">nternal </w:t>
      </w:r>
      <w:r w:rsidR="00D44587">
        <w:rPr>
          <w:rFonts w:ascii="Arial" w:hAnsi="Arial" w:cs="Arial"/>
        </w:rPr>
        <w:t>A</w:t>
      </w:r>
      <w:r w:rsidRPr="00F37593">
        <w:rPr>
          <w:rFonts w:ascii="Arial" w:hAnsi="Arial" w:cs="Arial"/>
        </w:rPr>
        <w:t>udit. To make recommendations on safeguards to limit such impairments and periodically review their operation.</w:t>
      </w:r>
    </w:p>
    <w:p w14:paraId="30B650B8" w14:textId="77777777" w:rsidR="005F1587" w:rsidRPr="00D44587" w:rsidRDefault="00E602ED" w:rsidP="00E602ED">
      <w:pPr>
        <w:jc w:val="both"/>
        <w:rPr>
          <w:rFonts w:ascii="Arial" w:hAnsi="Arial" w:cs="Arial"/>
          <w:b/>
        </w:rPr>
      </w:pPr>
      <w:r>
        <w:rPr>
          <w:rFonts w:ascii="Arial" w:hAnsi="Arial" w:cs="Arial"/>
          <w:b/>
        </w:rPr>
        <w:t>E</w:t>
      </w:r>
      <w:r w:rsidR="00D44587">
        <w:rPr>
          <w:rFonts w:ascii="Arial" w:hAnsi="Arial" w:cs="Arial"/>
          <w:b/>
        </w:rPr>
        <w:t>xternal A</w:t>
      </w:r>
      <w:r w:rsidR="00AD448B" w:rsidRPr="00D44587">
        <w:rPr>
          <w:rFonts w:ascii="Arial" w:hAnsi="Arial" w:cs="Arial"/>
          <w:b/>
        </w:rPr>
        <w:t xml:space="preserve">udit </w:t>
      </w:r>
    </w:p>
    <w:p w14:paraId="5D437736" w14:textId="2E9842AD" w:rsidR="005F1587" w:rsidRPr="00F37593" w:rsidRDefault="00AD448B" w:rsidP="00E602ED">
      <w:pPr>
        <w:jc w:val="both"/>
        <w:rPr>
          <w:rFonts w:ascii="Arial" w:hAnsi="Arial" w:cs="Arial"/>
        </w:rPr>
      </w:pPr>
      <w:r w:rsidRPr="00F37593">
        <w:rPr>
          <w:rFonts w:ascii="Arial" w:hAnsi="Arial" w:cs="Arial"/>
        </w:rPr>
        <w:t xml:space="preserve">The committee will provide advice and recommendations to the </w:t>
      </w:r>
      <w:r w:rsidR="0097091D">
        <w:rPr>
          <w:rFonts w:ascii="Arial" w:hAnsi="Arial" w:cs="Arial"/>
        </w:rPr>
        <w:t>Mayor (for PCC functions)</w:t>
      </w:r>
      <w:r w:rsidRPr="00F37593">
        <w:rPr>
          <w:rFonts w:ascii="Arial" w:hAnsi="Arial" w:cs="Arial"/>
        </w:rPr>
        <w:t xml:space="preserve"> or chief constable in relation to the following areas: </w:t>
      </w:r>
    </w:p>
    <w:p w14:paraId="004140B1"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Support the independence of external audit through consideration of the external auditor’s annual assessment of its independence and review of any issues raised by either PSAA or the auditor panel as appropriate. </w:t>
      </w:r>
    </w:p>
    <w:p w14:paraId="625B7342" w14:textId="77777777" w:rsidR="00D44587" w:rsidRPr="00F37593" w:rsidRDefault="00D44587" w:rsidP="00E602ED">
      <w:pPr>
        <w:pStyle w:val="ListParagraph"/>
        <w:jc w:val="both"/>
        <w:rPr>
          <w:rFonts w:ascii="Arial" w:hAnsi="Arial" w:cs="Arial"/>
        </w:rPr>
      </w:pPr>
    </w:p>
    <w:p w14:paraId="69618437"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lastRenderedPageBreak/>
        <w:t xml:space="preserve">Comment on the scope and depth of external audit work, its independence and whether it gives satisfactory value for money. </w:t>
      </w:r>
    </w:p>
    <w:p w14:paraId="5D1A2704" w14:textId="77777777" w:rsidR="00D44587" w:rsidRPr="00D44587" w:rsidRDefault="00D44587" w:rsidP="00E602ED">
      <w:pPr>
        <w:pStyle w:val="ListParagraph"/>
        <w:jc w:val="both"/>
        <w:rPr>
          <w:rFonts w:ascii="Arial" w:hAnsi="Arial" w:cs="Arial"/>
        </w:rPr>
      </w:pPr>
    </w:p>
    <w:p w14:paraId="4F57BA04"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Consider the external auditor’s annual management letter, relevant reports and the report to those charged with governance. </w:t>
      </w:r>
    </w:p>
    <w:p w14:paraId="73880511" w14:textId="77777777" w:rsidR="00D44587" w:rsidRPr="00D44587" w:rsidRDefault="00D44587" w:rsidP="00E602ED">
      <w:pPr>
        <w:pStyle w:val="ListParagraph"/>
        <w:jc w:val="both"/>
        <w:rPr>
          <w:rFonts w:ascii="Arial" w:hAnsi="Arial" w:cs="Arial"/>
        </w:rPr>
      </w:pPr>
    </w:p>
    <w:p w14:paraId="4437404E" w14:textId="77777777"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Consider specific reports as agreed with the external auditor. </w:t>
      </w:r>
    </w:p>
    <w:p w14:paraId="16AAD62B" w14:textId="77777777" w:rsidR="00D44587" w:rsidRPr="00D44587" w:rsidRDefault="00D44587" w:rsidP="00E602ED">
      <w:pPr>
        <w:pStyle w:val="ListParagraph"/>
        <w:jc w:val="both"/>
        <w:rPr>
          <w:rFonts w:ascii="Arial" w:hAnsi="Arial" w:cs="Arial"/>
        </w:rPr>
      </w:pPr>
    </w:p>
    <w:p w14:paraId="32E6DD54" w14:textId="77777777" w:rsidR="00AD448B" w:rsidRPr="00960A59" w:rsidRDefault="00AD448B" w:rsidP="00E602ED">
      <w:pPr>
        <w:pStyle w:val="ListParagraph"/>
        <w:numPr>
          <w:ilvl w:val="0"/>
          <w:numId w:val="1"/>
        </w:numPr>
        <w:jc w:val="both"/>
        <w:rPr>
          <w:rFonts w:ascii="Arial" w:hAnsi="Arial" w:cs="Arial"/>
        </w:rPr>
      </w:pPr>
      <w:r w:rsidRPr="00F37593">
        <w:rPr>
          <w:rFonts w:ascii="Arial" w:hAnsi="Arial" w:cs="Arial"/>
        </w:rPr>
        <w:t xml:space="preserve">Advise and recommend on the effectiveness of relationships between external and internal audit and </w:t>
      </w:r>
      <w:r w:rsidRPr="00960A59">
        <w:rPr>
          <w:rFonts w:ascii="Arial" w:hAnsi="Arial" w:cs="Arial"/>
        </w:rPr>
        <w:t>other inspection agencies or relevant bodies.</w:t>
      </w:r>
    </w:p>
    <w:p w14:paraId="5DC5B1B6" w14:textId="77777777" w:rsidR="00725505" w:rsidRDefault="00725505" w:rsidP="00E602ED">
      <w:pPr>
        <w:jc w:val="both"/>
        <w:rPr>
          <w:rFonts w:ascii="Arial" w:hAnsi="Arial" w:cs="Arial"/>
          <w:b/>
        </w:rPr>
      </w:pPr>
    </w:p>
    <w:p w14:paraId="043F76ED" w14:textId="77777777" w:rsidR="005F1587" w:rsidRPr="00D44587" w:rsidRDefault="00AD448B" w:rsidP="00E602ED">
      <w:pPr>
        <w:jc w:val="both"/>
        <w:rPr>
          <w:rFonts w:ascii="Arial" w:hAnsi="Arial" w:cs="Arial"/>
          <w:b/>
        </w:rPr>
      </w:pPr>
      <w:r w:rsidRPr="00D44587">
        <w:rPr>
          <w:rFonts w:ascii="Arial" w:hAnsi="Arial" w:cs="Arial"/>
          <w:b/>
        </w:rPr>
        <w:t xml:space="preserve">Financial reporting </w:t>
      </w:r>
    </w:p>
    <w:p w14:paraId="11C2137B" w14:textId="22EDEDE2" w:rsidR="005F1587" w:rsidRPr="00F37593" w:rsidRDefault="00AD448B" w:rsidP="00E602ED">
      <w:pPr>
        <w:jc w:val="both"/>
        <w:rPr>
          <w:rFonts w:ascii="Arial" w:hAnsi="Arial" w:cs="Arial"/>
        </w:rPr>
      </w:pPr>
      <w:r w:rsidRPr="00F37593">
        <w:rPr>
          <w:rFonts w:ascii="Arial" w:hAnsi="Arial" w:cs="Arial"/>
        </w:rPr>
        <w:t xml:space="preserve">The committee will provide advice and recommendations to the </w:t>
      </w:r>
      <w:r w:rsidR="0097091D">
        <w:rPr>
          <w:rFonts w:ascii="Arial" w:hAnsi="Arial" w:cs="Arial"/>
        </w:rPr>
        <w:t>Mayor (for PCC functions)</w:t>
      </w:r>
      <w:r w:rsidRPr="00F37593">
        <w:rPr>
          <w:rFonts w:ascii="Arial" w:hAnsi="Arial" w:cs="Arial"/>
        </w:rPr>
        <w:t xml:space="preserve"> or </w:t>
      </w:r>
      <w:r w:rsidR="00D44587">
        <w:rPr>
          <w:rFonts w:ascii="Arial" w:hAnsi="Arial" w:cs="Arial"/>
        </w:rPr>
        <w:t>C</w:t>
      </w:r>
      <w:r w:rsidRPr="00F37593">
        <w:rPr>
          <w:rFonts w:ascii="Arial" w:hAnsi="Arial" w:cs="Arial"/>
        </w:rPr>
        <w:t xml:space="preserve">hief </w:t>
      </w:r>
      <w:r w:rsidR="00D44587">
        <w:rPr>
          <w:rFonts w:ascii="Arial" w:hAnsi="Arial" w:cs="Arial"/>
        </w:rPr>
        <w:t>C</w:t>
      </w:r>
      <w:r w:rsidRPr="00F37593">
        <w:rPr>
          <w:rFonts w:ascii="Arial" w:hAnsi="Arial" w:cs="Arial"/>
        </w:rPr>
        <w:t xml:space="preserve">onstable in relation to the following areas: </w:t>
      </w:r>
    </w:p>
    <w:p w14:paraId="5D71FDB2" w14:textId="5D16C88E"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Review the annual statement of accounts. Specifically, to consider whether appropriate accounting policies have been followed and whether there are concerns arising from the financial statements or from the audit of the financial statements that need to be brought to the attention of the </w:t>
      </w:r>
      <w:r w:rsidR="0097091D">
        <w:rPr>
          <w:rFonts w:ascii="Arial" w:hAnsi="Arial" w:cs="Arial"/>
        </w:rPr>
        <w:t>Mayor (for PCC functions)</w:t>
      </w:r>
      <w:r w:rsidRPr="00F37593">
        <w:rPr>
          <w:rFonts w:ascii="Arial" w:hAnsi="Arial" w:cs="Arial"/>
        </w:rPr>
        <w:t xml:space="preserve"> and/or the </w:t>
      </w:r>
      <w:r w:rsidR="00D44587">
        <w:rPr>
          <w:rFonts w:ascii="Arial" w:hAnsi="Arial" w:cs="Arial"/>
        </w:rPr>
        <w:t>C</w:t>
      </w:r>
      <w:r w:rsidRPr="00F37593">
        <w:rPr>
          <w:rFonts w:ascii="Arial" w:hAnsi="Arial" w:cs="Arial"/>
        </w:rPr>
        <w:t xml:space="preserve">hief </w:t>
      </w:r>
      <w:r w:rsidR="00D44587">
        <w:rPr>
          <w:rFonts w:ascii="Arial" w:hAnsi="Arial" w:cs="Arial"/>
        </w:rPr>
        <w:t>C</w:t>
      </w:r>
      <w:r w:rsidRPr="00F37593">
        <w:rPr>
          <w:rFonts w:ascii="Arial" w:hAnsi="Arial" w:cs="Arial"/>
        </w:rPr>
        <w:t xml:space="preserve">onstable. </w:t>
      </w:r>
    </w:p>
    <w:p w14:paraId="791E6F5A" w14:textId="77777777" w:rsidR="00D44587" w:rsidRPr="00F37593" w:rsidRDefault="00D44587" w:rsidP="00E602ED">
      <w:pPr>
        <w:pStyle w:val="ListParagraph"/>
        <w:jc w:val="both"/>
        <w:rPr>
          <w:rFonts w:ascii="Arial" w:hAnsi="Arial" w:cs="Arial"/>
        </w:rPr>
      </w:pPr>
    </w:p>
    <w:p w14:paraId="1FA2B9CC" w14:textId="77777777" w:rsidR="00AD448B" w:rsidRPr="00F37593" w:rsidRDefault="00AD448B" w:rsidP="00E602ED">
      <w:pPr>
        <w:pStyle w:val="ListParagraph"/>
        <w:numPr>
          <w:ilvl w:val="0"/>
          <w:numId w:val="1"/>
        </w:numPr>
        <w:jc w:val="both"/>
        <w:rPr>
          <w:rFonts w:ascii="Arial" w:hAnsi="Arial" w:cs="Arial"/>
        </w:rPr>
      </w:pPr>
      <w:r w:rsidRPr="00960A59">
        <w:rPr>
          <w:rFonts w:ascii="Arial" w:hAnsi="Arial" w:cs="Arial"/>
        </w:rPr>
        <w:t>Consider the external auditor’s report to those charged</w:t>
      </w:r>
      <w:r w:rsidRPr="00F37593">
        <w:rPr>
          <w:rFonts w:ascii="Arial" w:hAnsi="Arial" w:cs="Arial"/>
        </w:rPr>
        <w:t xml:space="preserve"> with governance on issues arising from the audit of the financial statements. </w:t>
      </w:r>
    </w:p>
    <w:p w14:paraId="40BE8261" w14:textId="77777777" w:rsidR="00725505" w:rsidRDefault="00725505" w:rsidP="00E602ED">
      <w:pPr>
        <w:jc w:val="both"/>
        <w:rPr>
          <w:rFonts w:ascii="Arial" w:hAnsi="Arial" w:cs="Arial"/>
          <w:b/>
        </w:rPr>
      </w:pPr>
    </w:p>
    <w:p w14:paraId="679C90B6" w14:textId="77777777" w:rsidR="005F1587" w:rsidRPr="00D44587" w:rsidRDefault="00AD448B" w:rsidP="00E602ED">
      <w:pPr>
        <w:jc w:val="both"/>
        <w:rPr>
          <w:rFonts w:ascii="Arial" w:hAnsi="Arial" w:cs="Arial"/>
          <w:b/>
        </w:rPr>
      </w:pPr>
      <w:r w:rsidRPr="00D44587">
        <w:rPr>
          <w:rFonts w:ascii="Arial" w:hAnsi="Arial" w:cs="Arial"/>
          <w:b/>
        </w:rPr>
        <w:t xml:space="preserve">Accountability arrangements </w:t>
      </w:r>
    </w:p>
    <w:p w14:paraId="7C688F46" w14:textId="77777777" w:rsidR="005F1587" w:rsidRPr="00F37593" w:rsidRDefault="00B11DFD" w:rsidP="00E602ED">
      <w:pPr>
        <w:jc w:val="both"/>
        <w:rPr>
          <w:rFonts w:ascii="Arial" w:hAnsi="Arial" w:cs="Arial"/>
        </w:rPr>
      </w:pPr>
      <w:r>
        <w:rPr>
          <w:rFonts w:ascii="Arial" w:hAnsi="Arial" w:cs="Arial"/>
        </w:rPr>
        <w:t xml:space="preserve"> T</w:t>
      </w:r>
      <w:r w:rsidR="00CB7DBE">
        <w:rPr>
          <w:rFonts w:ascii="Arial" w:hAnsi="Arial" w:cs="Arial"/>
        </w:rPr>
        <w:t xml:space="preserve">hrough </w:t>
      </w:r>
      <w:r>
        <w:rPr>
          <w:rFonts w:ascii="Arial" w:hAnsi="Arial" w:cs="Arial"/>
        </w:rPr>
        <w:t xml:space="preserve">its </w:t>
      </w:r>
      <w:r w:rsidR="00CB7DBE">
        <w:rPr>
          <w:rFonts w:ascii="Arial" w:hAnsi="Arial" w:cs="Arial"/>
        </w:rPr>
        <w:t>committee meetings</w:t>
      </w:r>
      <w:r>
        <w:rPr>
          <w:rFonts w:ascii="Arial" w:hAnsi="Arial" w:cs="Arial"/>
        </w:rPr>
        <w:t xml:space="preserve"> the committee will deliver the following</w:t>
      </w:r>
      <w:r w:rsidR="00AD448B" w:rsidRPr="00F37593">
        <w:rPr>
          <w:rFonts w:ascii="Arial" w:hAnsi="Arial" w:cs="Arial"/>
        </w:rPr>
        <w:t xml:space="preserve">: </w:t>
      </w:r>
    </w:p>
    <w:p w14:paraId="524D659E" w14:textId="740F8CB9" w:rsidR="005F1587" w:rsidRDefault="00AD448B" w:rsidP="00E602ED">
      <w:pPr>
        <w:pStyle w:val="ListParagraph"/>
        <w:numPr>
          <w:ilvl w:val="0"/>
          <w:numId w:val="1"/>
        </w:numPr>
        <w:jc w:val="both"/>
        <w:rPr>
          <w:rFonts w:ascii="Arial" w:hAnsi="Arial" w:cs="Arial"/>
        </w:rPr>
      </w:pPr>
      <w:r w:rsidRPr="00960A59">
        <w:rPr>
          <w:rFonts w:ascii="Arial" w:hAnsi="Arial" w:cs="Arial"/>
        </w:rPr>
        <w:t xml:space="preserve">On a timely basis report to the </w:t>
      </w:r>
      <w:r w:rsidR="0097091D">
        <w:rPr>
          <w:rFonts w:ascii="Arial" w:hAnsi="Arial" w:cs="Arial"/>
        </w:rPr>
        <w:t>Mayor (for PCC functions)</w:t>
      </w:r>
      <w:r w:rsidRPr="00960A59">
        <w:rPr>
          <w:rFonts w:ascii="Arial" w:hAnsi="Arial" w:cs="Arial"/>
        </w:rPr>
        <w:t xml:space="preserve"> and the </w:t>
      </w:r>
      <w:r w:rsidR="00D44587" w:rsidRPr="00960A59">
        <w:rPr>
          <w:rFonts w:ascii="Arial" w:hAnsi="Arial" w:cs="Arial"/>
        </w:rPr>
        <w:t>Chief C</w:t>
      </w:r>
      <w:r w:rsidRPr="00960A59">
        <w:rPr>
          <w:rFonts w:ascii="Arial" w:hAnsi="Arial" w:cs="Arial"/>
        </w:rPr>
        <w:t>onstable</w:t>
      </w:r>
      <w:r w:rsidRPr="00F37593">
        <w:rPr>
          <w:rFonts w:ascii="Arial" w:hAnsi="Arial" w:cs="Arial"/>
        </w:rPr>
        <w:t xml:space="preserve"> with its advice and recommendations in relation to any matters that it considers relevant to governance, risk management and financial management. </w:t>
      </w:r>
    </w:p>
    <w:p w14:paraId="7E403B88" w14:textId="77777777" w:rsidR="00D44587" w:rsidRPr="00F37593" w:rsidRDefault="00D44587" w:rsidP="00E602ED">
      <w:pPr>
        <w:pStyle w:val="ListParagraph"/>
        <w:jc w:val="both"/>
        <w:rPr>
          <w:rFonts w:ascii="Arial" w:hAnsi="Arial" w:cs="Arial"/>
        </w:rPr>
      </w:pPr>
    </w:p>
    <w:p w14:paraId="0138C825" w14:textId="78AF96BA"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Report to the </w:t>
      </w:r>
      <w:r w:rsidR="0097091D">
        <w:rPr>
          <w:rFonts w:ascii="Arial" w:hAnsi="Arial" w:cs="Arial"/>
        </w:rPr>
        <w:t>Mayor (for PCC functions)</w:t>
      </w:r>
      <w:r w:rsidRPr="00F37593">
        <w:rPr>
          <w:rFonts w:ascii="Arial" w:hAnsi="Arial" w:cs="Arial"/>
        </w:rPr>
        <w:t xml:space="preserve"> and the </w:t>
      </w:r>
      <w:r w:rsidR="00D44587">
        <w:rPr>
          <w:rFonts w:ascii="Arial" w:hAnsi="Arial" w:cs="Arial"/>
        </w:rPr>
        <w:t>C</w:t>
      </w:r>
      <w:r w:rsidRPr="00F37593">
        <w:rPr>
          <w:rFonts w:ascii="Arial" w:hAnsi="Arial" w:cs="Arial"/>
        </w:rPr>
        <w:t xml:space="preserve">hief </w:t>
      </w:r>
      <w:r w:rsidR="00D44587">
        <w:rPr>
          <w:rFonts w:ascii="Arial" w:hAnsi="Arial" w:cs="Arial"/>
        </w:rPr>
        <w:t>C</w:t>
      </w:r>
      <w:r w:rsidRPr="00F37593">
        <w:rPr>
          <w:rFonts w:ascii="Arial" w:hAnsi="Arial" w:cs="Arial"/>
        </w:rPr>
        <w:t xml:space="preserve">onstable on its findings, conclusions and recommendations concerning the adequacy and effectiveness of their governance, risk management and internal control frameworks, financial reporting arrangements, and internal and external audit functions. </w:t>
      </w:r>
    </w:p>
    <w:p w14:paraId="7A62F11B" w14:textId="77777777" w:rsidR="00D44587" w:rsidRPr="00D44587" w:rsidRDefault="00D44587" w:rsidP="00E602ED">
      <w:pPr>
        <w:pStyle w:val="ListParagraph"/>
        <w:jc w:val="both"/>
        <w:rPr>
          <w:rFonts w:ascii="Arial" w:hAnsi="Arial" w:cs="Arial"/>
        </w:rPr>
      </w:pPr>
    </w:p>
    <w:p w14:paraId="40C88575" w14:textId="749065E9" w:rsidR="005F1587" w:rsidRDefault="00AD448B" w:rsidP="00E602ED">
      <w:pPr>
        <w:pStyle w:val="ListParagraph"/>
        <w:numPr>
          <w:ilvl w:val="0"/>
          <w:numId w:val="1"/>
        </w:numPr>
        <w:jc w:val="both"/>
        <w:rPr>
          <w:rFonts w:ascii="Arial" w:hAnsi="Arial" w:cs="Arial"/>
        </w:rPr>
      </w:pPr>
      <w:r w:rsidRPr="00F37593">
        <w:rPr>
          <w:rFonts w:ascii="Arial" w:hAnsi="Arial" w:cs="Arial"/>
        </w:rPr>
        <w:t xml:space="preserve">Review its performance against its terms of reference and objectives on an annual basis and </w:t>
      </w:r>
      <w:r w:rsidRPr="00960A59">
        <w:rPr>
          <w:rFonts w:ascii="Arial" w:hAnsi="Arial" w:cs="Arial"/>
        </w:rPr>
        <w:t xml:space="preserve">report the results of </w:t>
      </w:r>
      <w:r w:rsidR="00D44587" w:rsidRPr="00960A59">
        <w:rPr>
          <w:rFonts w:ascii="Arial" w:hAnsi="Arial" w:cs="Arial"/>
        </w:rPr>
        <w:t xml:space="preserve">this review to the </w:t>
      </w:r>
      <w:r w:rsidR="0097091D">
        <w:rPr>
          <w:rFonts w:ascii="Arial" w:hAnsi="Arial" w:cs="Arial"/>
        </w:rPr>
        <w:t>Mayor (for PCC functions)</w:t>
      </w:r>
      <w:r w:rsidR="00D44587" w:rsidRPr="00960A59">
        <w:rPr>
          <w:rFonts w:ascii="Arial" w:hAnsi="Arial" w:cs="Arial"/>
        </w:rPr>
        <w:t xml:space="preserve"> and the Chief C</w:t>
      </w:r>
      <w:r w:rsidRPr="00960A59">
        <w:rPr>
          <w:rFonts w:ascii="Arial" w:hAnsi="Arial" w:cs="Arial"/>
        </w:rPr>
        <w:t>onstable.</w:t>
      </w:r>
      <w:r w:rsidRPr="00F37593">
        <w:rPr>
          <w:rFonts w:ascii="Arial" w:hAnsi="Arial" w:cs="Arial"/>
        </w:rPr>
        <w:t xml:space="preserve"> </w:t>
      </w:r>
    </w:p>
    <w:p w14:paraId="67B4A70D" w14:textId="77777777" w:rsidR="00D44587" w:rsidRPr="00D44587" w:rsidRDefault="00D44587" w:rsidP="00E602ED">
      <w:pPr>
        <w:pStyle w:val="ListParagraph"/>
        <w:jc w:val="both"/>
        <w:rPr>
          <w:rFonts w:ascii="Arial" w:hAnsi="Arial" w:cs="Arial"/>
        </w:rPr>
      </w:pPr>
    </w:p>
    <w:p w14:paraId="11C076E9" w14:textId="7D53EBBD" w:rsidR="0097091D" w:rsidRDefault="0097091D" w:rsidP="00E602ED">
      <w:pPr>
        <w:pStyle w:val="ListParagraph"/>
        <w:numPr>
          <w:ilvl w:val="0"/>
          <w:numId w:val="1"/>
        </w:numPr>
        <w:jc w:val="both"/>
        <w:rPr>
          <w:rFonts w:ascii="Arial" w:hAnsi="Arial" w:cs="Arial"/>
        </w:rPr>
      </w:pPr>
      <w:r>
        <w:rPr>
          <w:rFonts w:ascii="Arial" w:hAnsi="Arial" w:cs="Arial"/>
        </w:rPr>
        <w:t xml:space="preserve">Report to the Governance and Audit Committee of the Combined Authority on an annual basis </w:t>
      </w:r>
      <w:r w:rsidR="00F32CC2">
        <w:rPr>
          <w:rFonts w:ascii="Arial" w:hAnsi="Arial" w:cs="Arial"/>
        </w:rPr>
        <w:t>on the work of the committee and any matters relating to accounts and audit functions.</w:t>
      </w:r>
    </w:p>
    <w:p w14:paraId="1F9E91C7" w14:textId="77777777" w:rsidR="0097091D" w:rsidRPr="0097091D" w:rsidRDefault="0097091D" w:rsidP="0097091D">
      <w:pPr>
        <w:pStyle w:val="ListParagraph"/>
        <w:rPr>
          <w:rFonts w:ascii="Arial" w:hAnsi="Arial" w:cs="Arial"/>
        </w:rPr>
      </w:pPr>
    </w:p>
    <w:p w14:paraId="18799DDA" w14:textId="62A291CE" w:rsidR="005F1587" w:rsidRDefault="005F1587" w:rsidP="00E602ED">
      <w:pPr>
        <w:pStyle w:val="ListParagraph"/>
        <w:numPr>
          <w:ilvl w:val="0"/>
          <w:numId w:val="1"/>
        </w:numPr>
        <w:jc w:val="both"/>
        <w:rPr>
          <w:rFonts w:ascii="Arial" w:hAnsi="Arial" w:cs="Arial"/>
        </w:rPr>
      </w:pPr>
      <w:r w:rsidRPr="00F37593">
        <w:rPr>
          <w:rFonts w:ascii="Arial" w:hAnsi="Arial" w:cs="Arial"/>
        </w:rPr>
        <w:t>Publish an annual report on the work of the committee.</w:t>
      </w:r>
    </w:p>
    <w:p w14:paraId="0CA97EE7" w14:textId="77777777" w:rsidR="00E602ED" w:rsidRDefault="00E602ED" w:rsidP="00E602ED">
      <w:pPr>
        <w:pStyle w:val="ListParagraph"/>
        <w:jc w:val="both"/>
        <w:rPr>
          <w:rFonts w:ascii="Arial" w:hAnsi="Arial" w:cs="Arial"/>
        </w:rPr>
      </w:pPr>
    </w:p>
    <w:p w14:paraId="5D761B10" w14:textId="77777777" w:rsidR="00E602ED" w:rsidRPr="00E602ED" w:rsidRDefault="00E602ED" w:rsidP="00E602ED">
      <w:pPr>
        <w:pStyle w:val="ListParagraph"/>
        <w:jc w:val="both"/>
        <w:rPr>
          <w:rFonts w:ascii="Arial" w:hAnsi="Arial" w:cs="Arial"/>
        </w:rPr>
      </w:pPr>
    </w:p>
    <w:p w14:paraId="16F92907" w14:textId="77777777" w:rsidR="00E602ED" w:rsidRDefault="00E602ED" w:rsidP="00E602ED">
      <w:pPr>
        <w:jc w:val="both"/>
        <w:rPr>
          <w:rFonts w:ascii="Arial" w:hAnsi="Arial" w:cs="Arial"/>
        </w:rPr>
      </w:pPr>
      <w:r>
        <w:rPr>
          <w:rFonts w:ascii="Arial" w:hAnsi="Arial" w:cs="Arial"/>
          <w:b/>
        </w:rPr>
        <w:lastRenderedPageBreak/>
        <w:t>Constitution</w:t>
      </w:r>
    </w:p>
    <w:p w14:paraId="6FA7C0D1" w14:textId="0B07518B" w:rsidR="00E602ED" w:rsidRDefault="00E602ED" w:rsidP="00E602ED">
      <w:pPr>
        <w:jc w:val="both"/>
        <w:rPr>
          <w:rFonts w:ascii="Arial" w:hAnsi="Arial" w:cs="Arial"/>
        </w:rPr>
      </w:pPr>
      <w:r>
        <w:rPr>
          <w:rFonts w:ascii="Arial" w:hAnsi="Arial" w:cs="Arial"/>
        </w:rPr>
        <w:t xml:space="preserve">4 members independent of the </w:t>
      </w:r>
      <w:r w:rsidR="00F32CC2">
        <w:rPr>
          <w:rFonts w:ascii="Arial" w:hAnsi="Arial" w:cs="Arial"/>
        </w:rPr>
        <w:t>Mayor</w:t>
      </w:r>
      <w:r>
        <w:rPr>
          <w:rFonts w:ascii="Arial" w:hAnsi="Arial" w:cs="Arial"/>
        </w:rPr>
        <w:t xml:space="preserve"> and the Chief Constable</w:t>
      </w:r>
      <w:r w:rsidR="00CB7DBE">
        <w:rPr>
          <w:rFonts w:ascii="Arial" w:hAnsi="Arial" w:cs="Arial"/>
        </w:rPr>
        <w:t>, one of whom is the appointed Chair</w:t>
      </w:r>
      <w:r>
        <w:rPr>
          <w:rFonts w:ascii="Arial" w:hAnsi="Arial" w:cs="Arial"/>
        </w:rPr>
        <w:t>.</w:t>
      </w:r>
    </w:p>
    <w:p w14:paraId="119CF283" w14:textId="77777777" w:rsidR="00E602ED" w:rsidRDefault="00E602ED" w:rsidP="00E602ED">
      <w:pPr>
        <w:jc w:val="both"/>
        <w:rPr>
          <w:rFonts w:ascii="Arial" w:hAnsi="Arial" w:cs="Arial"/>
        </w:rPr>
      </w:pPr>
    </w:p>
    <w:p w14:paraId="4D10444F" w14:textId="77777777" w:rsidR="00E602ED" w:rsidRDefault="00E602ED" w:rsidP="00E602ED">
      <w:pPr>
        <w:jc w:val="both"/>
        <w:rPr>
          <w:rFonts w:ascii="Arial" w:hAnsi="Arial" w:cs="Arial"/>
          <w:b/>
        </w:rPr>
      </w:pPr>
      <w:r>
        <w:rPr>
          <w:rFonts w:ascii="Arial" w:hAnsi="Arial" w:cs="Arial"/>
          <w:b/>
        </w:rPr>
        <w:t>Quorum</w:t>
      </w:r>
    </w:p>
    <w:p w14:paraId="041977CC" w14:textId="77777777" w:rsidR="00E602ED" w:rsidRDefault="00E602ED" w:rsidP="00E602ED">
      <w:pPr>
        <w:jc w:val="both"/>
        <w:rPr>
          <w:rFonts w:ascii="Arial" w:hAnsi="Arial" w:cs="Arial"/>
        </w:rPr>
      </w:pPr>
      <w:r>
        <w:rPr>
          <w:rFonts w:ascii="Arial" w:hAnsi="Arial" w:cs="Arial"/>
        </w:rPr>
        <w:t>3 members</w:t>
      </w:r>
      <w:r w:rsidR="00274FC4">
        <w:rPr>
          <w:rFonts w:ascii="Arial" w:hAnsi="Arial" w:cs="Arial"/>
        </w:rPr>
        <w:t>, including the Chair.  In the absence of the Chair members present will appoint a Chair for that meeting.</w:t>
      </w:r>
    </w:p>
    <w:p w14:paraId="60159291" w14:textId="77777777" w:rsidR="00E602ED" w:rsidRDefault="00E602ED" w:rsidP="00E602ED">
      <w:pPr>
        <w:jc w:val="both"/>
        <w:rPr>
          <w:rFonts w:ascii="Arial" w:hAnsi="Arial" w:cs="Arial"/>
        </w:rPr>
      </w:pPr>
    </w:p>
    <w:p w14:paraId="36A4AD20" w14:textId="77777777" w:rsidR="00960A59" w:rsidRDefault="00960A59" w:rsidP="00E602ED">
      <w:pPr>
        <w:jc w:val="both"/>
        <w:rPr>
          <w:rFonts w:ascii="Arial" w:hAnsi="Arial" w:cs="Arial"/>
        </w:rPr>
      </w:pPr>
    </w:p>
    <w:p w14:paraId="66928668" w14:textId="77777777" w:rsidR="00960A59" w:rsidRDefault="00960A59" w:rsidP="00E602ED">
      <w:pPr>
        <w:jc w:val="both"/>
        <w:rPr>
          <w:rFonts w:ascii="Arial" w:hAnsi="Arial" w:cs="Arial"/>
        </w:rPr>
      </w:pPr>
    </w:p>
    <w:p w14:paraId="1E3B1F32" w14:textId="77777777" w:rsidR="00960A59" w:rsidRDefault="00960A59" w:rsidP="00E602ED">
      <w:pPr>
        <w:jc w:val="both"/>
        <w:rPr>
          <w:rFonts w:ascii="Arial" w:hAnsi="Arial" w:cs="Arial"/>
        </w:rPr>
      </w:pPr>
    </w:p>
    <w:p w14:paraId="5D288BB7" w14:textId="77777777" w:rsidR="00960A59" w:rsidRDefault="00960A59" w:rsidP="00E602ED">
      <w:pPr>
        <w:jc w:val="both"/>
        <w:rPr>
          <w:rFonts w:ascii="Arial" w:hAnsi="Arial" w:cs="Arial"/>
        </w:rPr>
      </w:pPr>
    </w:p>
    <w:p w14:paraId="7784E16A" w14:textId="77777777" w:rsidR="00960A59" w:rsidRDefault="00960A59" w:rsidP="00E602ED">
      <w:pPr>
        <w:jc w:val="both"/>
        <w:rPr>
          <w:rFonts w:ascii="Arial" w:hAnsi="Arial" w:cs="Arial"/>
        </w:rPr>
      </w:pPr>
    </w:p>
    <w:p w14:paraId="3FC89BF7" w14:textId="77777777" w:rsidR="00960A59" w:rsidRDefault="00960A59" w:rsidP="00E602ED">
      <w:pPr>
        <w:jc w:val="both"/>
        <w:rPr>
          <w:rFonts w:ascii="Arial" w:hAnsi="Arial" w:cs="Arial"/>
        </w:rPr>
      </w:pPr>
    </w:p>
    <w:p w14:paraId="0E142155" w14:textId="77777777" w:rsidR="00960A59" w:rsidRDefault="00960A59" w:rsidP="00E602ED">
      <w:pPr>
        <w:jc w:val="both"/>
        <w:rPr>
          <w:rFonts w:ascii="Arial" w:hAnsi="Arial" w:cs="Arial"/>
        </w:rPr>
      </w:pPr>
    </w:p>
    <w:p w14:paraId="354F821C" w14:textId="77777777" w:rsidR="00960A59" w:rsidRDefault="00960A59" w:rsidP="00E602ED">
      <w:pPr>
        <w:jc w:val="both"/>
        <w:rPr>
          <w:rFonts w:ascii="Arial" w:hAnsi="Arial" w:cs="Arial"/>
        </w:rPr>
      </w:pPr>
    </w:p>
    <w:p w14:paraId="463F49E8" w14:textId="77777777" w:rsidR="00960A59" w:rsidRDefault="00960A59" w:rsidP="00E602ED">
      <w:pPr>
        <w:jc w:val="both"/>
        <w:rPr>
          <w:rFonts w:ascii="Arial" w:hAnsi="Arial" w:cs="Arial"/>
        </w:rPr>
      </w:pPr>
    </w:p>
    <w:p w14:paraId="05032C0A" w14:textId="77777777" w:rsidR="00960A59" w:rsidRDefault="00960A59" w:rsidP="00E602ED">
      <w:pPr>
        <w:jc w:val="both"/>
        <w:rPr>
          <w:rFonts w:ascii="Arial" w:hAnsi="Arial" w:cs="Arial"/>
        </w:rPr>
      </w:pPr>
    </w:p>
    <w:p w14:paraId="65BD3E8B" w14:textId="77777777" w:rsidR="00E602ED" w:rsidRDefault="00E602ED" w:rsidP="00E602ED">
      <w:pPr>
        <w:jc w:val="both"/>
        <w:rPr>
          <w:rFonts w:ascii="Arial" w:hAnsi="Arial" w:cs="Arial"/>
        </w:rPr>
      </w:pPr>
    </w:p>
    <w:p w14:paraId="28153C34" w14:textId="77777777" w:rsidR="00E602ED" w:rsidRDefault="00E602ED" w:rsidP="00E602ED">
      <w:pPr>
        <w:jc w:val="both"/>
        <w:rPr>
          <w:rFonts w:ascii="Arial" w:hAnsi="Arial" w:cs="Arial"/>
        </w:rPr>
      </w:pPr>
    </w:p>
    <w:p w14:paraId="51B36B56" w14:textId="77777777" w:rsidR="00E602ED" w:rsidRDefault="00E602ED" w:rsidP="00E602ED">
      <w:pPr>
        <w:jc w:val="both"/>
        <w:rPr>
          <w:rFonts w:ascii="Arial" w:hAnsi="Arial" w:cs="Arial"/>
        </w:rPr>
      </w:pPr>
    </w:p>
    <w:p w14:paraId="6B2990EA" w14:textId="77777777" w:rsidR="00E602ED" w:rsidRDefault="00E602ED" w:rsidP="00E602ED">
      <w:pPr>
        <w:jc w:val="both"/>
        <w:rPr>
          <w:rFonts w:ascii="Arial" w:hAnsi="Arial" w:cs="Arial"/>
        </w:rPr>
      </w:pPr>
    </w:p>
    <w:p w14:paraId="34A95692" w14:textId="77777777" w:rsidR="00E602ED" w:rsidRDefault="00E602ED" w:rsidP="00E602ED">
      <w:pPr>
        <w:jc w:val="both"/>
        <w:rPr>
          <w:rFonts w:ascii="Arial" w:hAnsi="Arial" w:cs="Arial"/>
        </w:rPr>
      </w:pPr>
    </w:p>
    <w:p w14:paraId="5F6AF8BA" w14:textId="77777777" w:rsidR="00E602ED" w:rsidRDefault="00E602ED" w:rsidP="00E602ED">
      <w:pPr>
        <w:jc w:val="both"/>
        <w:rPr>
          <w:rFonts w:ascii="Arial" w:hAnsi="Arial" w:cs="Arial"/>
        </w:rPr>
      </w:pPr>
    </w:p>
    <w:p w14:paraId="25D4E1AC" w14:textId="77777777" w:rsidR="00E602ED" w:rsidRDefault="00E602ED" w:rsidP="00E602ED">
      <w:pPr>
        <w:jc w:val="both"/>
        <w:rPr>
          <w:rFonts w:ascii="Arial" w:hAnsi="Arial" w:cs="Arial"/>
        </w:rPr>
      </w:pPr>
    </w:p>
    <w:p w14:paraId="72E23EC0" w14:textId="77777777" w:rsidR="00E602ED" w:rsidRDefault="00E602ED" w:rsidP="00E602ED">
      <w:pPr>
        <w:jc w:val="both"/>
        <w:rPr>
          <w:rFonts w:ascii="Arial" w:hAnsi="Arial" w:cs="Arial"/>
        </w:rPr>
      </w:pPr>
    </w:p>
    <w:p w14:paraId="6C8E3F96" w14:textId="6D00DF1F" w:rsidR="00E602ED" w:rsidRDefault="00F32CC2" w:rsidP="00E602ED">
      <w:pPr>
        <w:jc w:val="both"/>
        <w:rPr>
          <w:rFonts w:ascii="Arial" w:hAnsi="Arial" w:cs="Arial"/>
        </w:rPr>
      </w:pPr>
      <w:r>
        <w:rPr>
          <w:rFonts w:ascii="Arial" w:hAnsi="Arial" w:cs="Arial"/>
        </w:rPr>
        <w:t>19 March 2021</w:t>
      </w:r>
    </w:p>
    <w:p w14:paraId="557C8BC4" w14:textId="77777777" w:rsidR="00F32CC2" w:rsidRDefault="00F32CC2" w:rsidP="00E602ED">
      <w:pPr>
        <w:jc w:val="both"/>
        <w:rPr>
          <w:rFonts w:ascii="Arial" w:hAnsi="Arial" w:cs="Arial"/>
        </w:rPr>
      </w:pPr>
    </w:p>
    <w:p w14:paraId="282A56CE" w14:textId="77777777" w:rsidR="00014270" w:rsidRDefault="00014270" w:rsidP="00E602ED">
      <w:pPr>
        <w:jc w:val="both"/>
        <w:rPr>
          <w:rFonts w:ascii="Arial" w:hAnsi="Arial" w:cs="Arial"/>
        </w:rPr>
      </w:pPr>
    </w:p>
    <w:p w14:paraId="7B50D34E" w14:textId="77777777" w:rsidR="00E602ED" w:rsidRPr="00E602ED" w:rsidRDefault="00E602ED" w:rsidP="00E602ED">
      <w:pPr>
        <w:jc w:val="both"/>
        <w:rPr>
          <w:rFonts w:ascii="Arial" w:hAnsi="Arial" w:cs="Arial"/>
        </w:rPr>
      </w:pPr>
    </w:p>
    <w:sectPr w:rsidR="00E602ED" w:rsidRPr="00E602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A3BC" w14:textId="77777777" w:rsidR="002633F8" w:rsidRDefault="002633F8" w:rsidP="00383EFA">
      <w:pPr>
        <w:spacing w:after="0" w:line="240" w:lineRule="auto"/>
      </w:pPr>
      <w:r>
        <w:separator/>
      </w:r>
    </w:p>
  </w:endnote>
  <w:endnote w:type="continuationSeparator" w:id="0">
    <w:p w14:paraId="2B197EB5" w14:textId="77777777" w:rsidR="002633F8" w:rsidRDefault="002633F8" w:rsidP="0038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6949" w14:textId="77777777" w:rsidR="00F32CC2" w:rsidRDefault="00F32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352629"/>
      <w:docPartObj>
        <w:docPartGallery w:val="Page Numbers (Bottom of Page)"/>
        <w:docPartUnique/>
      </w:docPartObj>
    </w:sdtPr>
    <w:sdtEndPr>
      <w:rPr>
        <w:noProof/>
      </w:rPr>
    </w:sdtEndPr>
    <w:sdtContent>
      <w:p w14:paraId="46902C8E" w14:textId="77777777" w:rsidR="00E602ED" w:rsidRDefault="00E602ED">
        <w:pPr>
          <w:pStyle w:val="Footer"/>
          <w:jc w:val="right"/>
        </w:pPr>
        <w:r>
          <w:fldChar w:fldCharType="begin"/>
        </w:r>
        <w:r>
          <w:instrText xml:space="preserve"> PAGE   \* MERGEFORMAT </w:instrText>
        </w:r>
        <w:r>
          <w:fldChar w:fldCharType="separate"/>
        </w:r>
        <w:r w:rsidR="00B26466">
          <w:rPr>
            <w:noProof/>
          </w:rPr>
          <w:t>4</w:t>
        </w:r>
        <w:r>
          <w:rPr>
            <w:noProof/>
          </w:rPr>
          <w:fldChar w:fldCharType="end"/>
        </w:r>
      </w:p>
    </w:sdtContent>
  </w:sdt>
  <w:p w14:paraId="240A1DE0" w14:textId="77777777" w:rsidR="00383EFA" w:rsidRPr="00383EFA" w:rsidRDefault="00383EFA" w:rsidP="00383EFA">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F3BA" w14:textId="77777777" w:rsidR="00F32CC2" w:rsidRDefault="00F3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598F" w14:textId="77777777" w:rsidR="002633F8" w:rsidRDefault="002633F8" w:rsidP="00383EFA">
      <w:pPr>
        <w:spacing w:after="0" w:line="240" w:lineRule="auto"/>
      </w:pPr>
      <w:r>
        <w:separator/>
      </w:r>
    </w:p>
  </w:footnote>
  <w:footnote w:type="continuationSeparator" w:id="0">
    <w:p w14:paraId="57621503" w14:textId="77777777" w:rsidR="002633F8" w:rsidRDefault="002633F8" w:rsidP="0038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F6D5" w14:textId="77777777" w:rsidR="00F32CC2" w:rsidRDefault="00F32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D89B" w14:textId="77777777" w:rsidR="00383EFA" w:rsidRPr="00383EFA" w:rsidRDefault="00383EFA" w:rsidP="00383EFA">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B8B5" w14:textId="77777777" w:rsidR="00F32CC2" w:rsidRDefault="00F3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FE6"/>
    <w:multiLevelType w:val="hybridMultilevel"/>
    <w:tmpl w:val="3E84D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82784"/>
    <w:multiLevelType w:val="hybridMultilevel"/>
    <w:tmpl w:val="D7043436"/>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8402914"/>
    <w:multiLevelType w:val="hybridMultilevel"/>
    <w:tmpl w:val="3E84D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8B"/>
    <w:rsid w:val="00014270"/>
    <w:rsid w:val="00165A1E"/>
    <w:rsid w:val="002633F8"/>
    <w:rsid w:val="00274FC4"/>
    <w:rsid w:val="00304E97"/>
    <w:rsid w:val="00370226"/>
    <w:rsid w:val="00383EFA"/>
    <w:rsid w:val="003B0794"/>
    <w:rsid w:val="004B223B"/>
    <w:rsid w:val="0055508F"/>
    <w:rsid w:val="005F1587"/>
    <w:rsid w:val="005F6CE3"/>
    <w:rsid w:val="00725505"/>
    <w:rsid w:val="008521F1"/>
    <w:rsid w:val="00960A59"/>
    <w:rsid w:val="00961659"/>
    <w:rsid w:val="0097091D"/>
    <w:rsid w:val="00986EE8"/>
    <w:rsid w:val="00AD448B"/>
    <w:rsid w:val="00B11DFD"/>
    <w:rsid w:val="00B26466"/>
    <w:rsid w:val="00BB55FC"/>
    <w:rsid w:val="00BD5D14"/>
    <w:rsid w:val="00CB7DBE"/>
    <w:rsid w:val="00CC4397"/>
    <w:rsid w:val="00D41A83"/>
    <w:rsid w:val="00D44587"/>
    <w:rsid w:val="00D6094E"/>
    <w:rsid w:val="00E602ED"/>
    <w:rsid w:val="00F2434F"/>
    <w:rsid w:val="00F32CC2"/>
    <w:rsid w:val="00F333AC"/>
    <w:rsid w:val="00F37593"/>
    <w:rsid w:val="00FD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23BE6"/>
  <w15:chartTrackingRefBased/>
  <w15:docId w15:val="{B43A4A95-3360-4D47-A913-D697DCC0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602ED"/>
    <w:pPr>
      <w:keepNext/>
      <w:jc w:val="both"/>
      <w:outlineLvl w:val="2"/>
    </w:pPr>
    <w:rPr>
      <w:rFonts w:cs="Arial"/>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87"/>
    <w:pPr>
      <w:ind w:left="720"/>
      <w:contextualSpacing/>
    </w:pPr>
  </w:style>
  <w:style w:type="paragraph" w:styleId="Header">
    <w:name w:val="header"/>
    <w:basedOn w:val="Normal"/>
    <w:link w:val="HeaderChar"/>
    <w:uiPriority w:val="99"/>
    <w:unhideWhenUsed/>
    <w:rsid w:val="0038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FA"/>
  </w:style>
  <w:style w:type="paragraph" w:styleId="Footer">
    <w:name w:val="footer"/>
    <w:basedOn w:val="Normal"/>
    <w:link w:val="FooterChar"/>
    <w:uiPriority w:val="99"/>
    <w:unhideWhenUsed/>
    <w:rsid w:val="0038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FA"/>
  </w:style>
  <w:style w:type="character" w:customStyle="1" w:styleId="Heading3Char">
    <w:name w:val="Heading 3 Char"/>
    <w:basedOn w:val="DefaultParagraphFont"/>
    <w:link w:val="Heading3"/>
    <w:uiPriority w:val="9"/>
    <w:rsid w:val="00E602ED"/>
    <w:rPr>
      <w:rFonts w:cs="Arial"/>
      <w:b/>
      <w:szCs w:val="24"/>
      <w:u w:val="single"/>
    </w:rPr>
  </w:style>
  <w:style w:type="paragraph" w:styleId="BalloonText">
    <w:name w:val="Balloon Text"/>
    <w:basedOn w:val="Normal"/>
    <w:link w:val="BalloonTextChar"/>
    <w:uiPriority w:val="99"/>
    <w:semiHidden/>
    <w:unhideWhenUsed/>
    <w:rsid w:val="0030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23c2f00bfc5e8727db9814955cbed2b7">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e0468ce9cfd8cec9121b78f8aef69fb5"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DateReceived xmlns="45671d71-1a40-4a0a-b7f1-25bb7a2b1cd1" xsi:nil="true"/>
    <Where xmlns="45671d71-1a40-4a0a-b7f1-25bb7a2b1cd1">
      <UserInfo>
        <DisplayName/>
        <AccountId xsi:nil="true"/>
        <AccountType/>
      </UserInfo>
    </Where>
  </documentManagement>
</p:properties>
</file>

<file path=customXml/itemProps1.xml><?xml version="1.0" encoding="utf-8"?>
<ds:datastoreItem xmlns:ds="http://schemas.openxmlformats.org/officeDocument/2006/customXml" ds:itemID="{E42D907E-B261-47F8-B86D-1D6B01BAC266}"/>
</file>

<file path=customXml/itemProps2.xml><?xml version="1.0" encoding="utf-8"?>
<ds:datastoreItem xmlns:ds="http://schemas.openxmlformats.org/officeDocument/2006/customXml" ds:itemID="{5F6461EA-EEF0-494E-83B2-DEE3354BCD6C}"/>
</file>

<file path=customXml/itemProps3.xml><?xml version="1.0" encoding="utf-8"?>
<ds:datastoreItem xmlns:ds="http://schemas.openxmlformats.org/officeDocument/2006/customXml" ds:itemID="{B48A7903-BE3F-4228-B478-E04383974737}"/>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Katherine</dc:creator>
  <cp:keywords/>
  <dc:description/>
  <cp:lastModifiedBy>Julie Reid</cp:lastModifiedBy>
  <cp:revision>3</cp:revision>
  <dcterms:created xsi:type="dcterms:W3CDTF">2021-04-23T07:47:00Z</dcterms:created>
  <dcterms:modified xsi:type="dcterms:W3CDTF">2021-05-27T06:25:00Z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2021-02-24T16:04:42Z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88dc8015-b363-4a4c-964a-ded0c8de399b</vt:lpwstr>
  </property>
  <property fmtid="{D5CDD505-2E9C-101B-9397-08002B2CF9AE}" pid="8" name="MSIP_Label_159e5fe0-93b7-4e24-83b8-c0737a05597a_ContentBits">
    <vt:lpwstr>0</vt:lpwstr>
  </property>
  <property fmtid="{D5CDD505-2E9C-101B-9397-08002B2CF9AE}" pid="9" name="ContentTypeId">
    <vt:lpwstr>0x01010096F88C861C26E74D88A4773E77A5DF53</vt:lpwstr>
  </property>
  <property fmtid="{D5CDD505-2E9C-101B-9397-08002B2CF9AE}" pid="10" name="Order">
    <vt:r8>100</vt:r8>
  </property>
  <property fmtid="{D5CDD505-2E9C-101B-9397-08002B2CF9AE}" pid="11" name="MediaServiceImageTags">
    <vt:lpwstr/>
  </property>
</Properties>
</file>