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28CC" w14:textId="173500D7" w:rsidR="00A54922" w:rsidRDefault="00A54922" w:rsidP="0041775A">
      <w:pPr>
        <w:rPr>
          <w:rFonts w:ascii="Arial" w:hAnsi="Arial" w:cs="Arial"/>
          <w:sz w:val="24"/>
          <w:szCs w:val="24"/>
        </w:rPr>
      </w:pPr>
    </w:p>
    <w:p w14:paraId="0A65DCE4" w14:textId="77777777" w:rsidR="00465507" w:rsidRDefault="00465507" w:rsidP="00465507">
      <w:r>
        <w:rPr>
          <w:noProof/>
        </w:rPr>
        <w:drawing>
          <wp:inline distT="0" distB="0" distL="0" distR="0" wp14:anchorId="71B2616B" wp14:editId="63503FEE">
            <wp:extent cx="1818071" cy="723900"/>
            <wp:effectExtent l="0" t="0" r="0" b="0"/>
            <wp:docPr id="7" name="Picture 7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04" cy="73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B16ECC" wp14:editId="69F439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2691" cy="897818"/>
            <wp:effectExtent l="0" t="0" r="3175" b="0"/>
            <wp:wrapTight wrapText="bothSides">
              <wp:wrapPolygon edited="0">
                <wp:start x="0" y="0"/>
                <wp:lineTo x="0" y="21096"/>
                <wp:lineTo x="21335" y="21096"/>
                <wp:lineTo x="21335" y="0"/>
                <wp:lineTo x="0" y="0"/>
              </wp:wrapPolygon>
            </wp:wrapTight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91" cy="89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7CBCE" w14:textId="77777777" w:rsidR="00465507" w:rsidRDefault="00465507" w:rsidP="00465507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956DE65" wp14:editId="749EBC61">
            <wp:simplePos x="0" y="0"/>
            <wp:positionH relativeFrom="column">
              <wp:posOffset>1854200</wp:posOffset>
            </wp:positionH>
            <wp:positionV relativeFrom="paragraph">
              <wp:posOffset>292100</wp:posOffset>
            </wp:positionV>
            <wp:extent cx="3095625" cy="894191"/>
            <wp:effectExtent l="0" t="0" r="0" b="1270"/>
            <wp:wrapTight wrapText="bothSides">
              <wp:wrapPolygon edited="0">
                <wp:start x="0" y="0"/>
                <wp:lineTo x="0" y="21170"/>
                <wp:lineTo x="21401" y="21170"/>
                <wp:lineTo x="21401" y="0"/>
                <wp:lineTo x="0" y="0"/>
              </wp:wrapPolygon>
            </wp:wrapTight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9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87049" w14:textId="77777777" w:rsidR="00465507" w:rsidRDefault="00465507" w:rsidP="0046550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1FC81A4" w14:textId="77777777" w:rsidR="00465507" w:rsidRDefault="00465507" w:rsidP="0046550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B2BCD0A" w14:textId="77777777" w:rsidR="00465507" w:rsidRDefault="00465507" w:rsidP="0046550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016B140" w14:textId="3F062E52" w:rsidR="00962D75" w:rsidRDefault="00962D75" w:rsidP="0046550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4D166A" w:rsidRPr="00962D75">
        <w:rPr>
          <w:rFonts w:ascii="Arial" w:hAnsi="Arial" w:cs="Arial"/>
          <w:b/>
          <w:bCs/>
          <w:color w:val="FF0000"/>
          <w:sz w:val="24"/>
          <w:szCs w:val="24"/>
        </w:rPr>
        <w:t>nswer all the questions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below.</w:t>
      </w:r>
    </w:p>
    <w:p w14:paraId="4BE6A6DF" w14:textId="3BB6FFAE" w:rsidR="00962D75" w:rsidRPr="00962D75" w:rsidRDefault="00962D75" w:rsidP="00962D75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All answers must be within the </w:t>
      </w:r>
      <w:r w:rsidR="004D166A" w:rsidRPr="00962D75">
        <w:rPr>
          <w:rFonts w:ascii="Arial" w:hAnsi="Arial" w:cs="Arial"/>
          <w:b/>
          <w:bCs/>
          <w:color w:val="FF0000"/>
          <w:sz w:val="24"/>
          <w:szCs w:val="24"/>
        </w:rPr>
        <w:t>required wordcount</w:t>
      </w:r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637AFF5D" w14:textId="77777777" w:rsidR="0006322C" w:rsidRDefault="0006322C" w:rsidP="0041775A">
      <w:pPr>
        <w:rPr>
          <w:rFonts w:ascii="Arial" w:hAnsi="Arial" w:cs="Arial"/>
          <w:sz w:val="24"/>
          <w:szCs w:val="24"/>
        </w:rPr>
      </w:pPr>
    </w:p>
    <w:p w14:paraId="019878B8" w14:textId="77777777" w:rsidR="007A2707" w:rsidRPr="002115F4" w:rsidRDefault="007A2707" w:rsidP="00696AEC">
      <w:pPr>
        <w:rPr>
          <w:rFonts w:ascii="Arial" w:hAnsi="Arial" w:cs="Arial"/>
          <w:b/>
          <w:sz w:val="24"/>
          <w:szCs w:val="24"/>
        </w:rPr>
      </w:pPr>
      <w:r w:rsidRPr="002115F4">
        <w:rPr>
          <w:rFonts w:ascii="Arial" w:hAnsi="Arial" w:cs="Arial"/>
          <w:b/>
          <w:sz w:val="24"/>
          <w:szCs w:val="24"/>
        </w:rPr>
        <w:t xml:space="preserve">Applicant details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7"/>
        <w:gridCol w:w="3222"/>
        <w:gridCol w:w="1417"/>
        <w:gridCol w:w="4291"/>
      </w:tblGrid>
      <w:tr w:rsidR="007A2707" w:rsidRPr="007A2707" w14:paraId="09BF8798" w14:textId="77777777" w:rsidTr="00E77B28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515BE9B5" w14:textId="77777777" w:rsidR="007A2707" w:rsidRPr="007A2707" w:rsidRDefault="007A2707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07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222" w:type="dxa"/>
            <w:vAlign w:val="center"/>
          </w:tcPr>
          <w:p w14:paraId="4E21ADCE" w14:textId="20C60E10" w:rsidR="007A2707" w:rsidRDefault="007A2707" w:rsidP="00E77B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59019" w14:textId="05534996" w:rsidR="0041775A" w:rsidRPr="007A2707" w:rsidRDefault="0041775A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460E3C" w14:textId="77777777" w:rsidR="007A2707" w:rsidRPr="007A2707" w:rsidRDefault="007A2707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07">
              <w:rPr>
                <w:rFonts w:ascii="Arial" w:hAnsi="Arial" w:cs="Arial"/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4291" w:type="dxa"/>
            <w:vAlign w:val="center"/>
          </w:tcPr>
          <w:p w14:paraId="7D9CF713" w14:textId="37925F00" w:rsidR="007A2707" w:rsidRPr="007A2707" w:rsidRDefault="007A2707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707" w:rsidRPr="007A2707" w14:paraId="7046971E" w14:textId="77777777" w:rsidTr="00E77B28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13C19715" w14:textId="77777777" w:rsidR="007A2707" w:rsidRPr="007A2707" w:rsidRDefault="007A2707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07">
              <w:rPr>
                <w:rFonts w:ascii="Arial" w:hAnsi="Arial" w:cs="Arial"/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8930" w:type="dxa"/>
            <w:gridSpan w:val="3"/>
            <w:vAlign w:val="center"/>
          </w:tcPr>
          <w:p w14:paraId="616F03A7" w14:textId="77777777" w:rsidR="0041775A" w:rsidRDefault="0041775A" w:rsidP="00E77B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8E644" w14:textId="1F2ECCAE" w:rsidR="00655A08" w:rsidRPr="007A2707" w:rsidRDefault="00655A08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66A" w:rsidRPr="007A2707" w14:paraId="62EB62BF" w14:textId="77777777" w:rsidTr="00E77B28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1B481EDF" w14:textId="1A1488FE" w:rsidR="004D166A" w:rsidRPr="007A2707" w:rsidRDefault="004D166A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Registered charity / company no</w:t>
            </w:r>
          </w:p>
        </w:tc>
        <w:tc>
          <w:tcPr>
            <w:tcW w:w="8930" w:type="dxa"/>
            <w:gridSpan w:val="3"/>
            <w:vAlign w:val="center"/>
          </w:tcPr>
          <w:p w14:paraId="38D51DF7" w14:textId="566362DD" w:rsidR="004D166A" w:rsidRDefault="004D166A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75A" w:rsidRPr="007A2707" w14:paraId="008D3336" w14:textId="77777777" w:rsidTr="00E77B28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5F2040A0" w14:textId="77777777" w:rsidR="0041775A" w:rsidRPr="007A2707" w:rsidRDefault="0041775A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0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14:paraId="218F2361" w14:textId="77777777" w:rsidR="00E77B28" w:rsidRDefault="00E77B28" w:rsidP="00E77B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4BA56" w14:textId="5C3CBF98" w:rsidR="00655A08" w:rsidRPr="007A2707" w:rsidRDefault="00655A08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75A" w:rsidRPr="007A2707" w14:paraId="7A3E86DC" w14:textId="77777777" w:rsidTr="00E77B28"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43F25A69" w14:textId="77777777" w:rsidR="0041775A" w:rsidRPr="007A2707" w:rsidRDefault="0041775A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707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222" w:type="dxa"/>
            <w:vAlign w:val="center"/>
          </w:tcPr>
          <w:p w14:paraId="43834609" w14:textId="77777777" w:rsidR="0041775A" w:rsidRDefault="0041775A" w:rsidP="00E77B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2AF0C" w14:textId="261B3264" w:rsidR="00E77B28" w:rsidRPr="007A2707" w:rsidRDefault="00E77B28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A228CA" w14:textId="77777777" w:rsidR="0041775A" w:rsidRPr="007A2707" w:rsidRDefault="0041775A" w:rsidP="00E77B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  <w:tc>
          <w:tcPr>
            <w:tcW w:w="4291" w:type="dxa"/>
            <w:vAlign w:val="center"/>
          </w:tcPr>
          <w:p w14:paraId="6F03A785" w14:textId="7C68DBF9" w:rsidR="0041775A" w:rsidRPr="007A2707" w:rsidRDefault="0041775A" w:rsidP="00E7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863E6" w14:textId="6D1F3359" w:rsidR="00202773" w:rsidRDefault="00202773" w:rsidP="00696AEC"/>
    <w:p w14:paraId="6101DC09" w14:textId="192FD20C" w:rsidR="00202773" w:rsidRPr="00C25711" w:rsidRDefault="00202773" w:rsidP="00696AEC">
      <w:pPr>
        <w:rPr>
          <w:rFonts w:ascii="Arial" w:hAnsi="Arial" w:cs="Arial"/>
          <w:b/>
          <w:bCs/>
          <w:sz w:val="24"/>
          <w:szCs w:val="24"/>
        </w:rPr>
      </w:pPr>
      <w:r w:rsidRPr="00C25711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C25711" w:rsidRPr="00C25711">
        <w:rPr>
          <w:rFonts w:ascii="Arial" w:hAnsi="Arial" w:cs="Arial"/>
          <w:b/>
          <w:bCs/>
          <w:sz w:val="24"/>
          <w:szCs w:val="24"/>
        </w:rPr>
        <w:t>tick the following if you:</w:t>
      </w:r>
    </w:p>
    <w:p w14:paraId="0D3E8DD5" w14:textId="49228420" w:rsidR="00114C47" w:rsidRPr="00C25711" w:rsidRDefault="000702BB" w:rsidP="006011D4">
      <w:pPr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0140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61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11D4" w:rsidRPr="00C25711">
        <w:rPr>
          <w:rFonts w:ascii="Arial" w:eastAsia="MS Gothic" w:hAnsi="Arial" w:cs="Arial"/>
          <w:sz w:val="24"/>
          <w:szCs w:val="24"/>
        </w:rPr>
        <w:t xml:space="preserve"> </w:t>
      </w:r>
      <w:r w:rsidR="00C25711">
        <w:rPr>
          <w:rFonts w:ascii="Arial" w:eastAsia="MS Gothic" w:hAnsi="Arial" w:cs="Arial"/>
          <w:sz w:val="24"/>
          <w:szCs w:val="24"/>
        </w:rPr>
        <w:t xml:space="preserve">Agree to work closely with the VRU Knowledge Hub </w:t>
      </w:r>
      <w:r w:rsidR="00114C47">
        <w:rPr>
          <w:rFonts w:ascii="Arial" w:eastAsia="MS Gothic" w:hAnsi="Arial" w:cs="Arial"/>
          <w:sz w:val="24"/>
          <w:szCs w:val="24"/>
        </w:rPr>
        <w:t>to engage in evaluations and research</w:t>
      </w:r>
    </w:p>
    <w:p w14:paraId="1B730822" w14:textId="00CED1A0" w:rsidR="006011D4" w:rsidRPr="00C25711" w:rsidRDefault="000702BB" w:rsidP="006011D4">
      <w:pPr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53000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A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11D4" w:rsidRPr="00C25711">
        <w:rPr>
          <w:rFonts w:ascii="Arial" w:eastAsia="MS Gothic" w:hAnsi="Arial" w:cs="Arial"/>
          <w:sz w:val="24"/>
          <w:szCs w:val="24"/>
        </w:rPr>
        <w:t xml:space="preserve"> </w:t>
      </w:r>
      <w:r w:rsidR="004374E3">
        <w:rPr>
          <w:rFonts w:ascii="Arial" w:eastAsia="MS Gothic" w:hAnsi="Arial" w:cs="Arial"/>
          <w:sz w:val="24"/>
          <w:szCs w:val="24"/>
        </w:rPr>
        <w:t>Have experience of working with young people (essential)</w:t>
      </w:r>
    </w:p>
    <w:p w14:paraId="37775C8C" w14:textId="79455A0D" w:rsidR="000A1C5E" w:rsidRPr="00CA5F54" w:rsidRDefault="000702BB" w:rsidP="00696AEC">
      <w:pPr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42460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11D4" w:rsidRPr="00C25711">
        <w:rPr>
          <w:rFonts w:ascii="Arial" w:eastAsia="MS Gothic" w:hAnsi="Arial" w:cs="Arial"/>
          <w:sz w:val="24"/>
          <w:szCs w:val="24"/>
        </w:rPr>
        <w:t xml:space="preserve"> </w:t>
      </w:r>
      <w:r w:rsidR="004374E3">
        <w:rPr>
          <w:rFonts w:ascii="Arial" w:eastAsia="MS Gothic" w:hAnsi="Arial" w:cs="Arial"/>
          <w:sz w:val="24"/>
          <w:szCs w:val="24"/>
        </w:rPr>
        <w:t>Have experience of working in a</w:t>
      </w:r>
      <w:r w:rsidR="00F76874">
        <w:rPr>
          <w:rFonts w:ascii="Arial" w:eastAsia="MS Gothic" w:hAnsi="Arial" w:cs="Arial"/>
          <w:sz w:val="24"/>
          <w:szCs w:val="24"/>
        </w:rPr>
        <w:t>n</w:t>
      </w:r>
      <w:r w:rsidR="004374E3">
        <w:rPr>
          <w:rFonts w:ascii="Arial" w:eastAsia="MS Gothic" w:hAnsi="Arial" w:cs="Arial"/>
          <w:sz w:val="24"/>
          <w:szCs w:val="24"/>
        </w:rPr>
        <w:t xml:space="preserve"> </w:t>
      </w:r>
      <w:r w:rsidR="00334615">
        <w:rPr>
          <w:rFonts w:ascii="Arial" w:eastAsia="MS Gothic" w:hAnsi="Arial" w:cs="Arial"/>
          <w:sz w:val="24"/>
          <w:szCs w:val="24"/>
        </w:rPr>
        <w:t>education</w:t>
      </w:r>
      <w:r w:rsidR="004374E3">
        <w:rPr>
          <w:rFonts w:ascii="Arial" w:eastAsia="MS Gothic" w:hAnsi="Arial" w:cs="Arial"/>
          <w:sz w:val="24"/>
          <w:szCs w:val="24"/>
        </w:rPr>
        <w:t xml:space="preserve"> environment (desirable)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2C7" w:rsidRPr="008343D1" w14:paraId="559E05F6" w14:textId="77777777" w:rsidTr="00B30A1D">
        <w:tc>
          <w:tcPr>
            <w:tcW w:w="10456" w:type="dxa"/>
            <w:shd w:val="clear" w:color="auto" w:fill="D9D9D9" w:themeFill="background1" w:themeFillShade="D9"/>
          </w:tcPr>
          <w:p w14:paraId="224EB68D" w14:textId="13060DF1" w:rsidR="006C22C7" w:rsidRPr="009E2515" w:rsidRDefault="006C22C7" w:rsidP="009E25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E2515">
              <w:rPr>
                <w:rFonts w:ascii="Arial" w:hAnsi="Arial" w:cs="Arial"/>
                <w:b/>
                <w:sz w:val="24"/>
                <w:szCs w:val="24"/>
              </w:rPr>
              <w:t>Provide an overview of your intended</w:t>
            </w:r>
            <w:r w:rsidR="00D126FA">
              <w:rPr>
                <w:rFonts w:ascii="Arial" w:hAnsi="Arial" w:cs="Arial"/>
                <w:b/>
                <w:sz w:val="24"/>
                <w:szCs w:val="24"/>
              </w:rPr>
              <w:t xml:space="preserve"> sports and creative arts</w:t>
            </w:r>
            <w:r w:rsidRPr="009E2515">
              <w:rPr>
                <w:rFonts w:ascii="Arial" w:hAnsi="Arial" w:cs="Arial"/>
                <w:b/>
                <w:sz w:val="24"/>
                <w:szCs w:val="24"/>
              </w:rPr>
              <w:t xml:space="preserve"> intervention. Please include your</w:t>
            </w:r>
            <w:r w:rsidR="00E12D1E">
              <w:rPr>
                <w:rFonts w:ascii="Arial" w:hAnsi="Arial" w:cs="Arial"/>
                <w:b/>
                <w:sz w:val="24"/>
                <w:szCs w:val="24"/>
              </w:rPr>
              <w:t xml:space="preserve"> outcomes,</w:t>
            </w:r>
            <w:r w:rsidRPr="009E2515">
              <w:rPr>
                <w:rFonts w:ascii="Arial" w:hAnsi="Arial" w:cs="Arial"/>
                <w:b/>
                <w:sz w:val="24"/>
                <w:szCs w:val="24"/>
              </w:rPr>
              <w:t xml:space="preserve"> pathways with </w:t>
            </w:r>
            <w:r w:rsidR="00D126FA">
              <w:rPr>
                <w:rFonts w:ascii="Arial" w:hAnsi="Arial" w:cs="Arial"/>
                <w:b/>
                <w:sz w:val="24"/>
                <w:szCs w:val="24"/>
              </w:rPr>
              <w:t>identified education partners</w:t>
            </w:r>
            <w:r w:rsidRPr="009E251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C0FE7" w:rsidRPr="009E2515">
              <w:rPr>
                <w:rFonts w:ascii="Arial" w:hAnsi="Arial" w:cs="Arial"/>
                <w:b/>
                <w:sz w:val="24"/>
                <w:szCs w:val="24"/>
              </w:rPr>
              <w:t xml:space="preserve">how many young people will your intervention </w:t>
            </w:r>
            <w:r w:rsidR="00CC0FE7">
              <w:rPr>
                <w:rFonts w:ascii="Arial" w:hAnsi="Arial" w:cs="Arial"/>
                <w:b/>
                <w:sz w:val="24"/>
                <w:szCs w:val="24"/>
              </w:rPr>
              <w:t>reach</w:t>
            </w:r>
            <w:r w:rsidR="00CC0FE7" w:rsidRPr="009E25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0FE7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Pr="009E2515">
              <w:rPr>
                <w:rFonts w:ascii="Arial" w:hAnsi="Arial" w:cs="Arial"/>
                <w:b/>
                <w:sz w:val="24"/>
                <w:szCs w:val="24"/>
              </w:rPr>
              <w:t xml:space="preserve">how this will support in </w:t>
            </w:r>
            <w:r w:rsidR="00882825">
              <w:rPr>
                <w:rFonts w:ascii="Arial" w:hAnsi="Arial" w:cs="Arial"/>
                <w:b/>
                <w:sz w:val="24"/>
                <w:szCs w:val="24"/>
              </w:rPr>
              <w:t>aspiration raising,</w:t>
            </w:r>
          </w:p>
          <w:p w14:paraId="40BE0A4D" w14:textId="5DEF91A2" w:rsidR="006C22C7" w:rsidRPr="008343D1" w:rsidRDefault="006C22C7" w:rsidP="00B30A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D15404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</w:tr>
      <w:tr w:rsidR="006C22C7" w14:paraId="7869D1B8" w14:textId="77777777" w:rsidTr="00B30A1D">
        <w:tc>
          <w:tcPr>
            <w:tcW w:w="10456" w:type="dxa"/>
          </w:tcPr>
          <w:p w14:paraId="2A578DFA" w14:textId="4961866E" w:rsidR="006C22C7" w:rsidRDefault="006C22C7" w:rsidP="00B30A1D"/>
          <w:p w14:paraId="04C0EDA7" w14:textId="77777777" w:rsidR="006C22C7" w:rsidRDefault="006C22C7" w:rsidP="00D126FA"/>
        </w:tc>
      </w:tr>
    </w:tbl>
    <w:p w14:paraId="374558A1" w14:textId="10F7BE9C" w:rsidR="006C22C7" w:rsidRDefault="006C22C7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0C5C" w:rsidRPr="008343D1" w14:paraId="40C994D1" w14:textId="77777777" w:rsidTr="00CC0B51">
        <w:tc>
          <w:tcPr>
            <w:tcW w:w="10456" w:type="dxa"/>
            <w:shd w:val="clear" w:color="auto" w:fill="D9D9D9" w:themeFill="background1" w:themeFillShade="D9"/>
          </w:tcPr>
          <w:p w14:paraId="442A1107" w14:textId="1E40FB89" w:rsidR="003B0C5C" w:rsidRPr="003B0C5C" w:rsidRDefault="003B0C5C" w:rsidP="003B0C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will you ensure that your </w:t>
            </w:r>
            <w:r w:rsidR="00DA68ED">
              <w:rPr>
                <w:rFonts w:ascii="Arial" w:hAnsi="Arial" w:cs="Arial"/>
                <w:b/>
                <w:sz w:val="24"/>
                <w:szCs w:val="24"/>
              </w:rPr>
              <w:t xml:space="preserve">intervention </w:t>
            </w:r>
            <w:r w:rsidR="00CF30C7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B168D0">
              <w:rPr>
                <w:rFonts w:ascii="Arial" w:hAnsi="Arial" w:cs="Arial"/>
                <w:b/>
                <w:sz w:val="24"/>
                <w:szCs w:val="24"/>
              </w:rPr>
              <w:t>inclusive for those young people with additional needs</w:t>
            </w:r>
            <w:r w:rsidR="00465507">
              <w:rPr>
                <w:rFonts w:ascii="Arial" w:hAnsi="Arial" w:cs="Arial"/>
                <w:b/>
                <w:sz w:val="24"/>
                <w:szCs w:val="24"/>
              </w:rPr>
              <w:t xml:space="preserve"> and barriers? (For example language, transport, learning difficulties </w:t>
            </w:r>
            <w:proofErr w:type="gramStart"/>
            <w:r w:rsidR="00465507">
              <w:rPr>
                <w:rFonts w:ascii="Arial" w:hAnsi="Arial" w:cs="Arial"/>
                <w:b/>
                <w:sz w:val="24"/>
                <w:szCs w:val="24"/>
              </w:rPr>
              <w:t>etc. )</w:t>
            </w:r>
            <w:proofErr w:type="gramEnd"/>
          </w:p>
          <w:p w14:paraId="1CDC0C1E" w14:textId="37D073D3" w:rsidR="003B0C5C" w:rsidRPr="008343D1" w:rsidRDefault="003B0C5C" w:rsidP="00CC0B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DA68E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3B0C5C" w14:paraId="061AF4EB" w14:textId="77777777" w:rsidTr="00CC0B51">
        <w:tc>
          <w:tcPr>
            <w:tcW w:w="10456" w:type="dxa"/>
          </w:tcPr>
          <w:p w14:paraId="105EFF6E" w14:textId="0D727322" w:rsidR="003B0C5C" w:rsidRDefault="003B0C5C" w:rsidP="00CC0B51"/>
          <w:p w14:paraId="7AB7A1A9" w14:textId="3C898DCF" w:rsidR="00573D88" w:rsidRDefault="00573D88" w:rsidP="00CC0B51"/>
          <w:p w14:paraId="04121AD1" w14:textId="77777777" w:rsidR="00573D88" w:rsidRDefault="00573D88" w:rsidP="00CC0B51"/>
          <w:p w14:paraId="2779C8D9" w14:textId="77777777" w:rsidR="003B0C5C" w:rsidRDefault="003B0C5C" w:rsidP="00CC0B51"/>
        </w:tc>
      </w:tr>
    </w:tbl>
    <w:p w14:paraId="0CBD4603" w14:textId="77777777" w:rsidR="00465507" w:rsidRDefault="00465507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AA5" w:rsidRPr="008343D1" w14:paraId="5A71A22B" w14:textId="77777777" w:rsidTr="009E03F3">
        <w:tc>
          <w:tcPr>
            <w:tcW w:w="10456" w:type="dxa"/>
            <w:shd w:val="clear" w:color="auto" w:fill="D9D9D9" w:themeFill="background1" w:themeFillShade="D9"/>
          </w:tcPr>
          <w:p w14:paraId="0EE1024D" w14:textId="670D0034" w:rsidR="00ED0AA5" w:rsidRPr="009E2515" w:rsidRDefault="00334615" w:rsidP="003B0C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 which district</w:t>
            </w:r>
            <w:r w:rsidR="009423C3">
              <w:rPr>
                <w:rFonts w:ascii="Arial" w:hAnsi="Arial" w:cs="Arial"/>
                <w:b/>
                <w:sz w:val="24"/>
                <w:szCs w:val="24"/>
              </w:rPr>
              <w:t xml:space="preserve"> you are applying for</w:t>
            </w:r>
            <w:r w:rsidR="00A5728E">
              <w:rPr>
                <w:rFonts w:ascii="Arial" w:hAnsi="Arial" w:cs="Arial"/>
                <w:b/>
                <w:sz w:val="24"/>
                <w:szCs w:val="24"/>
              </w:rPr>
              <w:t xml:space="preserve"> and your existing delivery within that area (if any)</w:t>
            </w:r>
            <w:r w:rsidR="009423C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9220DA0" w14:textId="475A6A69" w:rsidR="00ED0AA5" w:rsidRPr="008343D1" w:rsidRDefault="00AA6A8F" w:rsidP="009E03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ord count: 500</w:t>
            </w:r>
          </w:p>
        </w:tc>
      </w:tr>
      <w:tr w:rsidR="00ED0AA5" w14:paraId="3C2E7A73" w14:textId="77777777" w:rsidTr="009E03F3">
        <w:tc>
          <w:tcPr>
            <w:tcW w:w="10456" w:type="dxa"/>
          </w:tcPr>
          <w:p w14:paraId="54672CCD" w14:textId="77777777" w:rsidR="00ED0AA5" w:rsidRDefault="00ED0AA5" w:rsidP="009E03F3"/>
          <w:p w14:paraId="7F6B53E6" w14:textId="10DE923C" w:rsidR="00D126FA" w:rsidRDefault="000702BB" w:rsidP="00D126FA">
            <w:pPr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8146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26F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573D88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Bradford</w:t>
            </w:r>
          </w:p>
          <w:p w14:paraId="537E9C22" w14:textId="5F486057" w:rsidR="00D126FA" w:rsidRPr="009423C3" w:rsidRDefault="000702BB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3713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26FA" w:rsidRPr="00942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3D88">
              <w:rPr>
                <w:rFonts w:ascii="Arial" w:hAnsi="Arial" w:cs="Arial"/>
                <w:b/>
                <w:bCs/>
                <w:sz w:val="24"/>
                <w:szCs w:val="24"/>
              </w:rPr>
              <w:t>Calderdale</w:t>
            </w:r>
          </w:p>
          <w:p w14:paraId="3B38AEAD" w14:textId="01DA84ED" w:rsidR="00D126FA" w:rsidRPr="009423C3" w:rsidRDefault="000702BB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5113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26FA" w:rsidRPr="00942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3D88">
              <w:rPr>
                <w:rFonts w:ascii="Arial" w:hAnsi="Arial" w:cs="Arial"/>
                <w:b/>
                <w:bCs/>
                <w:sz w:val="24"/>
                <w:szCs w:val="24"/>
              </w:rPr>
              <w:t>Kirklees</w:t>
            </w:r>
          </w:p>
          <w:p w14:paraId="762C6D02" w14:textId="4ED6E63B" w:rsidR="00ED0AA5" w:rsidRDefault="000702BB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08440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126FA" w:rsidRPr="00942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3D88">
              <w:rPr>
                <w:rFonts w:ascii="Arial" w:hAnsi="Arial" w:cs="Arial"/>
                <w:b/>
                <w:bCs/>
                <w:sz w:val="24"/>
                <w:szCs w:val="24"/>
              </w:rPr>
              <w:t>Leeds</w:t>
            </w:r>
          </w:p>
          <w:p w14:paraId="77855100" w14:textId="50815F6A" w:rsidR="0098029C" w:rsidRDefault="0098029C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364D70" w14:textId="2F0606CD" w:rsidR="0098029C" w:rsidRDefault="00A5728E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Existing </w:t>
            </w:r>
            <w:r w:rsidR="00AA6A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Delivery: </w:t>
            </w:r>
          </w:p>
          <w:p w14:paraId="22CD61D2" w14:textId="7321E3C8" w:rsidR="00D126FA" w:rsidRPr="00D126FA" w:rsidRDefault="00D126FA" w:rsidP="00D12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C67AEF6" w14:textId="77777777" w:rsidR="0006322C" w:rsidRDefault="0006322C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75A" w14:paraId="0AC1B6B3" w14:textId="77777777" w:rsidTr="0041775A">
        <w:tc>
          <w:tcPr>
            <w:tcW w:w="10456" w:type="dxa"/>
            <w:shd w:val="clear" w:color="auto" w:fill="D9D9D9" w:themeFill="background1" w:themeFillShade="D9"/>
          </w:tcPr>
          <w:p w14:paraId="225ABC2C" w14:textId="415886BC" w:rsidR="004D166A" w:rsidRPr="009E2515" w:rsidRDefault="0041775A" w:rsidP="003B0C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E2515">
              <w:rPr>
                <w:rFonts w:ascii="Arial" w:hAnsi="Arial" w:cs="Arial"/>
                <w:b/>
                <w:sz w:val="24"/>
                <w:szCs w:val="24"/>
              </w:rPr>
              <w:t xml:space="preserve">How will you measure the effectiveness and impact of this </w:t>
            </w:r>
            <w:r w:rsidR="00CE0F73" w:rsidRPr="009E2515">
              <w:rPr>
                <w:rFonts w:ascii="Arial" w:hAnsi="Arial" w:cs="Arial"/>
                <w:b/>
                <w:sz w:val="24"/>
                <w:szCs w:val="24"/>
              </w:rPr>
              <w:t>intervention working with the VRU Knowledge Hub</w:t>
            </w:r>
            <w:r w:rsidR="0006322C" w:rsidRPr="009E251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9160857" w14:textId="20D83AF6" w:rsidR="0041775A" w:rsidRPr="004D166A" w:rsidRDefault="0041775A" w:rsidP="004D166A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4D16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4AD45D" w14:textId="0D393AFA" w:rsidR="0041775A" w:rsidRPr="0041775A" w:rsidRDefault="008343D1" w:rsidP="008343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 w:rsidR="0041775A"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FE3B39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</w:t>
            </w:r>
          </w:p>
        </w:tc>
      </w:tr>
      <w:tr w:rsidR="0041775A" w14:paraId="2FD702E6" w14:textId="77777777" w:rsidTr="0041775A">
        <w:tc>
          <w:tcPr>
            <w:tcW w:w="10456" w:type="dxa"/>
          </w:tcPr>
          <w:p w14:paraId="448AAC5F" w14:textId="0454E6AC" w:rsidR="0041775A" w:rsidRDefault="0041775A" w:rsidP="00696AEC"/>
          <w:p w14:paraId="482209D5" w14:textId="77777777" w:rsidR="00573D88" w:rsidRDefault="00573D88" w:rsidP="00696AEC"/>
          <w:p w14:paraId="7E4CD8D5" w14:textId="77777777" w:rsidR="008343D1" w:rsidRDefault="008343D1" w:rsidP="00696AEC"/>
          <w:p w14:paraId="65274D8D" w14:textId="77777777" w:rsidR="008343D1" w:rsidRDefault="008343D1" w:rsidP="00696AEC"/>
        </w:tc>
      </w:tr>
    </w:tbl>
    <w:p w14:paraId="69F96C78" w14:textId="77777777" w:rsidR="00A54922" w:rsidRDefault="00A54922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43D1" w14:paraId="556A92D2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4A2FE3CA" w14:textId="7E432D92" w:rsidR="008343D1" w:rsidRPr="009E2515" w:rsidRDefault="008343D1" w:rsidP="003B0C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E2515">
              <w:rPr>
                <w:rFonts w:ascii="Arial" w:hAnsi="Arial" w:cs="Arial"/>
                <w:b/>
                <w:sz w:val="24"/>
                <w:szCs w:val="24"/>
              </w:rPr>
              <w:t>How will you ensure that the service provided reflects best practice and is of the highest quality possible?</w:t>
            </w:r>
          </w:p>
          <w:p w14:paraId="2A428810" w14:textId="25612EC3" w:rsidR="008343D1" w:rsidRPr="008343D1" w:rsidRDefault="008343D1" w:rsidP="008343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Maximum word count: </w:t>
            </w:r>
            <w:r w:rsidR="00410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</w:t>
            </w:r>
          </w:p>
        </w:tc>
      </w:tr>
      <w:tr w:rsidR="008343D1" w14:paraId="5B8785DA" w14:textId="77777777" w:rsidTr="00F47A8C">
        <w:tc>
          <w:tcPr>
            <w:tcW w:w="10456" w:type="dxa"/>
          </w:tcPr>
          <w:p w14:paraId="748F674A" w14:textId="77777777" w:rsidR="008343D1" w:rsidRDefault="008343D1" w:rsidP="00F47A8C"/>
          <w:p w14:paraId="240E5807" w14:textId="3413DB21" w:rsidR="00D4553C" w:rsidRPr="00967928" w:rsidRDefault="00D4553C" w:rsidP="004122FB">
            <w:pPr>
              <w:pStyle w:val="NoSpacing"/>
              <w:rPr>
                <w:color w:val="000000" w:themeColor="text1"/>
                <w:sz w:val="24"/>
                <w:szCs w:val="24"/>
                <w:lang w:eastAsia="zh-CN"/>
              </w:rPr>
            </w:pPr>
          </w:p>
          <w:p w14:paraId="33FBBCD2" w14:textId="77777777" w:rsidR="008343D1" w:rsidRDefault="008343D1" w:rsidP="00F47A8C"/>
        </w:tc>
      </w:tr>
    </w:tbl>
    <w:p w14:paraId="02DD0128" w14:textId="77777777" w:rsidR="007A2707" w:rsidRDefault="007A2707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43D1" w14:paraId="408BFEDF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738212D3" w14:textId="461AC372" w:rsidR="008343D1" w:rsidRPr="008343D1" w:rsidRDefault="008343D1" w:rsidP="003B0C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sz w:val="24"/>
                <w:szCs w:val="24"/>
              </w:rPr>
              <w:t>How</w:t>
            </w:r>
            <w:r w:rsidR="00E77B28">
              <w:t xml:space="preserve"> </w:t>
            </w:r>
            <w:r w:rsidR="00E77B28">
              <w:rPr>
                <w:rFonts w:ascii="Arial" w:hAnsi="Arial" w:cs="Arial"/>
                <w:b/>
                <w:sz w:val="24"/>
                <w:szCs w:val="24"/>
              </w:rPr>
              <w:t>will the service</w:t>
            </w:r>
            <w:r w:rsidR="00E77B28" w:rsidRPr="00E77B28">
              <w:rPr>
                <w:rFonts w:ascii="Arial" w:hAnsi="Arial" w:cs="Arial"/>
                <w:b/>
                <w:sz w:val="24"/>
                <w:szCs w:val="24"/>
              </w:rPr>
              <w:t xml:space="preserve"> ensure the safeguarding of </w:t>
            </w:r>
            <w:r w:rsidR="0006322C">
              <w:rPr>
                <w:rFonts w:ascii="Arial" w:hAnsi="Arial" w:cs="Arial"/>
                <w:b/>
                <w:sz w:val="24"/>
                <w:szCs w:val="24"/>
              </w:rPr>
              <w:t xml:space="preserve">young people engaged in the intervention? </w:t>
            </w:r>
          </w:p>
          <w:p w14:paraId="60192ACE" w14:textId="34169F4E" w:rsidR="008343D1" w:rsidRPr="008343D1" w:rsidRDefault="008343D1" w:rsidP="00F47A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 w:rsidR="00E77B2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0C281D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</w:t>
            </w:r>
          </w:p>
        </w:tc>
      </w:tr>
      <w:tr w:rsidR="008343D1" w14:paraId="4EBAB408" w14:textId="77777777" w:rsidTr="00F47A8C">
        <w:tc>
          <w:tcPr>
            <w:tcW w:w="10456" w:type="dxa"/>
          </w:tcPr>
          <w:p w14:paraId="63484195" w14:textId="77777777" w:rsidR="008343D1" w:rsidRDefault="008343D1" w:rsidP="00F47A8C"/>
          <w:p w14:paraId="0FFEB5EE" w14:textId="77777777" w:rsidR="008343D1" w:rsidRDefault="008343D1" w:rsidP="00F47A8C"/>
          <w:p w14:paraId="39961BF1" w14:textId="77777777" w:rsidR="008343D1" w:rsidRDefault="008343D1" w:rsidP="00F47A8C"/>
        </w:tc>
      </w:tr>
    </w:tbl>
    <w:p w14:paraId="6B997BAF" w14:textId="77777777" w:rsidR="008343D1" w:rsidRDefault="008343D1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B28" w14:paraId="13346503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7A2ACE2C" w14:textId="05E3DD54" w:rsidR="00E77B28" w:rsidRPr="00E77B28" w:rsidRDefault="001D41A4" w:rsidP="003B0C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Taking into account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 funding period, </w:t>
            </w:r>
            <w:r w:rsidR="00A72FD3">
              <w:rPr>
                <w:rFonts w:ascii="Arial" w:hAnsi="Arial" w:cs="Arial"/>
                <w:b/>
                <w:sz w:val="24"/>
                <w:szCs w:val="24"/>
              </w:rPr>
              <w:t>please p</w:t>
            </w:r>
            <w:r w:rsidR="00E77B28">
              <w:rPr>
                <w:rFonts w:ascii="Arial" w:hAnsi="Arial" w:cs="Arial"/>
                <w:b/>
                <w:sz w:val="24"/>
                <w:szCs w:val="24"/>
              </w:rPr>
              <w:t>rovide an overview of how the</w:t>
            </w:r>
            <w:r w:rsidR="00E77B28" w:rsidRPr="00E77B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322C"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  <w:r w:rsidR="00E77B28" w:rsidRPr="00E77B28">
              <w:rPr>
                <w:rFonts w:ascii="Arial" w:hAnsi="Arial" w:cs="Arial"/>
                <w:b/>
                <w:sz w:val="24"/>
                <w:szCs w:val="24"/>
              </w:rPr>
              <w:t xml:space="preserve"> will be mobilised </w:t>
            </w:r>
            <w:r w:rsidR="00E77B28">
              <w:rPr>
                <w:rFonts w:ascii="Arial" w:hAnsi="Arial" w:cs="Arial"/>
                <w:b/>
                <w:sz w:val="24"/>
                <w:szCs w:val="24"/>
              </w:rPr>
              <w:t>including the timeframes.</w:t>
            </w:r>
            <w:r w:rsidR="002218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73479E0" w14:textId="4C7DA373" w:rsidR="00E77B28" w:rsidRPr="008343D1" w:rsidRDefault="00E77B28" w:rsidP="00F47A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D15404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0C281D">
              <w:rPr>
                <w:rFonts w:ascii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</w:tr>
      <w:tr w:rsidR="00E77B28" w14:paraId="03C9426F" w14:textId="77777777" w:rsidTr="00F47A8C">
        <w:tc>
          <w:tcPr>
            <w:tcW w:w="10456" w:type="dxa"/>
          </w:tcPr>
          <w:p w14:paraId="6161CA9D" w14:textId="423D9CE1" w:rsidR="00D76D44" w:rsidRPr="002347D8" w:rsidRDefault="00D76D44" w:rsidP="00D76D44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0DE8945" w14:textId="77777777" w:rsidR="00D76D44" w:rsidRDefault="00D76D44" w:rsidP="00F47A8C"/>
          <w:p w14:paraId="11743CF1" w14:textId="77777777" w:rsidR="00E77B28" w:rsidRDefault="00E77B28" w:rsidP="00F47A8C"/>
          <w:p w14:paraId="33529FCD" w14:textId="77777777" w:rsidR="00E77B28" w:rsidRDefault="00E77B28" w:rsidP="00F47A8C"/>
        </w:tc>
      </w:tr>
    </w:tbl>
    <w:p w14:paraId="5B065053" w14:textId="77777777" w:rsidR="00E77B28" w:rsidRDefault="00E77B28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B28" w14:paraId="04B22407" w14:textId="77777777" w:rsidTr="00F47A8C">
        <w:tc>
          <w:tcPr>
            <w:tcW w:w="10456" w:type="dxa"/>
            <w:shd w:val="clear" w:color="auto" w:fill="D9D9D9" w:themeFill="background1" w:themeFillShade="D9"/>
          </w:tcPr>
          <w:p w14:paraId="1C445C3E" w14:textId="67F6EFA5" w:rsidR="00E77B28" w:rsidRPr="00E77B28" w:rsidRDefault="00E77B28" w:rsidP="003B0C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71036495"/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tell us about </w:t>
            </w:r>
            <w:r w:rsidRPr="0006322C">
              <w:rPr>
                <w:rFonts w:ascii="Arial" w:hAnsi="Arial" w:cs="Arial"/>
                <w:b/>
                <w:sz w:val="24"/>
                <w:szCs w:val="24"/>
              </w:rPr>
              <w:t>your specialism</w:t>
            </w:r>
            <w:r w:rsidR="0006322C" w:rsidRPr="0006322C">
              <w:rPr>
                <w:rFonts w:ascii="Arial" w:hAnsi="Arial" w:cs="Arial"/>
                <w:b/>
                <w:sz w:val="24"/>
                <w:szCs w:val="24"/>
              </w:rPr>
              <w:t xml:space="preserve"> and deeper understanding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deliver </w:t>
            </w:r>
            <w:r w:rsidR="004C1024">
              <w:rPr>
                <w:rFonts w:ascii="Arial" w:hAnsi="Arial" w:cs="Arial"/>
                <w:b/>
                <w:sz w:val="24"/>
                <w:szCs w:val="24"/>
              </w:rPr>
              <w:t xml:space="preserve">the intervention </w:t>
            </w:r>
            <w:r w:rsidR="009857F1">
              <w:rPr>
                <w:rFonts w:ascii="Arial" w:hAnsi="Arial" w:cs="Arial"/>
                <w:b/>
                <w:sz w:val="24"/>
                <w:szCs w:val="24"/>
              </w:rPr>
              <w:t>to young people in a</w:t>
            </w:r>
            <w:r w:rsidR="0098029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C10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029C">
              <w:rPr>
                <w:rFonts w:ascii="Arial" w:hAnsi="Arial" w:cs="Arial"/>
                <w:b/>
                <w:sz w:val="24"/>
                <w:szCs w:val="24"/>
              </w:rPr>
              <w:t>education and community</w:t>
            </w:r>
            <w:r w:rsidR="004C10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1912">
              <w:rPr>
                <w:rFonts w:ascii="Arial" w:hAnsi="Arial" w:cs="Arial"/>
                <w:b/>
                <w:sz w:val="24"/>
                <w:szCs w:val="24"/>
              </w:rPr>
              <w:t>setting.</w:t>
            </w:r>
          </w:p>
          <w:p w14:paraId="05937312" w14:textId="4E367334" w:rsidR="00E77B28" w:rsidRPr="008343D1" w:rsidRDefault="00E77B28" w:rsidP="00E77B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43D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Maximum w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ord count: </w:t>
            </w:r>
            <w:r w:rsidR="00E12D1E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</w:t>
            </w:r>
          </w:p>
        </w:tc>
      </w:tr>
      <w:tr w:rsidR="00E77B28" w14:paraId="2F190BF7" w14:textId="77777777" w:rsidTr="00F47A8C">
        <w:tc>
          <w:tcPr>
            <w:tcW w:w="10456" w:type="dxa"/>
          </w:tcPr>
          <w:p w14:paraId="411CD3A5" w14:textId="77777777" w:rsidR="00E77B28" w:rsidRPr="00D433BD" w:rsidRDefault="00E77B28" w:rsidP="00F47A8C">
            <w:pPr>
              <w:rPr>
                <w:sz w:val="24"/>
                <w:szCs w:val="24"/>
              </w:rPr>
            </w:pPr>
          </w:p>
          <w:p w14:paraId="47269B1A" w14:textId="33548BF1" w:rsidR="00E77B28" w:rsidRPr="00D433BD" w:rsidRDefault="00967928" w:rsidP="00F47A8C">
            <w:pPr>
              <w:rPr>
                <w:sz w:val="24"/>
                <w:szCs w:val="24"/>
              </w:rPr>
            </w:pPr>
            <w:r w:rsidRPr="00D433BD">
              <w:rPr>
                <w:rFonts w:eastAsia="Times New Roman"/>
                <w:sz w:val="24"/>
                <w:szCs w:val="24"/>
              </w:rPr>
              <w:lastRenderedPageBreak/>
              <w:br/>
              <w:t>   </w:t>
            </w:r>
            <w:r w:rsidRPr="00D433BD">
              <w:rPr>
                <w:rFonts w:eastAsia="Times New Roman"/>
                <w:sz w:val="24"/>
                <w:szCs w:val="24"/>
              </w:rPr>
              <w:br/>
            </w:r>
          </w:p>
        </w:tc>
      </w:tr>
      <w:bookmarkEnd w:id="0"/>
    </w:tbl>
    <w:p w14:paraId="6EECBC33" w14:textId="67E9B4E5" w:rsidR="00EB24C4" w:rsidRDefault="00EB24C4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1FA8" w14:paraId="31895C11" w14:textId="77777777" w:rsidTr="00C90453">
        <w:tc>
          <w:tcPr>
            <w:tcW w:w="10456" w:type="dxa"/>
            <w:shd w:val="clear" w:color="auto" w:fill="D9D9D9" w:themeFill="background1" w:themeFillShade="D9"/>
          </w:tcPr>
          <w:p w14:paraId="029C9D88" w14:textId="306E1934" w:rsidR="00A51FA8" w:rsidRPr="0006322C" w:rsidRDefault="0006322C" w:rsidP="003B0C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6322C">
              <w:rPr>
                <w:rFonts w:ascii="Arial" w:hAnsi="Arial" w:cs="Arial"/>
                <w:b/>
                <w:sz w:val="24"/>
                <w:szCs w:val="24"/>
              </w:rPr>
              <w:t>The VRU will be working closely with the provider and</w:t>
            </w:r>
            <w:r w:rsidRPr="0006322C">
              <w:t xml:space="preserve"> </w:t>
            </w:r>
            <w:r w:rsidR="0098029C">
              <w:rPr>
                <w:rFonts w:ascii="Arial" w:hAnsi="Arial" w:cs="Arial"/>
                <w:b/>
                <w:sz w:val="24"/>
                <w:szCs w:val="24"/>
              </w:rPr>
              <w:t>the identified high school</w:t>
            </w:r>
            <w:r w:rsidRPr="0006322C">
              <w:rPr>
                <w:rFonts w:ascii="Arial" w:hAnsi="Arial" w:cs="Arial"/>
                <w:b/>
                <w:sz w:val="24"/>
                <w:szCs w:val="24"/>
              </w:rPr>
              <w:t xml:space="preserve"> to plan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51FA8" w:rsidRPr="0006322C">
              <w:rPr>
                <w:rFonts w:ascii="Arial" w:hAnsi="Arial" w:cs="Arial"/>
                <w:b/>
                <w:sz w:val="24"/>
                <w:szCs w:val="24"/>
              </w:rPr>
              <w:t xml:space="preserve">ustainability </w:t>
            </w:r>
            <w:r w:rsidRPr="0006322C">
              <w:rPr>
                <w:rFonts w:ascii="Arial" w:hAnsi="Arial" w:cs="Arial"/>
                <w:b/>
                <w:sz w:val="24"/>
                <w:szCs w:val="24"/>
              </w:rPr>
              <w:t>of successful interventions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How will you support the </w:t>
            </w:r>
            <w:r w:rsidR="00996215">
              <w:rPr>
                <w:rFonts w:ascii="Arial" w:hAnsi="Arial" w:cs="Arial"/>
                <w:b/>
                <w:sz w:val="24"/>
                <w:szCs w:val="24"/>
              </w:rPr>
              <w:t>sustainability planning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throughout the funding timeframe? </w:t>
            </w:r>
            <w:r w:rsidRPr="000632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62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D542E84" w14:textId="18062503" w:rsidR="00A51FA8" w:rsidRPr="0006322C" w:rsidRDefault="00A51FA8" w:rsidP="00C904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322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Maximum word count: </w:t>
            </w:r>
            <w:r w:rsidR="00220B02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E95906">
              <w:rPr>
                <w:rFonts w:ascii="Arial" w:hAnsi="Arial" w:cs="Arial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A51FA8" w14:paraId="0BCCCD77" w14:textId="77777777" w:rsidTr="00C90453">
        <w:tc>
          <w:tcPr>
            <w:tcW w:w="10456" w:type="dxa"/>
          </w:tcPr>
          <w:p w14:paraId="7D9DC80C" w14:textId="18D418DE" w:rsidR="00A51FA8" w:rsidRDefault="00A51FA8" w:rsidP="00C90453"/>
          <w:p w14:paraId="34B809E2" w14:textId="77777777" w:rsidR="00C4635C" w:rsidRPr="00C4635C" w:rsidRDefault="00C4635C" w:rsidP="00C4635C">
            <w:pPr>
              <w:spacing w:after="200" w:line="276" w:lineRule="auto"/>
              <w:rPr>
                <w:rFonts w:ascii="Abadi Extra Light" w:eastAsia="Times New Roman" w:hAnsi="Abadi Extra Light" w:cs="Arial"/>
                <w:b/>
                <w:color w:val="000000" w:themeColor="text1"/>
                <w:sz w:val="24"/>
                <w:szCs w:val="24"/>
              </w:rPr>
            </w:pPr>
          </w:p>
          <w:p w14:paraId="1BCAC5B5" w14:textId="77777777" w:rsidR="00C4635C" w:rsidRPr="0006322C" w:rsidRDefault="00C4635C" w:rsidP="00C90453"/>
          <w:p w14:paraId="3795E05B" w14:textId="77777777" w:rsidR="00A51FA8" w:rsidRPr="0006322C" w:rsidRDefault="00A51FA8" w:rsidP="00C90453"/>
        </w:tc>
      </w:tr>
    </w:tbl>
    <w:p w14:paraId="4114970C" w14:textId="77777777" w:rsidR="00A54922" w:rsidRDefault="00A54922" w:rsidP="0069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53BB" w14:paraId="401C1D17" w14:textId="77777777" w:rsidTr="004D166A">
        <w:tc>
          <w:tcPr>
            <w:tcW w:w="10456" w:type="dxa"/>
            <w:shd w:val="clear" w:color="auto" w:fill="D9D9D9" w:themeFill="background1" w:themeFillShade="D9"/>
          </w:tcPr>
          <w:p w14:paraId="33B4F4B2" w14:textId="696BECFD" w:rsidR="00E653BB" w:rsidRPr="00E653BB" w:rsidRDefault="00E653BB" w:rsidP="003B0C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Budget </w:t>
            </w:r>
          </w:p>
        </w:tc>
      </w:tr>
      <w:tr w:rsidR="00E653BB" w14:paraId="3AE78FE7" w14:textId="77777777" w:rsidTr="00E653BB">
        <w:tc>
          <w:tcPr>
            <w:tcW w:w="10456" w:type="dxa"/>
          </w:tcPr>
          <w:p w14:paraId="1194DFB0" w14:textId="77777777" w:rsidR="00E653BB" w:rsidRPr="0006322C" w:rsidRDefault="00E653BB" w:rsidP="00C90453"/>
          <w:p w14:paraId="529651F7" w14:textId="77777777" w:rsidR="00E653BB" w:rsidRPr="0006322C" w:rsidRDefault="00E653BB" w:rsidP="00C90453"/>
          <w:p w14:paraId="7EF6A8A3" w14:textId="77777777" w:rsidR="00E653BB" w:rsidRDefault="00E653BB" w:rsidP="00C90453"/>
          <w:p w14:paraId="229EA333" w14:textId="2C7AD2D3" w:rsidR="00573D88" w:rsidRPr="0006322C" w:rsidRDefault="00573D88" w:rsidP="00C90453"/>
        </w:tc>
      </w:tr>
    </w:tbl>
    <w:p w14:paraId="3EC5672C" w14:textId="77777777" w:rsidR="00E653BB" w:rsidRDefault="00E653BB" w:rsidP="00696AEC"/>
    <w:sectPr w:rsidR="00E653BB" w:rsidSect="007A2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AC7" w14:textId="77777777" w:rsidR="005A31FD" w:rsidRDefault="005A31FD" w:rsidP="001F6490">
      <w:pPr>
        <w:spacing w:after="0" w:line="240" w:lineRule="auto"/>
      </w:pPr>
      <w:r>
        <w:separator/>
      </w:r>
    </w:p>
  </w:endnote>
  <w:endnote w:type="continuationSeparator" w:id="0">
    <w:p w14:paraId="4E78C148" w14:textId="77777777" w:rsidR="005A31FD" w:rsidRDefault="005A31FD" w:rsidP="001F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13BF" w14:textId="77777777" w:rsidR="005A31FD" w:rsidRDefault="005A31FD" w:rsidP="001F6490">
      <w:pPr>
        <w:spacing w:after="0" w:line="240" w:lineRule="auto"/>
      </w:pPr>
      <w:r>
        <w:separator/>
      </w:r>
    </w:p>
  </w:footnote>
  <w:footnote w:type="continuationSeparator" w:id="0">
    <w:p w14:paraId="4094EB6C" w14:textId="77777777" w:rsidR="005A31FD" w:rsidRDefault="005A31FD" w:rsidP="001F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721F3D"/>
    <w:multiLevelType w:val="hybridMultilevel"/>
    <w:tmpl w:val="5B151B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31464"/>
    <w:multiLevelType w:val="hybridMultilevel"/>
    <w:tmpl w:val="8CE81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97D"/>
    <w:multiLevelType w:val="hybridMultilevel"/>
    <w:tmpl w:val="40707D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3317B"/>
    <w:multiLevelType w:val="hybridMultilevel"/>
    <w:tmpl w:val="F9164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34DDF"/>
    <w:multiLevelType w:val="hybridMultilevel"/>
    <w:tmpl w:val="3BCEE0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D4D6C"/>
    <w:multiLevelType w:val="hybridMultilevel"/>
    <w:tmpl w:val="F426E27E"/>
    <w:lvl w:ilvl="0" w:tplc="DD7C7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436F2"/>
    <w:multiLevelType w:val="hybridMultilevel"/>
    <w:tmpl w:val="EEB65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8692D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07A"/>
    <w:multiLevelType w:val="hybridMultilevel"/>
    <w:tmpl w:val="DE3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9694E"/>
    <w:multiLevelType w:val="hybridMultilevel"/>
    <w:tmpl w:val="5D68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B03E7"/>
    <w:multiLevelType w:val="hybridMultilevel"/>
    <w:tmpl w:val="B7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6E93"/>
    <w:multiLevelType w:val="hybridMultilevel"/>
    <w:tmpl w:val="8F72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67C14"/>
    <w:multiLevelType w:val="hybridMultilevel"/>
    <w:tmpl w:val="9828A782"/>
    <w:lvl w:ilvl="0" w:tplc="B9B4D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6A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C0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4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0E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23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47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CE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F3784E"/>
    <w:multiLevelType w:val="hybridMultilevel"/>
    <w:tmpl w:val="553AE53E"/>
    <w:lvl w:ilvl="0" w:tplc="1444F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C5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9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E8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4B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ED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C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725176"/>
    <w:multiLevelType w:val="hybridMultilevel"/>
    <w:tmpl w:val="22A8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17D5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916FD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26C3F"/>
    <w:multiLevelType w:val="hybridMultilevel"/>
    <w:tmpl w:val="F52AEF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CAC20CD"/>
    <w:multiLevelType w:val="hybridMultilevel"/>
    <w:tmpl w:val="3D06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A79C6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47A2A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67C79"/>
    <w:multiLevelType w:val="hybridMultilevel"/>
    <w:tmpl w:val="F300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5561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224B1"/>
    <w:multiLevelType w:val="hybridMultilevel"/>
    <w:tmpl w:val="C52E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327D0"/>
    <w:multiLevelType w:val="hybridMultilevel"/>
    <w:tmpl w:val="FDC86D7A"/>
    <w:lvl w:ilvl="0" w:tplc="3C6A3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8269A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76C42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233DD"/>
    <w:multiLevelType w:val="hybridMultilevel"/>
    <w:tmpl w:val="0C12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D706A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D28BD"/>
    <w:multiLevelType w:val="hybridMultilevel"/>
    <w:tmpl w:val="3FD0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81222"/>
    <w:multiLevelType w:val="hybridMultilevel"/>
    <w:tmpl w:val="95F4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E7316"/>
    <w:multiLevelType w:val="hybridMultilevel"/>
    <w:tmpl w:val="93025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5611E"/>
    <w:multiLevelType w:val="hybridMultilevel"/>
    <w:tmpl w:val="07B8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64B78"/>
    <w:multiLevelType w:val="hybridMultilevel"/>
    <w:tmpl w:val="126A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C728C"/>
    <w:multiLevelType w:val="hybridMultilevel"/>
    <w:tmpl w:val="7A0C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1206"/>
    <w:multiLevelType w:val="hybridMultilevel"/>
    <w:tmpl w:val="4D30B0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585C69"/>
    <w:multiLevelType w:val="hybridMultilevel"/>
    <w:tmpl w:val="EEB65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2940">
    <w:abstractNumId w:val="1"/>
  </w:num>
  <w:num w:numId="2" w16cid:durableId="1702438922">
    <w:abstractNumId w:val="10"/>
  </w:num>
  <w:num w:numId="3" w16cid:durableId="1726642037">
    <w:abstractNumId w:val="16"/>
  </w:num>
  <w:num w:numId="4" w16cid:durableId="444465840">
    <w:abstractNumId w:val="22"/>
  </w:num>
  <w:num w:numId="5" w16cid:durableId="917054102">
    <w:abstractNumId w:val="20"/>
  </w:num>
  <w:num w:numId="6" w16cid:durableId="1133451615">
    <w:abstractNumId w:val="5"/>
  </w:num>
  <w:num w:numId="7" w16cid:durableId="486092678">
    <w:abstractNumId w:val="30"/>
  </w:num>
  <w:num w:numId="8" w16cid:durableId="199437708">
    <w:abstractNumId w:val="15"/>
  </w:num>
  <w:num w:numId="9" w16cid:durableId="374352229">
    <w:abstractNumId w:val="28"/>
  </w:num>
  <w:num w:numId="10" w16cid:durableId="1227187928">
    <w:abstractNumId w:val="7"/>
  </w:num>
  <w:num w:numId="11" w16cid:durableId="941188715">
    <w:abstractNumId w:val="25"/>
  </w:num>
  <w:num w:numId="12" w16cid:durableId="1170829242">
    <w:abstractNumId w:val="19"/>
  </w:num>
  <w:num w:numId="13" w16cid:durableId="564947695">
    <w:abstractNumId w:val="26"/>
  </w:num>
  <w:num w:numId="14" w16cid:durableId="1522548540">
    <w:abstractNumId w:val="12"/>
  </w:num>
  <w:num w:numId="15" w16cid:durableId="41175263">
    <w:abstractNumId w:val="13"/>
  </w:num>
  <w:num w:numId="16" w16cid:durableId="1078408787">
    <w:abstractNumId w:val="18"/>
  </w:num>
  <w:num w:numId="17" w16cid:durableId="207766189">
    <w:abstractNumId w:val="24"/>
  </w:num>
  <w:num w:numId="18" w16cid:durableId="1075202294">
    <w:abstractNumId w:val="9"/>
  </w:num>
  <w:num w:numId="19" w16cid:durableId="751317724">
    <w:abstractNumId w:val="31"/>
  </w:num>
  <w:num w:numId="20" w16cid:durableId="1783643874">
    <w:abstractNumId w:val="36"/>
  </w:num>
  <w:num w:numId="21" w16cid:durableId="1327170651">
    <w:abstractNumId w:val="0"/>
  </w:num>
  <w:num w:numId="22" w16cid:durableId="738282864">
    <w:abstractNumId w:val="29"/>
  </w:num>
  <w:num w:numId="23" w16cid:durableId="1940671836">
    <w:abstractNumId w:val="14"/>
  </w:num>
  <w:num w:numId="24" w16cid:durableId="811602214">
    <w:abstractNumId w:val="27"/>
  </w:num>
  <w:num w:numId="25" w16cid:durableId="646013145">
    <w:abstractNumId w:val="32"/>
  </w:num>
  <w:num w:numId="26" w16cid:durableId="2062707126">
    <w:abstractNumId w:val="8"/>
  </w:num>
  <w:num w:numId="27" w16cid:durableId="1196771297">
    <w:abstractNumId w:val="33"/>
  </w:num>
  <w:num w:numId="28" w16cid:durableId="851531452">
    <w:abstractNumId w:val="11"/>
  </w:num>
  <w:num w:numId="29" w16cid:durableId="1008678403">
    <w:abstractNumId w:val="34"/>
  </w:num>
  <w:num w:numId="30" w16cid:durableId="1953173606">
    <w:abstractNumId w:val="3"/>
  </w:num>
  <w:num w:numId="31" w16cid:durableId="12339984">
    <w:abstractNumId w:val="4"/>
  </w:num>
  <w:num w:numId="32" w16cid:durableId="1234773047">
    <w:abstractNumId w:val="35"/>
  </w:num>
  <w:num w:numId="33" w16cid:durableId="190650316">
    <w:abstractNumId w:val="23"/>
  </w:num>
  <w:num w:numId="34" w16cid:durableId="1344479385">
    <w:abstractNumId w:val="17"/>
  </w:num>
  <w:num w:numId="35" w16cid:durableId="896163596">
    <w:abstractNumId w:val="2"/>
  </w:num>
  <w:num w:numId="36" w16cid:durableId="2038070915">
    <w:abstractNumId w:val="21"/>
  </w:num>
  <w:num w:numId="37" w16cid:durableId="800071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EC"/>
    <w:rsid w:val="000069F6"/>
    <w:rsid w:val="00013AC5"/>
    <w:rsid w:val="00033A31"/>
    <w:rsid w:val="00052948"/>
    <w:rsid w:val="0006322C"/>
    <w:rsid w:val="000667C0"/>
    <w:rsid w:val="000702BB"/>
    <w:rsid w:val="00086BA9"/>
    <w:rsid w:val="00093AB3"/>
    <w:rsid w:val="000A1C5E"/>
    <w:rsid w:val="000A5258"/>
    <w:rsid w:val="000A5385"/>
    <w:rsid w:val="000C0BF0"/>
    <w:rsid w:val="000C281D"/>
    <w:rsid w:val="000E2AE4"/>
    <w:rsid w:val="00114C47"/>
    <w:rsid w:val="00131F4E"/>
    <w:rsid w:val="001441E5"/>
    <w:rsid w:val="001811D9"/>
    <w:rsid w:val="001839C6"/>
    <w:rsid w:val="0018680A"/>
    <w:rsid w:val="001B6B07"/>
    <w:rsid w:val="001D41A4"/>
    <w:rsid w:val="001E06B8"/>
    <w:rsid w:val="001E0B68"/>
    <w:rsid w:val="001E4AF0"/>
    <w:rsid w:val="001F6490"/>
    <w:rsid w:val="00202773"/>
    <w:rsid w:val="00206A37"/>
    <w:rsid w:val="002115F4"/>
    <w:rsid w:val="0021466D"/>
    <w:rsid w:val="00220B02"/>
    <w:rsid w:val="0022185F"/>
    <w:rsid w:val="00231525"/>
    <w:rsid w:val="00232FE5"/>
    <w:rsid w:val="002347D8"/>
    <w:rsid w:val="00243F36"/>
    <w:rsid w:val="00250BE0"/>
    <w:rsid w:val="00284889"/>
    <w:rsid w:val="002A4DB7"/>
    <w:rsid w:val="002B376A"/>
    <w:rsid w:val="002B6E74"/>
    <w:rsid w:val="00300681"/>
    <w:rsid w:val="00334615"/>
    <w:rsid w:val="003408C6"/>
    <w:rsid w:val="00345DAD"/>
    <w:rsid w:val="00350BEB"/>
    <w:rsid w:val="003608A1"/>
    <w:rsid w:val="003701F5"/>
    <w:rsid w:val="003A12AC"/>
    <w:rsid w:val="003A3991"/>
    <w:rsid w:val="003B0C5C"/>
    <w:rsid w:val="003B235A"/>
    <w:rsid w:val="003B64FC"/>
    <w:rsid w:val="003D0DFF"/>
    <w:rsid w:val="003F15E2"/>
    <w:rsid w:val="003F6548"/>
    <w:rsid w:val="00410D1A"/>
    <w:rsid w:val="004122FB"/>
    <w:rsid w:val="0041775A"/>
    <w:rsid w:val="004177F4"/>
    <w:rsid w:val="0042147E"/>
    <w:rsid w:val="00423D58"/>
    <w:rsid w:val="00431975"/>
    <w:rsid w:val="004374E3"/>
    <w:rsid w:val="0044130C"/>
    <w:rsid w:val="00451DEA"/>
    <w:rsid w:val="00465507"/>
    <w:rsid w:val="00475B4C"/>
    <w:rsid w:val="00481F84"/>
    <w:rsid w:val="00491E0C"/>
    <w:rsid w:val="0049781F"/>
    <w:rsid w:val="004A581C"/>
    <w:rsid w:val="004B549F"/>
    <w:rsid w:val="004B73C5"/>
    <w:rsid w:val="004C060F"/>
    <w:rsid w:val="004C1024"/>
    <w:rsid w:val="004C6B08"/>
    <w:rsid w:val="004D166A"/>
    <w:rsid w:val="004F1057"/>
    <w:rsid w:val="004F11C8"/>
    <w:rsid w:val="004F71DA"/>
    <w:rsid w:val="00505EFE"/>
    <w:rsid w:val="00506AF2"/>
    <w:rsid w:val="00527FB5"/>
    <w:rsid w:val="0053145C"/>
    <w:rsid w:val="00537575"/>
    <w:rsid w:val="00573D88"/>
    <w:rsid w:val="00586EC5"/>
    <w:rsid w:val="00593D6D"/>
    <w:rsid w:val="005A31FD"/>
    <w:rsid w:val="005B6198"/>
    <w:rsid w:val="005D1510"/>
    <w:rsid w:val="005D594E"/>
    <w:rsid w:val="005E7CA3"/>
    <w:rsid w:val="005F1749"/>
    <w:rsid w:val="006011D4"/>
    <w:rsid w:val="00604355"/>
    <w:rsid w:val="00607B1F"/>
    <w:rsid w:val="0061383C"/>
    <w:rsid w:val="00645766"/>
    <w:rsid w:val="00645FC7"/>
    <w:rsid w:val="006476E3"/>
    <w:rsid w:val="00655A08"/>
    <w:rsid w:val="00656190"/>
    <w:rsid w:val="0066007E"/>
    <w:rsid w:val="00663E82"/>
    <w:rsid w:val="00696AEC"/>
    <w:rsid w:val="006A5255"/>
    <w:rsid w:val="006C22C7"/>
    <w:rsid w:val="006C7A24"/>
    <w:rsid w:val="006E39B0"/>
    <w:rsid w:val="006E7C91"/>
    <w:rsid w:val="006F3CD8"/>
    <w:rsid w:val="00701AA1"/>
    <w:rsid w:val="00717C4C"/>
    <w:rsid w:val="0073358F"/>
    <w:rsid w:val="00756A35"/>
    <w:rsid w:val="00757640"/>
    <w:rsid w:val="00764ACE"/>
    <w:rsid w:val="00771081"/>
    <w:rsid w:val="007A2707"/>
    <w:rsid w:val="007A645A"/>
    <w:rsid w:val="007D213E"/>
    <w:rsid w:val="007D5024"/>
    <w:rsid w:val="007F304D"/>
    <w:rsid w:val="007F5CE3"/>
    <w:rsid w:val="008343D1"/>
    <w:rsid w:val="008705D6"/>
    <w:rsid w:val="0087767B"/>
    <w:rsid w:val="00880905"/>
    <w:rsid w:val="00882825"/>
    <w:rsid w:val="00894061"/>
    <w:rsid w:val="00896F22"/>
    <w:rsid w:val="008A45AD"/>
    <w:rsid w:val="008D2565"/>
    <w:rsid w:val="008D495F"/>
    <w:rsid w:val="008E530F"/>
    <w:rsid w:val="008E7B19"/>
    <w:rsid w:val="008F0A58"/>
    <w:rsid w:val="00902DB0"/>
    <w:rsid w:val="009050F8"/>
    <w:rsid w:val="00914D41"/>
    <w:rsid w:val="009222D3"/>
    <w:rsid w:val="009423C3"/>
    <w:rsid w:val="009570B3"/>
    <w:rsid w:val="00962D75"/>
    <w:rsid w:val="00967928"/>
    <w:rsid w:val="0098029C"/>
    <w:rsid w:val="0098117C"/>
    <w:rsid w:val="00981FCD"/>
    <w:rsid w:val="009857F1"/>
    <w:rsid w:val="00994121"/>
    <w:rsid w:val="009954C3"/>
    <w:rsid w:val="00996215"/>
    <w:rsid w:val="009A55D9"/>
    <w:rsid w:val="009E0954"/>
    <w:rsid w:val="009E0ABB"/>
    <w:rsid w:val="009E2515"/>
    <w:rsid w:val="009F3FD3"/>
    <w:rsid w:val="00A11411"/>
    <w:rsid w:val="00A25E37"/>
    <w:rsid w:val="00A25EEB"/>
    <w:rsid w:val="00A26BEF"/>
    <w:rsid w:val="00A318B3"/>
    <w:rsid w:val="00A51FA8"/>
    <w:rsid w:val="00A52165"/>
    <w:rsid w:val="00A54922"/>
    <w:rsid w:val="00A5728E"/>
    <w:rsid w:val="00A72FD3"/>
    <w:rsid w:val="00A83EB6"/>
    <w:rsid w:val="00AA6A8F"/>
    <w:rsid w:val="00AB21B9"/>
    <w:rsid w:val="00AC4C66"/>
    <w:rsid w:val="00AC70D4"/>
    <w:rsid w:val="00AE2E94"/>
    <w:rsid w:val="00AE7FC7"/>
    <w:rsid w:val="00AF24BF"/>
    <w:rsid w:val="00AF5CDC"/>
    <w:rsid w:val="00B02D86"/>
    <w:rsid w:val="00B168D0"/>
    <w:rsid w:val="00B2149D"/>
    <w:rsid w:val="00B340F2"/>
    <w:rsid w:val="00B72F0D"/>
    <w:rsid w:val="00B8305F"/>
    <w:rsid w:val="00BA0F2C"/>
    <w:rsid w:val="00BB3805"/>
    <w:rsid w:val="00BC3381"/>
    <w:rsid w:val="00BC715C"/>
    <w:rsid w:val="00BF0845"/>
    <w:rsid w:val="00BF1E59"/>
    <w:rsid w:val="00C25711"/>
    <w:rsid w:val="00C4635C"/>
    <w:rsid w:val="00C6793A"/>
    <w:rsid w:val="00C717D1"/>
    <w:rsid w:val="00C91406"/>
    <w:rsid w:val="00C959B9"/>
    <w:rsid w:val="00CA47CF"/>
    <w:rsid w:val="00CA5F54"/>
    <w:rsid w:val="00CC0FE7"/>
    <w:rsid w:val="00CC28A3"/>
    <w:rsid w:val="00CC4594"/>
    <w:rsid w:val="00CC5397"/>
    <w:rsid w:val="00CD4B21"/>
    <w:rsid w:val="00CE0F73"/>
    <w:rsid w:val="00CE317F"/>
    <w:rsid w:val="00CE4168"/>
    <w:rsid w:val="00CF30C7"/>
    <w:rsid w:val="00D01868"/>
    <w:rsid w:val="00D126FA"/>
    <w:rsid w:val="00D15404"/>
    <w:rsid w:val="00D210EF"/>
    <w:rsid w:val="00D36471"/>
    <w:rsid w:val="00D433BD"/>
    <w:rsid w:val="00D4553C"/>
    <w:rsid w:val="00D47376"/>
    <w:rsid w:val="00D76D44"/>
    <w:rsid w:val="00DA68ED"/>
    <w:rsid w:val="00DB1A47"/>
    <w:rsid w:val="00DB2F48"/>
    <w:rsid w:val="00DB3FBC"/>
    <w:rsid w:val="00DB57CB"/>
    <w:rsid w:val="00DC210D"/>
    <w:rsid w:val="00DD3862"/>
    <w:rsid w:val="00DE7B66"/>
    <w:rsid w:val="00DF105C"/>
    <w:rsid w:val="00DF2B63"/>
    <w:rsid w:val="00E02309"/>
    <w:rsid w:val="00E12D1E"/>
    <w:rsid w:val="00E21912"/>
    <w:rsid w:val="00E44195"/>
    <w:rsid w:val="00E572B2"/>
    <w:rsid w:val="00E61859"/>
    <w:rsid w:val="00E64B63"/>
    <w:rsid w:val="00E653BB"/>
    <w:rsid w:val="00E66C2C"/>
    <w:rsid w:val="00E7453C"/>
    <w:rsid w:val="00E74F43"/>
    <w:rsid w:val="00E77B28"/>
    <w:rsid w:val="00E850FD"/>
    <w:rsid w:val="00E86B73"/>
    <w:rsid w:val="00E90064"/>
    <w:rsid w:val="00E95906"/>
    <w:rsid w:val="00EA356D"/>
    <w:rsid w:val="00EB0810"/>
    <w:rsid w:val="00EB24C4"/>
    <w:rsid w:val="00EC2051"/>
    <w:rsid w:val="00ED0AA5"/>
    <w:rsid w:val="00EE626E"/>
    <w:rsid w:val="00EE710C"/>
    <w:rsid w:val="00EF6B70"/>
    <w:rsid w:val="00F110C3"/>
    <w:rsid w:val="00F13FD7"/>
    <w:rsid w:val="00F177E1"/>
    <w:rsid w:val="00F32F8A"/>
    <w:rsid w:val="00F41466"/>
    <w:rsid w:val="00F470D9"/>
    <w:rsid w:val="00F640FF"/>
    <w:rsid w:val="00F73B17"/>
    <w:rsid w:val="00F76874"/>
    <w:rsid w:val="00FB064E"/>
    <w:rsid w:val="00FB0784"/>
    <w:rsid w:val="00FB35A1"/>
    <w:rsid w:val="00FD066A"/>
    <w:rsid w:val="00FE2010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8445"/>
  <w15:chartTrackingRefBased/>
  <w15:docId w15:val="{A72D3A44-77A6-4B53-B487-E0E7C3E1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,L"/>
    <w:basedOn w:val="Normal"/>
    <w:link w:val="ListParagraphChar"/>
    <w:uiPriority w:val="34"/>
    <w:qFormat/>
    <w:rsid w:val="004177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9F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1839C6"/>
  </w:style>
  <w:style w:type="paragraph" w:customStyle="1" w:styleId="Default">
    <w:name w:val="Default"/>
    <w:rsid w:val="00F11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122FB"/>
    <w:pPr>
      <w:spacing w:after="0" w:line="240" w:lineRule="auto"/>
    </w:pPr>
    <w:rPr>
      <w:rFonts w:eastAsiaTheme="minorEastAsia" w:cs="Times New Roman"/>
    </w:rPr>
  </w:style>
  <w:style w:type="paragraph" w:customStyle="1" w:styleId="Bodycopy">
    <w:name w:val="Body copy"/>
    <w:basedOn w:val="Normal"/>
    <w:uiPriority w:val="3"/>
    <w:qFormat/>
    <w:rsid w:val="0053145C"/>
    <w:pPr>
      <w:spacing w:after="240" w:line="240" w:lineRule="auto"/>
    </w:pPr>
    <w:rPr>
      <w:rFonts w:eastAsiaTheme="minorEastAsia" w:cs="Times New Roman"/>
      <w:color w:val="5B9BD5" w:themeColor="accent1"/>
      <w:sz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E6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B064E"/>
  </w:style>
  <w:style w:type="character" w:customStyle="1" w:styleId="eop">
    <w:name w:val="eop"/>
    <w:basedOn w:val="DefaultParagraphFont"/>
    <w:rsid w:val="00FB064E"/>
  </w:style>
  <w:style w:type="paragraph" w:styleId="BodyText">
    <w:name w:val="Body Text"/>
    <w:basedOn w:val="Normal"/>
    <w:link w:val="BodyTextChar"/>
    <w:uiPriority w:val="99"/>
    <w:semiHidden/>
    <w:unhideWhenUsed/>
    <w:rsid w:val="00EB0810"/>
    <w:pPr>
      <w:spacing w:after="12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810"/>
    <w:rPr>
      <w:rFonts w:ascii="Arial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55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Julia</dc:creator>
  <cp:keywords/>
  <dc:description/>
  <cp:lastModifiedBy>Iain Hadley</cp:lastModifiedBy>
  <cp:revision>2</cp:revision>
  <dcterms:created xsi:type="dcterms:W3CDTF">2022-06-15T15:18:00Z</dcterms:created>
  <dcterms:modified xsi:type="dcterms:W3CDTF">2022-06-15T15:18:00Z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2021-04-28T07:59:31Z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d3e8ea59-e265-4615-bb60-2ecdfabf936c</vt:lpwstr>
  </property>
  <property fmtid="{D5CDD505-2E9C-101B-9397-08002B2CF9AE}" pid="8" name="MSIP_Label_159e5fe0-93b7-4e24-83b8-c0737a05597a_ContentBits">
    <vt:lpwstr>0</vt:lpwstr>
  </property>
</Properties>
</file>